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E9D91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5DDEC3C6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00B208BF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项目名称（采购包</w:t>
      </w:r>
      <w:r>
        <w:rPr>
          <w:rFonts w:hint="eastAsia"/>
          <w:color w:val="000000"/>
          <w:sz w:val="21"/>
          <w:szCs w:val="21"/>
          <w:lang w:val="en-US" w:eastAsia="zh-CN"/>
        </w:rPr>
        <w:t>1</w:t>
      </w:r>
      <w:bookmarkStart w:id="0" w:name="_GoBack"/>
      <w:bookmarkEnd w:id="0"/>
      <w:r>
        <w:rPr>
          <w:rFonts w:hint="eastAsia"/>
          <w:color w:val="000000"/>
          <w:sz w:val="21"/>
          <w:szCs w:val="21"/>
          <w:lang w:eastAsia="zh-CN"/>
        </w:rPr>
        <w:t>）：</w:t>
      </w:r>
    </w:p>
    <w:p w14:paraId="50A1395B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0BDA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72A686E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2DD9FE5A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61383419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08A3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EF34A0E"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工期</w:t>
            </w:r>
          </w:p>
        </w:tc>
        <w:tc>
          <w:tcPr>
            <w:tcW w:w="5946" w:type="dxa"/>
            <w:noWrap w:val="0"/>
            <w:vAlign w:val="center"/>
          </w:tcPr>
          <w:p w14:paraId="08BE6AEA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u w:val="single"/>
              </w:rPr>
              <w:t xml:space="preserve">       </w:t>
            </w:r>
            <w:r>
              <w:rPr>
                <w:rFonts w:hint="eastAsia" w:hAnsi="宋体"/>
                <w:szCs w:val="21"/>
              </w:rPr>
              <w:t>日历天</w:t>
            </w:r>
          </w:p>
        </w:tc>
      </w:tr>
      <w:tr w14:paraId="7FCFD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63D8950"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质量标准</w:t>
            </w:r>
          </w:p>
        </w:tc>
        <w:tc>
          <w:tcPr>
            <w:tcW w:w="5946" w:type="dxa"/>
            <w:noWrap w:val="0"/>
            <w:vAlign w:val="center"/>
          </w:tcPr>
          <w:p w14:paraId="3E1E60BB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</w:rPr>
              <w:t>合格</w:t>
            </w:r>
          </w:p>
        </w:tc>
      </w:tr>
      <w:tr w14:paraId="4F87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02B4F315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</w:t>
            </w:r>
          </w:p>
        </w:tc>
        <w:tc>
          <w:tcPr>
            <w:tcW w:w="5946" w:type="dxa"/>
            <w:noWrap w:val="0"/>
            <w:vAlign w:val="center"/>
          </w:tcPr>
          <w:p w14:paraId="3FCD767E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5511B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3E0B75CB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项目经理证书注册编号</w:t>
            </w:r>
          </w:p>
        </w:tc>
        <w:tc>
          <w:tcPr>
            <w:tcW w:w="5946" w:type="dxa"/>
            <w:noWrap w:val="0"/>
            <w:vAlign w:val="center"/>
          </w:tcPr>
          <w:p w14:paraId="79FFAA61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129C2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48200EC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283ED238"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63656394">
      <w:pPr>
        <w:pStyle w:val="3"/>
        <w:rPr>
          <w:lang w:eastAsia="zh-CN"/>
        </w:rPr>
      </w:pPr>
    </w:p>
    <w:p w14:paraId="4FBD4174">
      <w:pPr>
        <w:pStyle w:val="3"/>
        <w:rPr>
          <w:sz w:val="21"/>
          <w:szCs w:val="21"/>
          <w:lang w:eastAsia="zh-CN"/>
        </w:rPr>
      </w:pPr>
    </w:p>
    <w:p w14:paraId="7C70A671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327FFBE3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556FD41C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768BD142">
      <w:pPr>
        <w:rPr>
          <w:b/>
          <w:sz w:val="21"/>
          <w:szCs w:val="21"/>
          <w:lang w:eastAsia="zh-CN"/>
        </w:rPr>
      </w:pPr>
    </w:p>
    <w:p w14:paraId="5C5D5B48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10254625"/>
    <w:rsid w:val="1D445131"/>
    <w:rsid w:val="1F20634F"/>
    <w:rsid w:val="234000A6"/>
    <w:rsid w:val="26015A49"/>
    <w:rsid w:val="2D1F66C5"/>
    <w:rsid w:val="2F777882"/>
    <w:rsid w:val="2FD141B5"/>
    <w:rsid w:val="3E096FA9"/>
    <w:rsid w:val="4B7F653A"/>
    <w:rsid w:val="6CD8448B"/>
    <w:rsid w:val="714F1F8B"/>
    <w:rsid w:val="71EF6B98"/>
    <w:rsid w:val="75F8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101</Words>
  <Characters>101</Characters>
  <Lines>1</Lines>
  <Paragraphs>1</Paragraphs>
  <TotalTime>0</TotalTime>
  <ScaleCrop>false</ScaleCrop>
  <LinksUpToDate>false</LinksUpToDate>
  <CharactersWithSpaces>155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WPS_1646190872</cp:lastModifiedBy>
  <dcterms:modified xsi:type="dcterms:W3CDTF">2026-08-12T12:41:06Z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