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ECB03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技术及商务响应</w:t>
      </w:r>
    </w:p>
    <w:p w14:paraId="0EAF3AA0">
      <w:pPr>
        <w:pStyle w:val="6"/>
      </w:pPr>
    </w:p>
    <w:p w14:paraId="6436FAF2">
      <w:pPr>
        <w:pStyle w:val="5"/>
        <w:spacing w:after="0" w:line="360" w:lineRule="auto"/>
        <w:ind w:left="0" w:leftChars="0"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供应商应按照竞争性磋商文件要求，根据“采购内容及要求”及评审内容、原则及标准等相应内容作出全面响应。编制和提交的内容应包括但不限于以下各项。对必须满足的内容，必须完全满足。对响应有差异的，则说明差异的内容。</w:t>
      </w:r>
    </w:p>
    <w:p w14:paraId="4BA8D4EA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Times New Roman"/>
          <w:szCs w:val="21"/>
          <w:lang w:val="zh-CN"/>
        </w:rPr>
      </w:pPr>
      <w:r>
        <w:rPr>
          <w:rFonts w:hint="eastAsia" w:ascii="宋体" w:hAnsi="宋体" w:cs="Times New Roman"/>
          <w:szCs w:val="21"/>
          <w:lang w:val="zh-CN"/>
        </w:rPr>
        <w:t>（1）商务要求偏离表（详见附件1）</w:t>
      </w:r>
    </w:p>
    <w:p w14:paraId="079079D2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Times New Roman"/>
          <w:szCs w:val="21"/>
          <w:lang w:val="zh-CN"/>
        </w:rPr>
      </w:pPr>
      <w:r>
        <w:rPr>
          <w:rFonts w:hint="eastAsia" w:ascii="宋体" w:hAnsi="宋体" w:cs="Times New Roman"/>
          <w:szCs w:val="21"/>
          <w:lang w:val="zh-CN"/>
        </w:rPr>
        <w:t>（2）产品技术参数表（详见附件2）</w:t>
      </w:r>
    </w:p>
    <w:p w14:paraId="6ADE39EE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Times New Roman"/>
          <w:szCs w:val="21"/>
          <w:lang w:val="zh-CN"/>
        </w:rPr>
      </w:pPr>
      <w:r>
        <w:rPr>
          <w:rFonts w:hint="eastAsia" w:ascii="宋体" w:hAnsi="宋体" w:cs="Times New Roman"/>
          <w:szCs w:val="21"/>
          <w:lang w:val="zh-CN"/>
        </w:rPr>
        <w:t>（3）货物详细配置（详见附件3）</w:t>
      </w:r>
    </w:p>
    <w:p w14:paraId="7C1BFC0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Times New Roman"/>
          <w:szCs w:val="21"/>
          <w:lang w:val="zh-CN"/>
        </w:rPr>
      </w:pPr>
      <w:r>
        <w:rPr>
          <w:rFonts w:hint="eastAsia" w:ascii="宋体" w:hAnsi="宋体" w:cs="Times New Roman"/>
          <w:szCs w:val="21"/>
          <w:lang w:val="zh-CN"/>
        </w:rPr>
        <w:t>（4）来源渠道</w:t>
      </w:r>
    </w:p>
    <w:p w14:paraId="566D67C6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Times New Roman"/>
          <w:szCs w:val="21"/>
          <w:highlight w:val="none"/>
          <w:lang w:val="zh-CN"/>
        </w:rPr>
      </w:pPr>
      <w:r>
        <w:rPr>
          <w:rFonts w:hint="eastAsia" w:ascii="宋体" w:hAnsi="宋体" w:cs="Times New Roman"/>
          <w:szCs w:val="21"/>
          <w:highlight w:val="none"/>
          <w:lang w:val="zh-CN"/>
        </w:rPr>
        <w:t>（5）设备保障（内容包含：①激光切割设备；②全自动焊接设备；③数控折弯设备；④抛丸喷砂机设备；⑤喷涂设备；⑥数控冲床设备）</w:t>
      </w:r>
    </w:p>
    <w:p w14:paraId="1DDFAB7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szCs w:val="21"/>
          <w:highlight w:val="none"/>
          <w:lang w:val="zh-CN" w:eastAsia="zh-CN"/>
        </w:rPr>
      </w:pPr>
      <w:r>
        <w:rPr>
          <w:rFonts w:hint="eastAsia" w:ascii="宋体" w:hAnsi="宋体" w:cs="Times New Roman"/>
          <w:szCs w:val="21"/>
          <w:highlight w:val="none"/>
          <w:lang w:val="zh-CN"/>
        </w:rPr>
        <w:t>（</w:t>
      </w:r>
      <w:r>
        <w:rPr>
          <w:rFonts w:hint="eastAsia" w:ascii="宋体" w:hAnsi="宋体" w:cs="Times New Roman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Times New Roman"/>
          <w:szCs w:val="21"/>
          <w:highlight w:val="none"/>
          <w:lang w:val="zh-CN"/>
        </w:rPr>
        <w:t>）业绩</w:t>
      </w:r>
    </w:p>
    <w:p w14:paraId="6559EE79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Times New Roman"/>
          <w:szCs w:val="21"/>
          <w:highlight w:val="none"/>
          <w:lang w:val="zh-CN"/>
        </w:rPr>
      </w:pPr>
      <w:r>
        <w:rPr>
          <w:rFonts w:hint="eastAsia" w:ascii="宋体" w:hAnsi="宋体" w:cs="Times New Roman"/>
          <w:szCs w:val="21"/>
          <w:highlight w:val="none"/>
          <w:lang w:val="zh-CN"/>
        </w:rPr>
        <w:t>（</w:t>
      </w:r>
      <w:r>
        <w:rPr>
          <w:rFonts w:hint="eastAsia" w:ascii="宋体" w:hAnsi="宋体" w:cs="Times New Roman"/>
          <w:szCs w:val="21"/>
          <w:highlight w:val="none"/>
          <w:lang w:val="en-US" w:eastAsia="zh-CN"/>
        </w:rPr>
        <w:t>7</w:t>
      </w:r>
      <w:r>
        <w:rPr>
          <w:rFonts w:hint="eastAsia" w:ascii="宋体" w:hAnsi="宋体" w:cs="Times New Roman"/>
          <w:szCs w:val="21"/>
          <w:highlight w:val="none"/>
          <w:lang w:val="zh-CN"/>
        </w:rPr>
        <w:t>）环保产品</w:t>
      </w:r>
    </w:p>
    <w:p w14:paraId="060291D7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highlight w:val="none"/>
        </w:rPr>
      </w:pPr>
      <w:r>
        <w:rPr>
          <w:rFonts w:hint="eastAsia" w:ascii="宋体" w:hAnsi="宋体" w:cs="Times New Roman"/>
          <w:szCs w:val="21"/>
          <w:highlight w:val="none"/>
          <w:lang w:val="zh-CN"/>
        </w:rPr>
        <w:t>（</w:t>
      </w:r>
      <w:r>
        <w:rPr>
          <w:rFonts w:hint="eastAsia" w:ascii="宋体" w:hAnsi="宋体" w:cs="Times New Roman"/>
          <w:szCs w:val="21"/>
          <w:highlight w:val="none"/>
          <w:lang w:val="en-US" w:eastAsia="zh-CN"/>
        </w:rPr>
        <w:t>8</w:t>
      </w:r>
      <w:r>
        <w:rPr>
          <w:rFonts w:hint="eastAsia" w:ascii="宋体" w:hAnsi="宋体" w:cs="Times New Roman"/>
          <w:szCs w:val="21"/>
          <w:highlight w:val="none"/>
          <w:lang w:val="zh-CN"/>
        </w:rPr>
        <w:t>）</w:t>
      </w:r>
      <w:r>
        <w:rPr>
          <w:rFonts w:hint="eastAsia" w:ascii="宋体" w:hAnsi="宋体"/>
          <w:szCs w:val="21"/>
          <w:highlight w:val="none"/>
          <w:lang w:val="zh-CN"/>
        </w:rPr>
        <w:t>实施方案</w:t>
      </w:r>
      <w:r>
        <w:rPr>
          <w:rFonts w:hint="eastAsia" w:ascii="宋体" w:hAnsi="宋体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szCs w:val="21"/>
          <w:highlight w:val="none"/>
          <w:lang w:val="zh-CN"/>
        </w:rPr>
        <w:t>内容包含：</w:t>
      </w:r>
      <w:r>
        <w:rPr>
          <w:rFonts w:hint="eastAsia" w:ascii="宋体" w:hAnsi="宋体"/>
          <w:szCs w:val="21"/>
          <w:highlight w:val="none"/>
          <w:lang w:val="en-US" w:eastAsia="zh-CN"/>
        </w:rPr>
        <w:t>①供货组织及进度安排；②运输及安装调试；③人员、物力调配安排)</w:t>
      </w:r>
    </w:p>
    <w:p w14:paraId="0EDB61EB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（</w:t>
      </w:r>
      <w:r>
        <w:rPr>
          <w:rFonts w:hint="eastAsia" w:ascii="宋体" w:hAnsi="宋体"/>
          <w:szCs w:val="21"/>
          <w:highlight w:val="none"/>
          <w:lang w:val="en-US" w:eastAsia="zh-CN"/>
        </w:rPr>
        <w:t>9</w:t>
      </w:r>
      <w:r>
        <w:rPr>
          <w:rFonts w:hint="eastAsia" w:ascii="宋体" w:hAnsi="宋体"/>
          <w:szCs w:val="21"/>
          <w:highlight w:val="none"/>
          <w:lang w:val="zh-CN"/>
        </w:rPr>
        <w:t>）</w:t>
      </w:r>
      <w:r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  <w:t>优化设计方案(</w:t>
      </w:r>
      <w:r>
        <w:rPr>
          <w:rFonts w:hint="eastAsia" w:ascii="宋体" w:hAnsi="宋体" w:eastAsia="宋体" w:cs="Times New Roman"/>
          <w:szCs w:val="21"/>
          <w:highlight w:val="none"/>
          <w:lang w:val="zh-CN"/>
        </w:rPr>
        <w:t>内容包含：</w:t>
      </w:r>
      <w:r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  <w:t>①配套配色选型方案；②实验室、教室及办公区域设计摆放图；③静音降噪、防滑减震校园细节优化设计；④功能配置适配性及人性化优化设计</w:t>
      </w:r>
      <w:bookmarkStart w:id="0" w:name="_GoBack"/>
      <w:bookmarkEnd w:id="0"/>
      <w:r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  <w:t>)</w:t>
      </w:r>
    </w:p>
    <w:p w14:paraId="6BA92CE3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szCs w:val="21"/>
          <w:highlight w:val="none"/>
          <w:lang w:val="zh-CN"/>
        </w:rPr>
      </w:pPr>
      <w:r>
        <w:rPr>
          <w:rFonts w:hint="eastAsia" w:ascii="宋体" w:hAnsi="宋体" w:eastAsia="宋体" w:cs="Times New Roman"/>
          <w:szCs w:val="21"/>
          <w:highlight w:val="none"/>
          <w:lang w:val="zh-CN"/>
        </w:rPr>
        <w:t>（</w:t>
      </w:r>
      <w:r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  <w:t>10</w:t>
      </w:r>
      <w:r>
        <w:rPr>
          <w:rFonts w:hint="eastAsia" w:ascii="宋体" w:hAnsi="宋体" w:eastAsia="宋体" w:cs="Times New Roman"/>
          <w:szCs w:val="21"/>
          <w:highlight w:val="none"/>
          <w:lang w:val="zh-CN"/>
        </w:rPr>
        <w:t>）</w:t>
      </w:r>
      <w:r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  <w:t>质量保证及售后服务（</w:t>
      </w:r>
      <w:r>
        <w:rPr>
          <w:rFonts w:hint="eastAsia" w:ascii="宋体" w:hAnsi="宋体" w:eastAsia="宋体" w:cs="Times New Roman"/>
          <w:szCs w:val="21"/>
          <w:highlight w:val="none"/>
          <w:lang w:val="zh-CN" w:eastAsia="zh-CN"/>
        </w:rPr>
        <w:t>内容包含：</w:t>
      </w:r>
      <w:r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  <w:t>①生产工艺流程；②质量目标；③质量控制措施；④售后服务内容及方式；⑤售后服务承诺及保障措施）</w:t>
      </w:r>
    </w:p>
    <w:p w14:paraId="2DCC743B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  <w:t>（11）</w:t>
      </w:r>
      <w:r>
        <w:rPr>
          <w:rFonts w:hint="eastAsia" w:ascii="宋体" w:hAnsi="宋体" w:eastAsia="宋体" w:cs="Times New Roman"/>
          <w:szCs w:val="21"/>
          <w:highlight w:val="none"/>
          <w:lang w:val="zh-CN" w:eastAsia="zh-CN"/>
        </w:rPr>
        <w:t>供应商需要说明的其他资料</w:t>
      </w:r>
    </w:p>
    <w:p w14:paraId="30485B25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Cs w:val="21"/>
          <w:highlight w:val="none"/>
          <w:lang w:val="en-US" w:eastAsia="zh-CN"/>
        </w:rPr>
        <w:br w:type="page"/>
      </w:r>
    </w:p>
    <w:p w14:paraId="4E58F3D4">
      <w:pPr>
        <w:pStyle w:val="3"/>
        <w:numPr>
          <w:ilvl w:val="2"/>
          <w:numId w:val="0"/>
        </w:numPr>
        <w:jc w:val="left"/>
        <w:rPr>
          <w:bCs w:val="0"/>
          <w:sz w:val="21"/>
          <w:szCs w:val="21"/>
        </w:rPr>
      </w:pPr>
      <w:r>
        <w:rPr>
          <w:bCs w:val="0"/>
          <w:sz w:val="21"/>
          <w:szCs w:val="21"/>
        </w:rPr>
        <w:t>附件</w:t>
      </w:r>
      <w:r>
        <w:rPr>
          <w:rFonts w:hint="eastAsia"/>
          <w:bCs w:val="0"/>
          <w:sz w:val="21"/>
          <w:szCs w:val="21"/>
        </w:rPr>
        <w:t>1</w:t>
      </w:r>
      <w:r>
        <w:rPr>
          <w:bCs w:val="0"/>
          <w:sz w:val="21"/>
          <w:szCs w:val="21"/>
        </w:rPr>
        <w:t>：</w:t>
      </w:r>
    </w:p>
    <w:p w14:paraId="248DEF15">
      <w:pPr>
        <w:spacing w:line="360" w:lineRule="auto"/>
        <w:ind w:firstLine="482" w:firstLineChars="20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商务要求偏离表</w:t>
      </w:r>
    </w:p>
    <w:p w14:paraId="057F8298">
      <w:pPr>
        <w:spacing w:line="360" w:lineRule="auto"/>
        <w:ind w:firstLine="211"/>
        <w:rPr>
          <w:b/>
          <w:sz w:val="24"/>
          <w:szCs w:val="24"/>
        </w:rPr>
      </w:pPr>
    </w:p>
    <w:tbl>
      <w:tblPr>
        <w:tblStyle w:val="9"/>
        <w:tblW w:w="83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601"/>
        <w:gridCol w:w="1748"/>
        <w:gridCol w:w="1440"/>
        <w:gridCol w:w="1440"/>
      </w:tblGrid>
      <w:tr w14:paraId="52CB2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1A14DD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601" w:type="dxa"/>
            <w:vAlign w:val="center"/>
          </w:tcPr>
          <w:p w14:paraId="7BE62F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磋商文件商务条款</w:t>
            </w:r>
          </w:p>
        </w:tc>
        <w:tc>
          <w:tcPr>
            <w:tcW w:w="1748" w:type="dxa"/>
            <w:vAlign w:val="center"/>
          </w:tcPr>
          <w:p w14:paraId="2B28DE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6B3A6D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  <w:tc>
          <w:tcPr>
            <w:tcW w:w="1440" w:type="dxa"/>
            <w:vAlign w:val="center"/>
          </w:tcPr>
          <w:p w14:paraId="5EB266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</w:tr>
      <w:tr w14:paraId="60BD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  <w:vAlign w:val="center"/>
          </w:tcPr>
          <w:p w14:paraId="4C93EA2B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1</w:t>
            </w:r>
          </w:p>
        </w:tc>
        <w:tc>
          <w:tcPr>
            <w:tcW w:w="2601" w:type="dxa"/>
            <w:vAlign w:val="center"/>
          </w:tcPr>
          <w:p w14:paraId="14BFBA0A">
            <w:pPr>
              <w:jc w:val="center"/>
              <w:rPr>
                <w:szCs w:val="21"/>
              </w:rPr>
            </w:pPr>
          </w:p>
        </w:tc>
        <w:tc>
          <w:tcPr>
            <w:tcW w:w="1748" w:type="dxa"/>
            <w:vAlign w:val="center"/>
          </w:tcPr>
          <w:p w14:paraId="15D95E9B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FE06923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E5D1061">
            <w:pPr>
              <w:jc w:val="center"/>
              <w:rPr>
                <w:szCs w:val="21"/>
              </w:rPr>
            </w:pPr>
          </w:p>
        </w:tc>
      </w:tr>
      <w:tr w14:paraId="369D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7447A58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2</w:t>
            </w:r>
          </w:p>
        </w:tc>
        <w:tc>
          <w:tcPr>
            <w:tcW w:w="2601" w:type="dxa"/>
            <w:vAlign w:val="center"/>
          </w:tcPr>
          <w:p w14:paraId="34DD4DD9">
            <w:pPr>
              <w:jc w:val="center"/>
              <w:rPr>
                <w:szCs w:val="21"/>
              </w:rPr>
            </w:pPr>
          </w:p>
        </w:tc>
        <w:tc>
          <w:tcPr>
            <w:tcW w:w="1748" w:type="dxa"/>
            <w:vAlign w:val="center"/>
          </w:tcPr>
          <w:p w14:paraId="5F3DE466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9D532E5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198ABB4">
            <w:pPr>
              <w:jc w:val="center"/>
              <w:rPr>
                <w:szCs w:val="21"/>
              </w:rPr>
            </w:pPr>
          </w:p>
        </w:tc>
      </w:tr>
      <w:tr w14:paraId="5F9A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  <w:vAlign w:val="center"/>
          </w:tcPr>
          <w:p w14:paraId="011A855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hint="eastAsia" w:cs="Calibri Light"/>
                <w:color w:val="000000"/>
                <w:szCs w:val="21"/>
              </w:rPr>
              <w:t>3</w:t>
            </w:r>
          </w:p>
        </w:tc>
        <w:tc>
          <w:tcPr>
            <w:tcW w:w="2601" w:type="dxa"/>
            <w:vAlign w:val="center"/>
          </w:tcPr>
          <w:p w14:paraId="6BBB8C4B">
            <w:pPr>
              <w:jc w:val="center"/>
              <w:rPr>
                <w:szCs w:val="21"/>
              </w:rPr>
            </w:pPr>
          </w:p>
        </w:tc>
        <w:tc>
          <w:tcPr>
            <w:tcW w:w="1748" w:type="dxa"/>
            <w:vAlign w:val="center"/>
          </w:tcPr>
          <w:p w14:paraId="51FD8D10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FDCF96C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02E1C48">
            <w:pPr>
              <w:jc w:val="center"/>
              <w:rPr>
                <w:szCs w:val="21"/>
              </w:rPr>
            </w:pPr>
          </w:p>
        </w:tc>
      </w:tr>
      <w:tr w14:paraId="75929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  <w:vAlign w:val="center"/>
          </w:tcPr>
          <w:p w14:paraId="09899BF2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601" w:type="dxa"/>
            <w:vAlign w:val="center"/>
          </w:tcPr>
          <w:p w14:paraId="76B5EEB4">
            <w:pPr>
              <w:jc w:val="center"/>
              <w:rPr>
                <w:szCs w:val="21"/>
              </w:rPr>
            </w:pPr>
          </w:p>
        </w:tc>
        <w:tc>
          <w:tcPr>
            <w:tcW w:w="1748" w:type="dxa"/>
            <w:vAlign w:val="center"/>
          </w:tcPr>
          <w:p w14:paraId="7DC94C15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824730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C81F9DB">
            <w:pPr>
              <w:jc w:val="center"/>
              <w:rPr>
                <w:szCs w:val="21"/>
              </w:rPr>
            </w:pPr>
          </w:p>
        </w:tc>
      </w:tr>
      <w:tr w14:paraId="5B63D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  <w:vAlign w:val="center"/>
          </w:tcPr>
          <w:p w14:paraId="7788A368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601" w:type="dxa"/>
            <w:vAlign w:val="center"/>
          </w:tcPr>
          <w:p w14:paraId="21F97AFF">
            <w:pPr>
              <w:jc w:val="center"/>
              <w:rPr>
                <w:szCs w:val="21"/>
              </w:rPr>
            </w:pPr>
          </w:p>
        </w:tc>
        <w:tc>
          <w:tcPr>
            <w:tcW w:w="1748" w:type="dxa"/>
            <w:vAlign w:val="center"/>
          </w:tcPr>
          <w:p w14:paraId="6DB92170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8F99920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906B2BD">
            <w:pPr>
              <w:jc w:val="center"/>
              <w:rPr>
                <w:szCs w:val="21"/>
              </w:rPr>
            </w:pPr>
          </w:p>
        </w:tc>
      </w:tr>
    </w:tbl>
    <w:p w14:paraId="6FCD89E2">
      <w:pPr>
        <w:pStyle w:val="4"/>
      </w:pPr>
    </w:p>
    <w:p w14:paraId="6406AC09"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</w:p>
    <w:p w14:paraId="49F0C08C"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1.本表只填写</w:t>
      </w:r>
      <w:r>
        <w:rPr>
          <w:rFonts w:hint="eastAsia" w:cs="Calibri Light"/>
          <w:color w:val="000000"/>
          <w:szCs w:val="21"/>
        </w:rPr>
        <w:t>响应文件</w:t>
      </w:r>
      <w:r>
        <w:rPr>
          <w:rFonts w:hint="eastAsia"/>
          <w:color w:val="000000"/>
          <w:szCs w:val="21"/>
        </w:rPr>
        <w:t>中与</w:t>
      </w:r>
      <w:r>
        <w:rPr>
          <w:rFonts w:hint="eastAsia" w:cs="Calibri Light"/>
          <w:color w:val="000000"/>
          <w:szCs w:val="21"/>
        </w:rPr>
        <w:t>磋商</w:t>
      </w:r>
      <w:r>
        <w:rPr>
          <w:rFonts w:cs="Calibri Light"/>
          <w:color w:val="000000"/>
          <w:szCs w:val="21"/>
        </w:rPr>
        <w:t>文件</w:t>
      </w:r>
      <w:r>
        <w:rPr>
          <w:rFonts w:hint="eastAsia"/>
          <w:color w:val="000000"/>
          <w:szCs w:val="21"/>
        </w:rPr>
        <w:t>有偏离（包括正偏离和负偏离）的内容，必须一一对应填写，如供应商不填写本部分内容，则视为供应商承诺完全响应采购文件中规定的要求。</w:t>
      </w:r>
    </w:p>
    <w:p w14:paraId="622920AC"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2.供应商必须据实填写，不得虚假响应，否则将取消其响应或成交资格，并按有关规定进处罚。</w:t>
      </w:r>
    </w:p>
    <w:p w14:paraId="49A51B9C">
      <w:pPr>
        <w:rPr>
          <w:color w:val="000000"/>
          <w:szCs w:val="21"/>
        </w:rPr>
      </w:pPr>
    </w:p>
    <w:p w14:paraId="3B2A2197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5BDE7AC2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法定代表人（或负责人）或被授权人（签字或盖章）：</w:t>
      </w:r>
    </w:p>
    <w:p w14:paraId="50363245">
      <w:pPr>
        <w:spacing w:line="360" w:lineRule="auto"/>
        <w:ind w:firstLine="420" w:firstLineChars="200"/>
        <w:jc w:val="right"/>
        <w:rPr>
          <w:b/>
          <w:szCs w:val="21"/>
        </w:rPr>
      </w:pPr>
      <w:r>
        <w:rPr>
          <w:rFonts w:hint="eastAsia"/>
          <w:color w:val="000000"/>
          <w:szCs w:val="21"/>
        </w:rPr>
        <w:t>年  月  日</w:t>
      </w:r>
    </w:p>
    <w:p w14:paraId="752CD0BC">
      <w:pPr>
        <w:widowControl/>
        <w:jc w:val="left"/>
        <w:rPr>
          <w:b/>
          <w:szCs w:val="21"/>
        </w:rPr>
      </w:pPr>
      <w:r>
        <w:rPr>
          <w:bCs/>
          <w:szCs w:val="21"/>
        </w:rPr>
        <w:br w:type="page"/>
      </w:r>
    </w:p>
    <w:p w14:paraId="1CB87BEF">
      <w:pPr>
        <w:pStyle w:val="3"/>
        <w:numPr>
          <w:ilvl w:val="2"/>
          <w:numId w:val="0"/>
        </w:numPr>
        <w:jc w:val="left"/>
        <w:rPr>
          <w:bCs w:val="0"/>
          <w:sz w:val="21"/>
          <w:szCs w:val="21"/>
        </w:rPr>
      </w:pPr>
      <w:r>
        <w:rPr>
          <w:bCs w:val="0"/>
          <w:sz w:val="21"/>
          <w:szCs w:val="21"/>
        </w:rPr>
        <w:t>附件</w:t>
      </w:r>
      <w:r>
        <w:rPr>
          <w:rFonts w:hint="eastAsia"/>
          <w:bCs w:val="0"/>
          <w:sz w:val="21"/>
          <w:szCs w:val="21"/>
        </w:rPr>
        <w:t>2</w:t>
      </w:r>
    </w:p>
    <w:p w14:paraId="3A561B6C">
      <w:pPr>
        <w:pStyle w:val="3"/>
        <w:jc w:val="center"/>
        <w:rPr>
          <w:sz w:val="21"/>
          <w:szCs w:val="21"/>
        </w:rPr>
      </w:pPr>
      <w:r>
        <w:rPr>
          <w:rFonts w:hint="eastAsia"/>
          <w:bCs w:val="0"/>
          <w:sz w:val="21"/>
          <w:szCs w:val="21"/>
        </w:rPr>
        <w:t>产品技术参数表</w:t>
      </w:r>
    </w:p>
    <w:p w14:paraId="5A281F53">
      <w:pPr>
        <w:spacing w:line="360" w:lineRule="auto"/>
        <w:ind w:left="1149" w:hanging="1149" w:hangingChars="545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采购项目名称：</w:t>
      </w:r>
      <w:r>
        <w:rPr>
          <w:szCs w:val="21"/>
        </w:rPr>
        <w:t>{</w:t>
      </w:r>
      <w:r>
        <w:rPr>
          <w:rFonts w:hint="eastAsia"/>
          <w:szCs w:val="21"/>
          <w:lang w:eastAsia="zh-Hans"/>
        </w:rPr>
        <w:t>请填写采购项目名称</w:t>
      </w:r>
      <w:r>
        <w:rPr>
          <w:szCs w:val="21"/>
        </w:rPr>
        <w:t>}</w:t>
      </w:r>
    </w:p>
    <w:p w14:paraId="6FCA8E98">
      <w:pPr>
        <w:spacing w:line="360" w:lineRule="auto"/>
        <w:rPr>
          <w:szCs w:val="21"/>
        </w:rPr>
      </w:pPr>
      <w:r>
        <w:rPr>
          <w:rFonts w:hint="eastAsia"/>
          <w:b/>
          <w:bCs/>
          <w:szCs w:val="21"/>
        </w:rPr>
        <w:t>采购项目编号：</w:t>
      </w:r>
      <w:r>
        <w:rPr>
          <w:szCs w:val="21"/>
        </w:rPr>
        <w:t>{</w:t>
      </w:r>
      <w:r>
        <w:rPr>
          <w:rFonts w:hint="eastAsia"/>
          <w:szCs w:val="21"/>
          <w:lang w:eastAsia="zh-Hans"/>
        </w:rPr>
        <w:t>请填写采购项目编号</w:t>
      </w:r>
      <w:r>
        <w:rPr>
          <w:szCs w:val="21"/>
        </w:rPr>
        <w:t>}</w:t>
      </w:r>
    </w:p>
    <w:p w14:paraId="5053540D">
      <w:pPr>
        <w:spacing w:line="360" w:lineRule="auto"/>
        <w:rPr>
          <w:szCs w:val="21"/>
        </w:rPr>
      </w:pPr>
      <w:r>
        <w:rPr>
          <w:rFonts w:hint="eastAsia"/>
          <w:b/>
          <w:bCs/>
          <w:szCs w:val="21"/>
        </w:rPr>
        <w:t>采购</w:t>
      </w:r>
      <w:r>
        <w:rPr>
          <w:rFonts w:hint="eastAsia"/>
          <w:b/>
          <w:bCs/>
          <w:szCs w:val="21"/>
          <w:lang w:eastAsia="zh-Hans"/>
        </w:rPr>
        <w:t>包号：</w:t>
      </w:r>
      <w:r>
        <w:rPr>
          <w:szCs w:val="21"/>
        </w:rPr>
        <w:t>{</w:t>
      </w:r>
      <w:r>
        <w:rPr>
          <w:rFonts w:hint="eastAsia"/>
          <w:szCs w:val="21"/>
          <w:lang w:eastAsia="zh-Hans"/>
        </w:rPr>
        <w:t>请填写</w:t>
      </w:r>
      <w:r>
        <w:rPr>
          <w:rFonts w:hint="eastAsia"/>
          <w:szCs w:val="21"/>
        </w:rPr>
        <w:t>采购包</w:t>
      </w:r>
      <w:r>
        <w:rPr>
          <w:rFonts w:hint="eastAsia"/>
          <w:szCs w:val="21"/>
          <w:lang w:eastAsia="zh-Hans"/>
        </w:rPr>
        <w:t>编号</w:t>
      </w:r>
      <w:r>
        <w:rPr>
          <w:szCs w:val="21"/>
        </w:rPr>
        <w:t xml:space="preserve">}                      </w:t>
      </w:r>
    </w:p>
    <w:tbl>
      <w:tblPr>
        <w:tblStyle w:val="9"/>
        <w:tblW w:w="85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30"/>
        <w:gridCol w:w="1843"/>
        <w:gridCol w:w="1984"/>
        <w:gridCol w:w="1134"/>
        <w:gridCol w:w="1026"/>
      </w:tblGrid>
      <w:tr w14:paraId="3179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6116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9E5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标的名称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F498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磋商文件要求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67EA4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响应产品</w:t>
            </w:r>
            <w:r>
              <w:rPr>
                <w:rFonts w:hint="eastAsia"/>
                <w:szCs w:val="21"/>
              </w:rPr>
              <w:t>技术参数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CAB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偏离情况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F3C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说明</w:t>
            </w:r>
          </w:p>
        </w:tc>
      </w:tr>
      <w:tr w14:paraId="09D2D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ACD91">
            <w:pPr>
              <w:spacing w:line="360" w:lineRule="auto"/>
              <w:ind w:firstLine="411" w:firstLineChars="196"/>
              <w:jc w:val="center"/>
              <w:rPr>
                <w:szCs w:val="21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182EB">
            <w:pPr>
              <w:spacing w:line="360" w:lineRule="auto"/>
              <w:ind w:firstLine="411" w:firstLineChars="196"/>
              <w:jc w:val="center"/>
              <w:rPr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AD176">
            <w:pPr>
              <w:spacing w:line="360" w:lineRule="auto"/>
              <w:ind w:firstLine="411" w:firstLineChars="196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67CFD">
            <w:pPr>
              <w:spacing w:line="360" w:lineRule="auto"/>
              <w:ind w:firstLine="411" w:firstLineChars="196"/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66841">
            <w:pPr>
              <w:spacing w:line="360" w:lineRule="auto"/>
              <w:ind w:firstLine="411" w:firstLineChars="196"/>
              <w:jc w:val="center"/>
              <w:rPr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E2A5">
            <w:pPr>
              <w:spacing w:line="360" w:lineRule="auto"/>
              <w:ind w:firstLine="411" w:firstLineChars="196"/>
              <w:jc w:val="center"/>
              <w:rPr>
                <w:szCs w:val="21"/>
              </w:rPr>
            </w:pPr>
          </w:p>
        </w:tc>
      </w:tr>
      <w:tr w14:paraId="29E39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1D175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5E4D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3E86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CE7D2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298EC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A8C69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</w:tr>
      <w:tr w14:paraId="5B31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0D09C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0496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B9C9A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7384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38A7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B2B06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</w:tr>
      <w:tr w14:paraId="4260C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10BEB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2CFC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852AB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4D6F">
            <w:pPr>
              <w:spacing w:line="360" w:lineRule="auto"/>
              <w:ind w:firstLine="31" w:firstLineChars="15"/>
              <w:jc w:val="center"/>
              <w:rPr>
                <w:szCs w:val="21"/>
                <w:highlight w:val="red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FB745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509E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</w:tr>
      <w:tr w14:paraId="7B7EB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BBEE0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7032B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418BC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770D7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A5768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6CF05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</w:tr>
      <w:tr w14:paraId="3DC95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03C8F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B0CC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2221E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877B2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459FC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E3CF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</w:tr>
      <w:tr w14:paraId="140BF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0DA7A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99ED1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469B1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E1FE6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5F8A0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1DBD">
            <w:pPr>
              <w:spacing w:line="360" w:lineRule="auto"/>
              <w:ind w:firstLine="411" w:firstLineChars="196"/>
              <w:jc w:val="center"/>
              <w:rPr>
                <w:szCs w:val="21"/>
                <w:highlight w:val="red"/>
              </w:rPr>
            </w:pPr>
          </w:p>
        </w:tc>
      </w:tr>
    </w:tbl>
    <w:p w14:paraId="27693BEE">
      <w:pPr>
        <w:spacing w:line="360" w:lineRule="auto"/>
        <w:rPr>
          <w:szCs w:val="21"/>
        </w:rPr>
      </w:pPr>
      <w:r>
        <w:rPr>
          <w:rFonts w:hint="eastAsia"/>
          <w:szCs w:val="21"/>
        </w:rPr>
        <w:t>注：</w:t>
      </w:r>
    </w:p>
    <w:p w14:paraId="700D729E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以上表格格式行、列可增减。</w:t>
      </w:r>
    </w:p>
    <w:p w14:paraId="32C84869">
      <w:pPr>
        <w:spacing w:line="360" w:lineRule="auto"/>
        <w:rPr>
          <w:szCs w:val="21"/>
        </w:rPr>
      </w:pPr>
      <w:r>
        <w:rPr>
          <w:rFonts w:hint="eastAsia"/>
          <w:szCs w:val="21"/>
        </w:rPr>
        <w:t>2.供应商根据采购项目的▲项技术参数逐条填写此表，并按磋商文件要求提供相应的证明材料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  <w:lang w:val="en-US" w:eastAsia="zh-CN"/>
        </w:rPr>
        <w:t>非</w:t>
      </w:r>
      <w:r>
        <w:rPr>
          <w:rFonts w:hint="eastAsia"/>
          <w:szCs w:val="21"/>
        </w:rPr>
        <w:t>▲项</w:t>
      </w:r>
      <w:r>
        <w:rPr>
          <w:rFonts w:hint="eastAsia"/>
          <w:szCs w:val="21"/>
          <w:lang w:val="en-US" w:eastAsia="zh-CN"/>
        </w:rPr>
        <w:t>技术参数（未标参数）提供承诺函</w:t>
      </w:r>
      <w:r>
        <w:rPr>
          <w:rFonts w:hint="eastAsia"/>
          <w:szCs w:val="21"/>
        </w:rPr>
        <w:t>。</w:t>
      </w:r>
    </w:p>
    <w:p w14:paraId="0690DADE">
      <w:pPr>
        <w:rPr>
          <w:szCs w:val="21"/>
        </w:rPr>
      </w:pPr>
      <w:r>
        <w:rPr>
          <w:rFonts w:hint="eastAsia"/>
          <w:szCs w:val="21"/>
        </w:rPr>
        <w:t>3.供应商必须据实填写，不得虚假响应，否则将取消其响应或成交资格，并按有关规定进处罚。</w:t>
      </w:r>
    </w:p>
    <w:p w14:paraId="1037D711">
      <w:r>
        <w:rPr>
          <w:rFonts w:hint="eastAsia"/>
        </w:rPr>
        <w:t>4</w:t>
      </w:r>
      <w:r>
        <w:t>.偏离情况填写“响应、正偏离、负偏离”。</w:t>
      </w:r>
    </w:p>
    <w:p w14:paraId="62D17F49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779D4088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法定代表人（或负责人）或被授权人（签字或盖章）：</w:t>
      </w:r>
    </w:p>
    <w:p w14:paraId="28557AFE">
      <w:pPr>
        <w:spacing w:line="360" w:lineRule="auto"/>
        <w:ind w:firstLine="420" w:firstLineChars="200"/>
        <w:jc w:val="right"/>
        <w:rPr>
          <w:b/>
          <w:szCs w:val="21"/>
        </w:rPr>
      </w:pPr>
      <w:r>
        <w:rPr>
          <w:rFonts w:hint="eastAsia"/>
          <w:color w:val="000000"/>
          <w:szCs w:val="21"/>
        </w:rPr>
        <w:t>年  月  日</w:t>
      </w:r>
    </w:p>
    <w:p w14:paraId="1B367844"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br w:type="page"/>
      </w:r>
    </w:p>
    <w:p w14:paraId="4615C1DE">
      <w:pPr>
        <w:jc w:val="center"/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未标参数响应承诺函</w:t>
      </w:r>
    </w:p>
    <w:p w14:paraId="2FD1675D">
      <w:pPr>
        <w:jc w:val="center"/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（格式自拟）</w:t>
      </w:r>
    </w:p>
    <w:p w14:paraId="6EDABD8E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2315F912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63CD7ED9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1D85A81A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7FF8CEDD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7E57E370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49894B5B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5E13B24C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29FC3050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445D709D">
      <w:pPr>
        <w:spacing w:line="360" w:lineRule="auto"/>
        <w:jc w:val="right"/>
        <w:outlineLvl w:val="0"/>
        <w:rPr>
          <w:rFonts w:hint="eastAsia" w:ascii="宋体" w:hAnsi="宋体"/>
          <w:szCs w:val="24"/>
        </w:rPr>
      </w:pPr>
    </w:p>
    <w:p w14:paraId="056046DD">
      <w:pPr>
        <w:spacing w:line="360" w:lineRule="auto"/>
        <w:jc w:val="right"/>
        <w:outlineLvl w:val="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供应商名称（公章）</w:t>
      </w:r>
    </w:p>
    <w:p w14:paraId="31E65E05">
      <w:pPr>
        <w:spacing w:line="360" w:lineRule="auto"/>
        <w:ind w:firstLine="5775" w:firstLineChars="2750"/>
        <w:jc w:val="right"/>
        <w:outlineLvl w:val="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年  月  日</w:t>
      </w:r>
    </w:p>
    <w:p w14:paraId="68A2B151">
      <w:pPr>
        <w:rPr>
          <w:bCs w:val="0"/>
          <w:sz w:val="21"/>
          <w:szCs w:val="21"/>
        </w:rPr>
      </w:pPr>
    </w:p>
    <w:p w14:paraId="431897E1">
      <w:pPr>
        <w:rPr>
          <w:bCs w:val="0"/>
          <w:sz w:val="21"/>
          <w:szCs w:val="21"/>
        </w:rPr>
      </w:pPr>
      <w:r>
        <w:rPr>
          <w:bCs w:val="0"/>
          <w:sz w:val="21"/>
          <w:szCs w:val="21"/>
        </w:rPr>
        <w:br w:type="page"/>
      </w:r>
    </w:p>
    <w:p w14:paraId="2DA88689">
      <w:pPr>
        <w:pStyle w:val="3"/>
        <w:numPr>
          <w:ilvl w:val="2"/>
          <w:numId w:val="0"/>
        </w:numPr>
        <w:jc w:val="left"/>
        <w:rPr>
          <w:rFonts w:ascii="宋体" w:hAnsi="宋体"/>
          <w:b w:val="0"/>
          <w:bCs w:val="0"/>
          <w:sz w:val="24"/>
          <w:szCs w:val="24"/>
        </w:rPr>
      </w:pPr>
      <w:r>
        <w:rPr>
          <w:bCs w:val="0"/>
          <w:sz w:val="21"/>
          <w:szCs w:val="21"/>
        </w:rPr>
        <w:t>附件</w:t>
      </w:r>
      <w:r>
        <w:rPr>
          <w:rFonts w:hint="eastAsia" w:ascii="宋体" w:hAnsi="宋体"/>
          <w:b w:val="0"/>
          <w:bCs w:val="0"/>
          <w:sz w:val="24"/>
          <w:szCs w:val="24"/>
        </w:rPr>
        <w:t>3</w:t>
      </w:r>
    </w:p>
    <w:p w14:paraId="59D45F9D">
      <w:pPr>
        <w:spacing w:line="360" w:lineRule="auto"/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货物详细配置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3"/>
        <w:gridCol w:w="1418"/>
        <w:gridCol w:w="1559"/>
        <w:gridCol w:w="2812"/>
        <w:gridCol w:w="1582"/>
      </w:tblGrid>
      <w:tr w14:paraId="6CF7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189B44F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序号</w:t>
            </w:r>
          </w:p>
        </w:tc>
        <w:tc>
          <w:tcPr>
            <w:tcW w:w="1123" w:type="dxa"/>
            <w:vAlign w:val="center"/>
          </w:tcPr>
          <w:p w14:paraId="27B6062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14:paraId="3AE63B2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生产厂家</w:t>
            </w:r>
          </w:p>
        </w:tc>
        <w:tc>
          <w:tcPr>
            <w:tcW w:w="1559" w:type="dxa"/>
            <w:vAlign w:val="center"/>
          </w:tcPr>
          <w:p w14:paraId="03B5736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品牌/规格型号</w:t>
            </w:r>
          </w:p>
        </w:tc>
        <w:tc>
          <w:tcPr>
            <w:tcW w:w="2812" w:type="dxa"/>
            <w:vAlign w:val="center"/>
          </w:tcPr>
          <w:p w14:paraId="237BD6A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详细技术参数</w:t>
            </w:r>
          </w:p>
        </w:tc>
        <w:tc>
          <w:tcPr>
            <w:tcW w:w="1582" w:type="dxa"/>
            <w:vAlign w:val="center"/>
          </w:tcPr>
          <w:p w14:paraId="4915AEB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4DAC7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4E46D2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7AF3366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DE762F7">
            <w:pPr>
              <w:pStyle w:val="8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86BE4C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1B69586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538A711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1D31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224370C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26E594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3C7DF7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312B3B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0F43AF2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2B7416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BE0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567A9E1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5570F17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AB41F1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B2D7FC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71306E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553093C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79D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54A4E26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20DB3B3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10072C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DA3FA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0243AB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2D880D2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A32E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6E3076C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48D1443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94824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6C5B1F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653FD66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0AE70D3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54A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1EB72F6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24F3D2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0AD66F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453F1C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4F1BF5F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1D7AEE7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B79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vAlign w:val="center"/>
          </w:tcPr>
          <w:p w14:paraId="664870D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……</w:t>
            </w:r>
          </w:p>
        </w:tc>
        <w:tc>
          <w:tcPr>
            <w:tcW w:w="1123" w:type="dxa"/>
            <w:vAlign w:val="center"/>
          </w:tcPr>
          <w:p w14:paraId="4679FE3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5AF7DF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6E469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12" w:type="dxa"/>
            <w:vAlign w:val="center"/>
          </w:tcPr>
          <w:p w14:paraId="7EE5C1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vAlign w:val="center"/>
          </w:tcPr>
          <w:p w14:paraId="618588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EBA9061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259435F5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2D654191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注：1、表格不够用，供应商可按此表复制。</w:t>
      </w:r>
    </w:p>
    <w:p w14:paraId="20C98969">
      <w:pPr>
        <w:spacing w:line="360" w:lineRule="auto"/>
        <w:ind w:firstLine="840" w:firstLineChars="4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</w:rPr>
        <w:t>2、供应商须如实填写该表，如有隐瞒，后果由供应商自负。</w:t>
      </w:r>
    </w:p>
    <w:p w14:paraId="45604086">
      <w:pPr>
        <w:spacing w:line="360" w:lineRule="auto"/>
        <w:ind w:left="588" w:leftChars="280"/>
        <w:rPr>
          <w:szCs w:val="21"/>
        </w:rPr>
      </w:pPr>
    </w:p>
    <w:p w14:paraId="7ACD56AD">
      <w:pPr>
        <w:rPr>
          <w:szCs w:val="21"/>
        </w:rPr>
      </w:pPr>
    </w:p>
    <w:p w14:paraId="79F7BCAF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5AE40F7D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法定代表人（或负责人）或被授权人（签字或盖章）：</w:t>
      </w:r>
    </w:p>
    <w:p w14:paraId="373A081D">
      <w:pPr>
        <w:spacing w:line="360" w:lineRule="auto"/>
        <w:ind w:firstLine="420" w:firstLineChars="200"/>
        <w:jc w:val="right"/>
        <w:rPr>
          <w:b/>
          <w:szCs w:val="21"/>
        </w:rPr>
      </w:pPr>
      <w:r>
        <w:rPr>
          <w:rFonts w:hint="eastAsia"/>
          <w:color w:val="000000"/>
          <w:szCs w:val="21"/>
        </w:rPr>
        <w:t>年  月  日</w:t>
      </w:r>
    </w:p>
    <w:p w14:paraId="774A0EDE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224B040C">
      <w:pPr>
        <w:spacing w:line="360" w:lineRule="auto"/>
        <w:jc w:val="center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节能环保、环境标志产品明细表</w:t>
      </w:r>
    </w:p>
    <w:p w14:paraId="2B4DFAE8">
      <w:pPr>
        <w:spacing w:line="360" w:lineRule="auto"/>
        <w:rPr>
          <w:rFonts w:ascii="宋体" w:hAnsi="宋体"/>
          <w:sz w:val="24"/>
          <w:szCs w:val="24"/>
        </w:rPr>
      </w:pPr>
    </w:p>
    <w:p w14:paraId="3EFA0ACD">
      <w:pPr>
        <w:pStyle w:val="6"/>
        <w:rPr>
          <w:rFonts w:ascii="宋体" w:hAnsi="宋体"/>
          <w:sz w:val="24"/>
          <w:szCs w:val="24"/>
        </w:rPr>
      </w:pPr>
    </w:p>
    <w:p w14:paraId="65C6D320">
      <w:pPr>
        <w:pStyle w:val="6"/>
        <w:rPr>
          <w:rFonts w:ascii="宋体" w:hAnsi="宋体"/>
          <w:sz w:val="24"/>
          <w:szCs w:val="24"/>
        </w:rPr>
      </w:pPr>
    </w:p>
    <w:p w14:paraId="4CE4AF2F">
      <w:pPr>
        <w:pStyle w:val="6"/>
        <w:rPr>
          <w:rFonts w:ascii="宋体" w:hAnsi="宋体"/>
          <w:sz w:val="24"/>
          <w:szCs w:val="24"/>
        </w:rPr>
      </w:pPr>
    </w:p>
    <w:p w14:paraId="0676565A">
      <w:pPr>
        <w:pStyle w:val="6"/>
        <w:rPr>
          <w:rFonts w:ascii="宋体" w:hAnsi="宋体"/>
          <w:sz w:val="24"/>
          <w:szCs w:val="24"/>
        </w:rPr>
      </w:pPr>
    </w:p>
    <w:p w14:paraId="5164D5F7">
      <w:pPr>
        <w:pStyle w:val="6"/>
        <w:rPr>
          <w:rFonts w:ascii="宋体" w:hAnsi="宋体"/>
          <w:sz w:val="24"/>
          <w:szCs w:val="24"/>
        </w:rPr>
      </w:pPr>
    </w:p>
    <w:p w14:paraId="1427469F">
      <w:pPr>
        <w:pStyle w:val="6"/>
        <w:rPr>
          <w:rFonts w:ascii="宋体" w:hAnsi="宋体"/>
          <w:sz w:val="24"/>
          <w:szCs w:val="24"/>
        </w:rPr>
      </w:pPr>
    </w:p>
    <w:p w14:paraId="2E3A7E10">
      <w:pPr>
        <w:spacing w:line="360" w:lineRule="auto"/>
        <w:rPr>
          <w:rFonts w:ascii="宋体" w:hAnsi="宋体"/>
          <w:sz w:val="24"/>
          <w:szCs w:val="24"/>
        </w:rPr>
      </w:pPr>
    </w:p>
    <w:p w14:paraId="4287FD4E">
      <w:pPr>
        <w:pStyle w:val="6"/>
        <w:rPr>
          <w:rFonts w:ascii="宋体" w:hAnsi="宋体"/>
          <w:sz w:val="24"/>
          <w:szCs w:val="24"/>
        </w:rPr>
      </w:pPr>
    </w:p>
    <w:p w14:paraId="71C0CA49">
      <w:pPr>
        <w:pStyle w:val="6"/>
        <w:rPr>
          <w:rFonts w:ascii="宋体" w:hAnsi="宋体"/>
          <w:sz w:val="24"/>
          <w:szCs w:val="24"/>
        </w:rPr>
      </w:pPr>
    </w:p>
    <w:p w14:paraId="5B3F2C75">
      <w:pPr>
        <w:pStyle w:val="6"/>
        <w:rPr>
          <w:rFonts w:ascii="宋体" w:hAnsi="宋体"/>
          <w:sz w:val="24"/>
          <w:szCs w:val="24"/>
        </w:rPr>
      </w:pPr>
    </w:p>
    <w:p w14:paraId="2BC5677C">
      <w:pPr>
        <w:pStyle w:val="6"/>
        <w:rPr>
          <w:rFonts w:ascii="宋体" w:hAnsi="宋体"/>
          <w:sz w:val="24"/>
          <w:szCs w:val="24"/>
        </w:rPr>
      </w:pPr>
    </w:p>
    <w:p w14:paraId="0CFE3E51">
      <w:pPr>
        <w:pStyle w:val="6"/>
        <w:rPr>
          <w:rFonts w:ascii="宋体" w:hAnsi="宋体"/>
          <w:sz w:val="24"/>
          <w:szCs w:val="24"/>
        </w:rPr>
      </w:pPr>
    </w:p>
    <w:p w14:paraId="7E63C941">
      <w:pPr>
        <w:pStyle w:val="6"/>
        <w:rPr>
          <w:rFonts w:ascii="宋体" w:hAnsi="宋体"/>
          <w:sz w:val="24"/>
          <w:szCs w:val="24"/>
        </w:rPr>
      </w:pPr>
    </w:p>
    <w:p w14:paraId="5EF372F9">
      <w:pPr>
        <w:pStyle w:val="6"/>
        <w:rPr>
          <w:rFonts w:ascii="宋体" w:hAnsi="宋体"/>
          <w:sz w:val="24"/>
          <w:szCs w:val="24"/>
        </w:rPr>
      </w:pPr>
    </w:p>
    <w:p w14:paraId="45E47057">
      <w:pPr>
        <w:spacing w:line="360" w:lineRule="auto"/>
        <w:rPr>
          <w:rFonts w:ascii="宋体" w:hAnsi="宋体"/>
          <w:sz w:val="24"/>
          <w:szCs w:val="24"/>
        </w:rPr>
      </w:pPr>
    </w:p>
    <w:p w14:paraId="53C6FE35">
      <w:pPr>
        <w:spacing w:line="360" w:lineRule="auto"/>
        <w:rPr>
          <w:rFonts w:ascii="宋体" w:hAnsi="宋体"/>
          <w:sz w:val="24"/>
          <w:szCs w:val="24"/>
        </w:rPr>
      </w:pPr>
    </w:p>
    <w:p w14:paraId="5EBACC21">
      <w:pPr>
        <w:spacing w:line="360" w:lineRule="auto"/>
        <w:ind w:firstLine="5355" w:firstLineChars="2550"/>
        <w:outlineLvl w:val="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供应商名称（公章）</w:t>
      </w:r>
    </w:p>
    <w:p w14:paraId="53F81951">
      <w:pPr>
        <w:spacing w:line="360" w:lineRule="auto"/>
        <w:ind w:firstLine="5775" w:firstLineChars="2750"/>
        <w:outlineLvl w:val="0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年  月  日</w:t>
      </w:r>
    </w:p>
    <w:p w14:paraId="61D8976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49F"/>
    <w:rsid w:val="00075B24"/>
    <w:rsid w:val="00396BF9"/>
    <w:rsid w:val="004B5227"/>
    <w:rsid w:val="00507D50"/>
    <w:rsid w:val="00620CB7"/>
    <w:rsid w:val="006242A1"/>
    <w:rsid w:val="00647576"/>
    <w:rsid w:val="006E455F"/>
    <w:rsid w:val="00760753"/>
    <w:rsid w:val="007611C4"/>
    <w:rsid w:val="007E1E22"/>
    <w:rsid w:val="008F36CC"/>
    <w:rsid w:val="009176C3"/>
    <w:rsid w:val="00AB1725"/>
    <w:rsid w:val="00BB707A"/>
    <w:rsid w:val="00BD66F2"/>
    <w:rsid w:val="00CF2659"/>
    <w:rsid w:val="00D03D06"/>
    <w:rsid w:val="00DB3A78"/>
    <w:rsid w:val="00DB4515"/>
    <w:rsid w:val="00DF6AFC"/>
    <w:rsid w:val="00E53DA9"/>
    <w:rsid w:val="00E81A23"/>
    <w:rsid w:val="00F3649F"/>
    <w:rsid w:val="00F62E7F"/>
    <w:rsid w:val="00F95DAC"/>
    <w:rsid w:val="1D5E1C8E"/>
    <w:rsid w:val="25F44943"/>
    <w:rsid w:val="2C59163A"/>
    <w:rsid w:val="30FA1876"/>
    <w:rsid w:val="40D9287E"/>
    <w:rsid w:val="43C6659F"/>
    <w:rsid w:val="45C6302F"/>
    <w:rsid w:val="5F806D41"/>
    <w:rsid w:val="6215178F"/>
    <w:rsid w:val="6EB106FF"/>
    <w:rsid w:val="7717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6"/>
    <w:semiHidden/>
    <w:unhideWhenUsed/>
    <w:qFormat/>
    <w:uiPriority w:val="99"/>
    <w:pPr>
      <w:spacing w:after="120"/>
    </w:pPr>
  </w:style>
  <w:style w:type="paragraph" w:styleId="5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6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toc 1"/>
    <w:basedOn w:val="1"/>
    <w:next w:val="1"/>
    <w:qFormat/>
    <w:uiPriority w:val="0"/>
    <w:pPr>
      <w:widowControl/>
      <w:jc w:val="left"/>
    </w:pPr>
    <w:rPr>
      <w:kern w:val="0"/>
      <w:sz w:val="20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sz w:val="18"/>
      <w:szCs w:val="18"/>
    </w:rPr>
  </w:style>
  <w:style w:type="character" w:customStyle="1" w:styleId="13">
    <w:name w:val="正文文本缩进 2 Char"/>
    <w:basedOn w:val="10"/>
    <w:link w:val="5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4">
    <w:name w:val="标题 2 Char"/>
    <w:basedOn w:val="10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标题 3 Char"/>
    <w:basedOn w:val="10"/>
    <w:link w:val="3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6">
    <w:name w:val="正文文本 Char"/>
    <w:basedOn w:val="10"/>
    <w:link w:val="4"/>
    <w:semiHidden/>
    <w:qFormat/>
    <w:uiPriority w:val="99"/>
    <w:rPr>
      <w:rFonts w:ascii="Times New Roman" w:hAnsi="Times New Roman" w:eastAsia="宋体" w:cs="Times New Roman"/>
      <w:szCs w:val="20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1081</Words>
  <Characters>1089</Characters>
  <Lines>7</Lines>
  <Paragraphs>2</Paragraphs>
  <TotalTime>1</TotalTime>
  <ScaleCrop>false</ScaleCrop>
  <LinksUpToDate>false</LinksUpToDate>
  <CharactersWithSpaces>1131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2024-01-23T11:12:00Z</dcterms:created>
  <dc:creator>Administrator</dc:creator>
  <cp:lastModifiedBy>潘乐</cp:lastModifiedBy>
  <dcterms:modified xsi:type="dcterms:W3CDTF">2026-08-13T02:00:18Z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eyJoZGlkIjoiZmYxODAxNGIyZjg3ZWUxZjA2Yzk5MjYwMThlMjY3MjIiLCJ1c2VySWQiOiIxNDYyMTI5MzQyIn0=</vt:lpwstr>
  </property>
  <property fmtid="{D5CDD505-2E9C-101B-9397-08002B2CF9AE}" pid="3" name="KSOProductBuildVer">
    <vt:lpwstr>2052-12.1.0.28043</vt:lpwstr>
  </property>
  <property fmtid="{D5CDD505-2E9C-101B-9397-08002B2CF9AE}" pid="4" name="ICV">
    <vt:lpwstr>2234BF7C02E94942A1037C92533970F3_12</vt:lpwstr>
  </property>
</Properties>
</file>