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6D2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 xml:space="preserve">  磋商一览表</w:t>
      </w:r>
    </w:p>
    <w:bookmarkEnd w:id="0"/>
    <w:tbl>
      <w:tblPr>
        <w:tblStyle w:val="3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265"/>
        <w:gridCol w:w="1266"/>
        <w:gridCol w:w="1440"/>
        <w:gridCol w:w="1276"/>
        <w:gridCol w:w="1598"/>
      </w:tblGrid>
      <w:tr w14:paraId="185C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2014" w:type="dxa"/>
            <w:noWrap w:val="0"/>
            <w:vAlign w:val="center"/>
          </w:tcPr>
          <w:p w14:paraId="4CF1F0A7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5CC59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03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014" w:type="dxa"/>
            <w:noWrap w:val="0"/>
            <w:vAlign w:val="center"/>
          </w:tcPr>
          <w:p w14:paraId="7507B1F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4CFE6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7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2014" w:type="dxa"/>
            <w:noWrap w:val="0"/>
            <w:vAlign w:val="center"/>
          </w:tcPr>
          <w:p w14:paraId="23E14A7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95E4E09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  <w:p w14:paraId="15A68073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7EC2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014" w:type="dxa"/>
            <w:noWrap w:val="0"/>
            <w:vAlign w:val="center"/>
          </w:tcPr>
          <w:p w14:paraId="06D9F424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85B1BFB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日历天</w:t>
            </w:r>
          </w:p>
        </w:tc>
      </w:tr>
      <w:tr w14:paraId="4AE7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65C17643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F5A1E9E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ab/>
            </w:r>
          </w:p>
        </w:tc>
      </w:tr>
      <w:tr w14:paraId="69B0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5E816C20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保修期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5F60A45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1C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014" w:type="dxa"/>
            <w:noWrap w:val="0"/>
            <w:vAlign w:val="center"/>
          </w:tcPr>
          <w:p w14:paraId="5D2CE03B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265" w:type="dxa"/>
            <w:noWrap w:val="0"/>
            <w:vAlign w:val="center"/>
          </w:tcPr>
          <w:p w14:paraId="1AC452C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38DE10D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注册证书</w:t>
            </w:r>
          </w:p>
        </w:tc>
        <w:tc>
          <w:tcPr>
            <w:tcW w:w="1440" w:type="dxa"/>
            <w:noWrap w:val="0"/>
            <w:vAlign w:val="center"/>
          </w:tcPr>
          <w:p w14:paraId="5D3063B9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172E3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证书编号</w:t>
            </w:r>
          </w:p>
        </w:tc>
        <w:tc>
          <w:tcPr>
            <w:tcW w:w="1598" w:type="dxa"/>
            <w:noWrap w:val="0"/>
            <w:vAlign w:val="center"/>
          </w:tcPr>
          <w:p w14:paraId="722320EE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7B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2014" w:type="dxa"/>
            <w:noWrap w:val="0"/>
            <w:vAlign w:val="center"/>
          </w:tcPr>
          <w:p w14:paraId="555AA8AB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807F283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在下面对应的括号内打√</w:t>
            </w:r>
          </w:p>
          <w:p w14:paraId="613A99A5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是否小微企业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3C3076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是否监狱企业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0BCB14AC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、是否残疾人福利性单位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</w:tc>
      </w:tr>
    </w:tbl>
    <w:p w14:paraId="1E51E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报价包含人工、材料、机械、措施费、保险、管理、风险、利润、规费、税费、验收等本项目包含的全部费用。</w:t>
      </w:r>
    </w:p>
    <w:p w14:paraId="54E1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表内报价内容以元为单位，保留小数点后两位。</w:t>
      </w:r>
    </w:p>
    <w:p w14:paraId="6B226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23F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公章)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3E27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A1C4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</w:p>
    <w:p w14:paraId="5339A547"/>
    <w:p w14:paraId="3BB0BF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6B66C"/>
    <w:multiLevelType w:val="singleLevel"/>
    <w:tmpl w:val="4286B6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22CE4"/>
    <w:rsid w:val="4F60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表格1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404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2026-07-27T01:57:00Z</dcterms:created>
  <dc:creator>admin、</dc:creator>
  <cp:lastModifiedBy>凉栀か</cp:lastModifiedBy>
  <dcterms:modified xsi:type="dcterms:W3CDTF">2026-07-27T01:58:06Z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eyJoZGlkIjoiZTZlMTEwYzJmYTM2OTkxZDg4YzgzNTVkZTFkMWVkYjkiLCJ1c2VySWQiOiIxMTIyOTY3OTg3In0=</vt:lpwstr>
  </property>
  <property fmtid="{D5CDD505-2E9C-101B-9397-08002B2CF9AE}" pid="4" name="ICV">
    <vt:lpwstr>3155B17058324EFFA6472DB065847CE0_12</vt:lpwstr>
  </property>
</Properties>
</file>