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A7F7CA">
      <w:pPr>
        <w:pStyle w:val="2"/>
        <w:numPr>
          <w:ilvl w:val="2"/>
          <w:numId w:val="0"/>
        </w:numPr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</w:pPr>
      <w:r>
        <w:rPr>
          <w:rFonts w:hint="eastAsia" w:hAnsi="宋体" w:cs="宋体"/>
          <w:caps w:val="0"/>
          <w:color w:val="auto"/>
          <w:spacing w:val="0"/>
          <w:position w:val="0"/>
          <w:sz w:val="32"/>
          <w:szCs w:val="32"/>
          <w:highlight w:val="none"/>
          <w:lang w:val="en-US" w:eastAsia="zh-CN"/>
        </w:rPr>
        <w:t>磋商保证金</w:t>
      </w:r>
    </w:p>
    <w:p w14:paraId="600282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default" w:ascii="宋体" w:hAnsi="宋体" w:eastAsia="宋体" w:cs="宋体"/>
          <w:b/>
          <w:snapToGrid w:val="0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snapToGrid w:val="0"/>
          <w:color w:val="000000"/>
          <w:kern w:val="0"/>
          <w:sz w:val="24"/>
          <w:szCs w:val="24"/>
          <w:lang w:val="en-US" w:eastAsia="zh-CN" w:bidi="ar-SA"/>
        </w:rPr>
        <w:t>磋商保证金转账凭证或担保函（供应商若提交保函，应于响应文件递交截止时间前将保函扫描件发送至代理机构邮箱）。</w:t>
      </w:r>
    </w:p>
    <w:p w14:paraId="481610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br w:type="page"/>
      </w:r>
      <w:bookmarkStart w:id="0" w:name="_GoBack"/>
      <w:bookmarkEnd w:id="0"/>
    </w:p>
    <w:p w14:paraId="3B44D49F">
      <w:pPr>
        <w:snapToGrid w:val="0"/>
        <w:spacing w:line="480" w:lineRule="auto"/>
        <w:jc w:val="center"/>
        <w:rPr>
          <w:rFonts w:hint="default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en-US" w:eastAsia="zh-CN"/>
        </w:rPr>
      </w:pPr>
    </w:p>
    <w:p w14:paraId="489E70A9">
      <w:pPr>
        <w:pStyle w:val="3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5CD08395">
      <w:pPr>
        <w:pStyle w:val="3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4B0B61DA">
      <w:pPr>
        <w:pStyle w:val="3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2CE20E21">
      <w:pPr>
        <w:pStyle w:val="3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1B395B46">
      <w:pPr>
        <w:pStyle w:val="3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0B77C9FC">
      <w:pPr>
        <w:pStyle w:val="3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09FD22AC">
      <w:pPr>
        <w:pStyle w:val="3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541543EA">
      <w:pPr>
        <w:pStyle w:val="3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72BCC2D8">
      <w:pPr>
        <w:pStyle w:val="3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129902D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3E659B"/>
    <w:multiLevelType w:val="multilevel"/>
    <w:tmpl w:val="D93E659B"/>
    <w:lvl w:ilvl="0" w:tentative="0">
      <w:start w:val="1"/>
      <w:numFmt w:val="chineseCountingThousand"/>
      <w:suff w:val="space"/>
      <w:lvlText w:val="第 %1 章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decimal"/>
      <w:isLgl/>
      <w:suff w:val="space"/>
      <w:lvlText w:val="%1.%2"/>
      <w:lvlJc w:val="left"/>
      <w:pPr>
        <w:ind w:left="0" w:firstLine="0"/>
      </w:pPr>
      <w:rPr>
        <w:rFonts w:hint="eastAsia" w:ascii="Arial" w:hAnsi="Arial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2"/>
        <w:position w:val="0"/>
        <w:sz w:val="36"/>
        <w:u w:val="none"/>
        <w:shd w:val="clear" w:color="auto" w:fill="auto"/>
        <w:vertAlign w:val="baseline"/>
        <w:lang w:val="en-US"/>
      </w:rPr>
    </w:lvl>
    <w:lvl w:ilvl="2" w:tentative="0">
      <w:start w:val="1"/>
      <w:numFmt w:val="decimal"/>
      <w:pStyle w:val="2"/>
      <w:isLgl/>
      <w:suff w:val="space"/>
      <w:lvlText w:val="%1.%2.%3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isLgl/>
      <w:suff w:val="space"/>
      <w:lvlText w:val="%1.%2.%3.%4"/>
      <w:lvlJc w:val="left"/>
      <w:pPr>
        <w:ind w:left="0" w:firstLine="0"/>
      </w:pPr>
      <w:rPr>
        <w:rFonts w:hint="eastAsia" w:ascii="Arial" w:hAnsi="Arial" w:eastAsia="黑体"/>
        <w:b w:val="0"/>
        <w:i w:val="0"/>
        <w:sz w:val="30"/>
      </w:rPr>
    </w:lvl>
    <w:lvl w:ilvl="4" w:tentative="0">
      <w:start w:val="1"/>
      <w:numFmt w:val="decimal"/>
      <w:isLgl/>
      <w:suff w:val="space"/>
      <w:lvlText w:val="%1.%2.%3.%4.%5"/>
      <w:lvlJc w:val="left"/>
      <w:pPr>
        <w:ind w:left="0" w:firstLine="0"/>
      </w:pPr>
      <w:rPr>
        <w:rFonts w:hint="eastAsia" w:ascii="Arial" w:hAnsi="Arial" w:eastAsia="黑体"/>
        <w:b w:val="0"/>
        <w:i w:val="0"/>
        <w:sz w:val="28"/>
      </w:rPr>
    </w:lvl>
    <w:lvl w:ilvl="5" w:tentative="0">
      <w:start w:val="1"/>
      <w:numFmt w:val="decimal"/>
      <w:isLgl/>
      <w:suff w:val="space"/>
      <w:lvlText w:val="%1.%2.%3.%4.%5.%6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6" w:tentative="0">
      <w:start w:val="1"/>
      <w:numFmt w:val="decimal"/>
      <w:isLgl/>
      <w:suff w:val="space"/>
      <w:lvlText w:val="%1.%2.%3.%4.%5.%6.%7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7" w:tentative="0">
      <w:start w:val="1"/>
      <w:numFmt w:val="decimal"/>
      <w:isLgl/>
      <w:suff w:val="space"/>
      <w:lvlText w:val="%1.%2.%3.%4.%5.%6.%7.%8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8" w:tentative="0">
      <w:start w:val="1"/>
      <w:numFmt w:val="decimal"/>
      <w:isLgl/>
      <w:suff w:val="space"/>
      <w:lvlText w:val="%1.%2.%3.%4.%5.%6.%7.%8.%9"/>
      <w:lvlJc w:val="left"/>
      <w:pPr>
        <w:ind w:left="0" w:firstLine="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0B58E6"/>
    <w:rsid w:val="550B58E6"/>
    <w:rsid w:val="56D21180"/>
    <w:rsid w:val="5E3D2A4E"/>
    <w:rsid w:val="60C01C6E"/>
    <w:rsid w:val="686D2ABA"/>
    <w:rsid w:val="767C4C3E"/>
    <w:rsid w:val="7B8F2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Body Text"/>
    <w:basedOn w:val="1"/>
    <w:next w:val="5"/>
    <w:qFormat/>
    <w:uiPriority w:val="0"/>
    <w:pPr>
      <w:spacing w:after="120"/>
    </w:pPr>
    <w:rPr>
      <w:rFonts w:eastAsia="Times New Roman"/>
    </w:rPr>
  </w:style>
  <w:style w:type="paragraph" w:styleId="5">
    <w:name w:val="Body Text First Indent"/>
    <w:basedOn w:val="4"/>
    <w:next w:val="1"/>
    <w:qFormat/>
    <w:uiPriority w:val="0"/>
    <w:pPr>
      <w:spacing w:line="312" w:lineRule="auto"/>
      <w:ind w:firstLine="420" w:firstLineChars="100"/>
    </w:pPr>
    <w:rPr>
      <w:rFonts w:eastAsia="宋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2025-10-21T15:05:00Z</dcterms:created>
  <dc:creator>芳芳</dc:creator>
  <cp:lastModifiedBy>凉栀か</cp:lastModifiedBy>
  <dcterms:modified xsi:type="dcterms:W3CDTF">2026-07-23T01:11:27Z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19CE0F62E98E4A1A9ACC7D9E2D3DDFC2_11</vt:lpwstr>
  </property>
  <property fmtid="{D5CDD505-2E9C-101B-9397-08002B2CF9AE}" pid="4" name="KSOTemplateDocerSaveRecord">
    <vt:lpwstr>eyJoZGlkIjoiZTZlMTEwYzJmYTM2OTkxZDg4YzgzNTVkZTFkMWVkYjkiLCJ1c2VySWQiOiIxMTIyOTY3OTg3In0=</vt:lpwstr>
  </property>
</Properties>
</file>