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C685C1">
      <w:pP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-企业业绩</w:t>
      </w:r>
      <w:bookmarkStart w:id="0" w:name="_GoBack"/>
      <w:bookmarkEnd w:id="0"/>
    </w:p>
    <w:p w14:paraId="092F9902">
      <w:r>
        <w:rPr>
          <w:rFonts w:hint="eastAsia" w:ascii="宋体" w:hAnsi="宋体" w:eastAsia="宋体" w:cs="宋体"/>
          <w:b/>
          <w:bCs/>
          <w:sz w:val="28"/>
          <w:szCs w:val="28"/>
        </w:rPr>
        <w:t>（各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根据采购内容及评审内容要求，自主编写）</w:t>
      </w:r>
    </w:p>
    <w:p w14:paraId="4D8CD5E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4E5FE4"/>
    <w:rsid w:val="0E66483F"/>
    <w:rsid w:val="3D7B36EF"/>
    <w:rsid w:val="5340227F"/>
    <w:rsid w:val="7D2D1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2026-05-19T05:34:00Z</dcterms:created>
  <dc:creator>PC</dc:creator>
  <cp:lastModifiedBy>123</cp:lastModifiedBy>
  <dcterms:modified xsi:type="dcterms:W3CDTF">2026-06-05T08:31:22Z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eyJoZGlkIjoiOTEzYTE1NjhmYmI0MDkxYmE1ZjVkMjkwNjA2M2Q0ZDUiLCJ1c2VySWQiOiI0NTE5NDQwNTQifQ==</vt:lpwstr>
  </property>
  <property fmtid="{D5CDD505-2E9C-101B-9397-08002B2CF9AE}" pid="4" name="ICV">
    <vt:lpwstr>61CE179F299F429E81E21CF537358C5A_12</vt:lpwstr>
  </property>
</Properties>
</file>