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4E7E3">
      <w:pPr>
        <w:pStyle w:val="2"/>
        <w:rPr>
          <w:rFonts w:hint="eastAsia" w:ascii="宋体" w:hAnsi="宋体" w:cs="宋体"/>
          <w:sz w:val="36"/>
          <w:szCs w:val="36"/>
          <w:lang w:val="en-US" w:eastAsia="zh-CN"/>
        </w:rPr>
      </w:pPr>
      <w:bookmarkStart w:id="0" w:name="_Toc20598"/>
      <w:r>
        <w:rPr>
          <w:rFonts w:hint="eastAsia" w:ascii="宋体" w:hAnsi="宋体" w:cs="宋体"/>
          <w:sz w:val="36"/>
          <w:szCs w:val="36"/>
          <w:lang w:val="en-US" w:eastAsia="zh-CN"/>
        </w:rPr>
        <w:t>分项报价表</w:t>
      </w:r>
      <w:bookmarkEnd w:id="0"/>
    </w:p>
    <w:p w14:paraId="6881759F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项目名称：2026-2027学年学生校方责任保险采购项目</w:t>
      </w:r>
    </w:p>
    <w:p w14:paraId="15B30859">
      <w:pPr>
        <w:rPr>
          <w:rFonts w:hint="default"/>
          <w:lang w:val="en-US" w:eastAsia="zh-CN"/>
        </w:rPr>
      </w:pPr>
    </w:p>
    <w:p w14:paraId="2BC6F748">
      <w:pPr>
        <w:widowControl/>
        <w:wordWrap w:val="0"/>
        <w:spacing w:line="360" w:lineRule="auto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default" w:ascii="宋体" w:hAnsi="宋体" w:eastAsia="宋体" w:cs="宋体"/>
          <w:sz w:val="24"/>
          <w:lang w:val="en-US" w:eastAsia="zh-CN"/>
        </w:rPr>
        <w:t>项目编号：ZMZB2026SYDX-286</w:t>
      </w:r>
    </w:p>
    <w:tbl>
      <w:tblPr>
        <w:tblStyle w:val="6"/>
        <w:tblW w:w="84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3"/>
        <w:gridCol w:w="5694"/>
      </w:tblGrid>
      <w:tr w14:paraId="75C52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2753" w:type="dxa"/>
            <w:noWrap w:val="0"/>
            <w:vAlign w:val="top"/>
          </w:tcPr>
          <w:p w14:paraId="67FB6183">
            <w:pPr>
              <w:spacing w:line="245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7D0C014">
            <w:pPr>
              <w:pStyle w:val="7"/>
              <w:spacing w:before="78" w:line="221" w:lineRule="auto"/>
              <w:ind w:left="79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供应商名称</w:t>
            </w:r>
          </w:p>
        </w:tc>
        <w:tc>
          <w:tcPr>
            <w:tcW w:w="5694" w:type="dxa"/>
            <w:noWrap w:val="0"/>
            <w:vAlign w:val="top"/>
          </w:tcPr>
          <w:p w14:paraId="41191B3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22E3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2753" w:type="dxa"/>
            <w:noWrap w:val="0"/>
            <w:vAlign w:val="top"/>
          </w:tcPr>
          <w:p w14:paraId="55181821">
            <w:pPr>
              <w:pStyle w:val="7"/>
              <w:spacing w:before="248" w:line="221" w:lineRule="auto"/>
              <w:ind w:left="32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每生每年保费（元）</w:t>
            </w:r>
          </w:p>
        </w:tc>
        <w:tc>
          <w:tcPr>
            <w:tcW w:w="5694" w:type="dxa"/>
            <w:noWrap w:val="0"/>
            <w:vAlign w:val="center"/>
          </w:tcPr>
          <w:p w14:paraId="595F90CE">
            <w:pPr>
              <w:pStyle w:val="7"/>
              <w:spacing w:before="247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元</w:t>
            </w:r>
          </w:p>
        </w:tc>
      </w:tr>
      <w:tr w14:paraId="4F6AB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753" w:type="dxa"/>
            <w:noWrap w:val="0"/>
            <w:vAlign w:val="top"/>
          </w:tcPr>
          <w:p w14:paraId="46D11EAE">
            <w:pPr>
              <w:pStyle w:val="7"/>
              <w:spacing w:before="23" w:line="226" w:lineRule="auto"/>
              <w:ind w:left="918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总报价（元）</w:t>
            </w:r>
          </w:p>
        </w:tc>
        <w:tc>
          <w:tcPr>
            <w:tcW w:w="5694" w:type="dxa"/>
            <w:noWrap w:val="0"/>
            <w:vAlign w:val="center"/>
          </w:tcPr>
          <w:p w14:paraId="76BDC904">
            <w:pPr>
              <w:pStyle w:val="7"/>
              <w:spacing w:before="247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元（按预估人数23000人计算</w:t>
            </w:r>
            <w:bookmarkStart w:id="1" w:name="_GoBack"/>
            <w:bookmarkEnd w:id="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）</w:t>
            </w:r>
          </w:p>
        </w:tc>
      </w:tr>
      <w:tr w14:paraId="51DD6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753" w:type="dxa"/>
            <w:vMerge w:val="restart"/>
            <w:noWrap w:val="0"/>
            <w:vAlign w:val="top"/>
          </w:tcPr>
          <w:p w14:paraId="571AE86E">
            <w:pPr>
              <w:pStyle w:val="7"/>
              <w:spacing w:before="20" w:line="22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D4C4A11">
            <w:pPr>
              <w:pStyle w:val="7"/>
              <w:spacing w:before="20" w:line="22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3E4D37">
            <w:pPr>
              <w:pStyle w:val="7"/>
              <w:spacing w:before="20" w:line="22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主险：校方责任保险</w:t>
            </w:r>
          </w:p>
          <w:p w14:paraId="3BB4EBA7">
            <w:pPr>
              <w:pStyle w:val="7"/>
              <w:spacing w:before="23" w:line="226" w:lineRule="auto"/>
              <w:ind w:left="9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94" w:type="dxa"/>
            <w:noWrap w:val="0"/>
            <w:vAlign w:val="center"/>
          </w:tcPr>
          <w:p w14:paraId="37B4661E">
            <w:pPr>
              <w:pStyle w:val="7"/>
              <w:spacing w:before="247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每次事故赔偿限额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____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lang w:val="en-US" w:eastAsia="zh-CN"/>
              </w:rPr>
              <w:t xml:space="preserve">  </w:t>
            </w:r>
          </w:p>
        </w:tc>
      </w:tr>
      <w:tr w14:paraId="4978D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2753" w:type="dxa"/>
            <w:vMerge w:val="continue"/>
            <w:tcBorders/>
            <w:noWrap w:val="0"/>
            <w:vAlign w:val="top"/>
          </w:tcPr>
          <w:p w14:paraId="59FF5579">
            <w:pPr>
              <w:pStyle w:val="7"/>
              <w:spacing w:before="21" w:line="226" w:lineRule="auto"/>
              <w:ind w:left="9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94" w:type="dxa"/>
            <w:noWrap w:val="0"/>
            <w:vAlign w:val="center"/>
          </w:tcPr>
          <w:p w14:paraId="443D0601">
            <w:pPr>
              <w:pStyle w:val="7"/>
              <w:spacing w:before="247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每次事故每人赔偿限额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____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元</w:t>
            </w:r>
          </w:p>
        </w:tc>
      </w:tr>
      <w:tr w14:paraId="55B06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2753" w:type="dxa"/>
            <w:vMerge w:val="continue"/>
            <w:tcBorders/>
            <w:noWrap w:val="0"/>
            <w:vAlign w:val="top"/>
          </w:tcPr>
          <w:p w14:paraId="5B7B63E2">
            <w:pPr>
              <w:pStyle w:val="7"/>
              <w:spacing w:before="23" w:line="226" w:lineRule="auto"/>
              <w:ind w:left="9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94" w:type="dxa"/>
            <w:noWrap w:val="0"/>
            <w:vAlign w:val="center"/>
          </w:tcPr>
          <w:p w14:paraId="40D25961">
            <w:pPr>
              <w:pStyle w:val="7"/>
              <w:spacing w:before="247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累计赔偿限额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____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元</w:t>
            </w:r>
          </w:p>
        </w:tc>
      </w:tr>
      <w:tr w14:paraId="113A2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2753" w:type="dxa"/>
            <w:vMerge w:val="restart"/>
            <w:noWrap w:val="0"/>
            <w:vAlign w:val="top"/>
          </w:tcPr>
          <w:p w14:paraId="01AAD8CF">
            <w:pPr>
              <w:pStyle w:val="3"/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 w14:paraId="7B6D2963">
            <w:pPr>
              <w:pStyle w:val="3"/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附加险：校方无过失责任保险</w:t>
            </w:r>
          </w:p>
        </w:tc>
        <w:tc>
          <w:tcPr>
            <w:tcW w:w="5694" w:type="dxa"/>
            <w:noWrap w:val="0"/>
            <w:vAlign w:val="center"/>
          </w:tcPr>
          <w:p w14:paraId="76C11CFE">
            <w:pPr>
              <w:pStyle w:val="3"/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每次事故赔偿限额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</w:tr>
      <w:tr w14:paraId="05EED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2753" w:type="dxa"/>
            <w:vMerge w:val="continue"/>
            <w:tcBorders/>
            <w:noWrap w:val="0"/>
            <w:vAlign w:val="top"/>
          </w:tcPr>
          <w:p w14:paraId="2F24711D">
            <w:pPr>
              <w:pStyle w:val="7"/>
              <w:spacing w:before="23" w:line="226" w:lineRule="auto"/>
              <w:ind w:left="918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</w:pPr>
          </w:p>
        </w:tc>
        <w:tc>
          <w:tcPr>
            <w:tcW w:w="5694" w:type="dxa"/>
            <w:noWrap w:val="0"/>
            <w:vAlign w:val="center"/>
          </w:tcPr>
          <w:p w14:paraId="00AABE4E">
            <w:pPr>
              <w:pStyle w:val="3"/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每次事故每人赔偿限额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</w:tr>
      <w:tr w14:paraId="599D9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2753" w:type="dxa"/>
            <w:vMerge w:val="continue"/>
            <w:tcBorders/>
            <w:noWrap w:val="0"/>
            <w:vAlign w:val="top"/>
          </w:tcPr>
          <w:p w14:paraId="29581672">
            <w:pPr>
              <w:pStyle w:val="7"/>
              <w:spacing w:before="23" w:line="226" w:lineRule="auto"/>
              <w:ind w:left="918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</w:pPr>
          </w:p>
        </w:tc>
        <w:tc>
          <w:tcPr>
            <w:tcW w:w="5694" w:type="dxa"/>
            <w:noWrap w:val="0"/>
            <w:vAlign w:val="center"/>
          </w:tcPr>
          <w:p w14:paraId="2A47DC3C">
            <w:pPr>
              <w:pStyle w:val="3"/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累计赔偿限额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</w:tr>
    </w:tbl>
    <w:p w14:paraId="21931E60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77EF2AE3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17AA1AA5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4BDE207C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sz w:val="24"/>
        </w:rPr>
        <w:t>日期：_______年________月_______日</w:t>
      </w:r>
    </w:p>
    <w:p w14:paraId="17601C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67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  <w:sz w:val="24"/>
      <w:szCs w:val="24"/>
    </w:rPr>
  </w:style>
  <w:style w:type="table" w:customStyle="1" w:styleId="6">
    <w:name w:val="Table Normal"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2026-07-06T09:34:06Z</dcterms:created>
  <dc:creator>HT</dc:creator>
  <cp:lastModifiedBy>卓佲</cp:lastModifiedBy>
  <dcterms:modified xsi:type="dcterms:W3CDTF">2026-07-06T09:41:51Z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eyJoZGlkIjoiMTZkMGRjYWY5NTdjZjIwZWQ3MjYwODY4NGVjNGNiOTciLCJ1c2VySWQiOiIyMzUwOTcyMzUifQ==</vt:lpwstr>
  </property>
  <property fmtid="{D5CDD505-2E9C-101B-9397-08002B2CF9AE}" pid="4" name="ICV">
    <vt:lpwstr>93DCCA295C054FD2A7D58D0D5E3AB34E_12</vt:lpwstr>
  </property>
</Properties>
</file>