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cs="宋体"/>
          <w:b/>
          <w:bCs/>
          <w:sz w:val="20"/>
          <w:szCs w:val="20"/>
          <w:highlight w:val="none"/>
          <w:lang w:val="en-US" w:eastAsia="zh-CN"/>
        </w:rPr>
        <w:t>6</w:t>
      </w:r>
      <w:bookmarkStart w:id="0" w:name="_GoBack"/>
      <w:bookmarkEnd w:id="0"/>
      <w:r>
        <w:rPr>
          <w:rFonts w:hint="eastAsia" w:ascii="宋体" w:hAnsi="宋体" w:eastAsia="宋体" w:cs="宋体"/>
          <w:b/>
          <w:bCs/>
          <w:sz w:val="20"/>
          <w:szCs w:val="20"/>
          <w:highlight w:val="none"/>
          <w:lang w:val="en-US" w:eastAsia="zh-CN"/>
        </w:rPr>
        <w:t>：</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6E45E414">
      <w:pPr>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 xml:space="preserve">所投产品属于医疗器械的，供应商为代理商的须提供《医疗器械经营许可证》或《医疗器械经营备案凭证》，供应商为制造厂商的须提供《医疗器械生产许可证》或《医疗器械生产备案凭证》。纳入医疗器械注册管理的，提供医疗器械注册证；所投产品属于药品的，供应商为制造厂商的须提供《药品生产许可证》，供应商为代理商的须提供《药品经营许可证》，纳入药品管理的提供药品注册证或药品再注册批件。 </w:t>
      </w:r>
    </w:p>
    <w:p w14:paraId="7C31C229">
      <w:pPr>
        <w:rPr>
          <w:rFonts w:hint="eastAsia" w:ascii="宋体" w:hAnsi="宋体" w:cs="宋体"/>
          <w:b/>
          <w:bCs/>
          <w:color w:val="333333"/>
          <w:sz w:val="21"/>
          <w:szCs w:val="21"/>
          <w:highlight w:val="none"/>
          <w:shd w:val="clear" w:color="auto" w:fill="FFFFFF"/>
          <w:lang w:val="en-US" w:eastAsia="zh-CN"/>
        </w:rPr>
      </w:pP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FC77F6D"/>
    <w:rsid w:val="17D0598A"/>
    <w:rsid w:val="23200E99"/>
    <w:rsid w:val="291441CD"/>
    <w:rsid w:val="2B8D5E01"/>
    <w:rsid w:val="35AA230D"/>
    <w:rsid w:val="3E926108"/>
    <w:rsid w:val="3F88116C"/>
    <w:rsid w:val="40C41110"/>
    <w:rsid w:val="458274C8"/>
    <w:rsid w:val="4AD94194"/>
    <w:rsid w:val="52970EF0"/>
    <w:rsid w:val="540C73F1"/>
    <w:rsid w:val="558E2473"/>
    <w:rsid w:val="597B6BDE"/>
    <w:rsid w:val="5E766D55"/>
    <w:rsid w:val="742B34A4"/>
    <w:rsid w:val="75AC44A8"/>
    <w:rsid w:val="77F74B72"/>
    <w:rsid w:val="797B3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3482</Words>
  <Characters>3673</Characters>
  <Lines>1</Lines>
  <Paragraphs>1</Paragraphs>
  <TotalTime>3</TotalTime>
  <ScaleCrop>false</ScaleCrop>
  <LinksUpToDate>false</LinksUpToDate>
  <CharactersWithSpaces>4632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480DE013368A4D4CA6D452236C834B67_13</vt:lpwstr>
  </property>
  <property fmtid="{D5CDD505-2E9C-101B-9397-08002B2CF9AE}" pid="4" name="KSOTemplateDocerSaveRecord">
    <vt:lpwstr>eyJoZGlkIjoiZTg3OGFkZTI0N2FjNWIzNzNkMzdjZGI0ZmZkYWI2MjEiLCJ1c2VySWQiOiIzNDcyNjc0In0=</vt:lpwstr>
  </property>
</Properties>
</file>