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1BB52">
      <w:pPr>
        <w:keepNext w:val="0"/>
        <w:keepLines w:val="0"/>
        <w:pageBreakBefore w:val="0"/>
        <w:widowControl w:val="0"/>
        <w:tabs>
          <w:tab w:val="left" w:pos="360"/>
        </w:tabs>
        <w:wordWrap/>
        <w:topLinePunct w:val="0"/>
        <w:bidi w:val="0"/>
        <w:snapToGrid w:val="0"/>
        <w:spacing w:line="360" w:lineRule="auto"/>
        <w:textAlignment w:val="auto"/>
        <w:outlineLvl w:val="1"/>
        <w:rPr>
          <w:rFonts w:hint="eastAsia" w:ascii="宋体" w:hAnsi="宋体" w:eastAsia="宋体" w:cs="宋体"/>
          <w:color w:val="000000"/>
          <w:sz w:val="28"/>
          <w:szCs w:val="28"/>
        </w:rPr>
      </w:pPr>
      <w:bookmarkStart w:id="0" w:name="_GoBack"/>
      <w:r>
        <w:rPr>
          <w:rFonts w:hint="eastAsia" w:ascii="宋体" w:hAnsi="宋体" w:cs="宋体"/>
          <w:sz w:val="28"/>
          <w:szCs w:val="28"/>
          <w:lang w:val="en-US" w:eastAsia="zh-CN"/>
        </w:rPr>
        <w:t>符合2、</w:t>
      </w:r>
      <w:r>
        <w:rPr>
          <w:rFonts w:hint="eastAsia" w:ascii="宋体" w:hAnsi="宋体" w:eastAsia="宋体" w:cs="宋体"/>
          <w:sz w:val="28"/>
          <w:szCs w:val="28"/>
        </w:rPr>
        <w:t>报价一览表</w:t>
      </w:r>
    </w:p>
    <w:bookmarkEnd w:id="0"/>
    <w:p w14:paraId="7CBDC46D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color w:val="000000"/>
          <w:sz w:val="36"/>
          <w:szCs w:val="36"/>
          <w:lang w:val="en-US" w:eastAsia="zh-CN"/>
        </w:rPr>
      </w:pPr>
    </w:p>
    <w:p w14:paraId="4197BF47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color w:val="000000"/>
          <w:sz w:val="36"/>
          <w:szCs w:val="36"/>
          <w:lang w:val="en-US" w:eastAsia="zh-CN"/>
        </w:rPr>
      </w:pPr>
    </w:p>
    <w:p w14:paraId="3A35883A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color w:val="000000"/>
          <w:sz w:val="36"/>
          <w:szCs w:val="36"/>
          <w:lang w:val="en-US" w:eastAsia="zh-CN"/>
        </w:rPr>
      </w:pPr>
    </w:p>
    <w:p w14:paraId="5A97747E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color w:val="000000"/>
          <w:sz w:val="36"/>
          <w:szCs w:val="36"/>
          <w:lang w:val="en-US" w:eastAsia="zh-CN"/>
        </w:rPr>
      </w:pPr>
    </w:p>
    <w:p w14:paraId="0395C425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36"/>
          <w:szCs w:val="36"/>
          <w:lang w:val="en-US" w:eastAsia="zh-CN"/>
        </w:rPr>
        <w:t>初次报价一览表</w:t>
      </w:r>
    </w:p>
    <w:p w14:paraId="39ACE148"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right="105" w:rightChars="5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采购编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号：                                        报价单位：</w:t>
      </w:r>
    </w:p>
    <w:tbl>
      <w:tblPr>
        <w:tblStyle w:val="2"/>
        <w:tblW w:w="97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6"/>
        <w:gridCol w:w="3381"/>
        <w:gridCol w:w="1801"/>
        <w:gridCol w:w="1648"/>
        <w:gridCol w:w="658"/>
      </w:tblGrid>
      <w:tr w14:paraId="49B06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2226" w:type="dxa"/>
            <w:noWrap w:val="0"/>
            <w:vAlign w:val="center"/>
          </w:tcPr>
          <w:p w14:paraId="46B2A102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left="-82" w:leftChars="-39" w:right="-46" w:rightChars="-2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服务名称</w:t>
            </w:r>
          </w:p>
        </w:tc>
        <w:tc>
          <w:tcPr>
            <w:tcW w:w="3381" w:type="dxa"/>
            <w:noWrap w:val="0"/>
            <w:vAlign w:val="center"/>
          </w:tcPr>
          <w:p w14:paraId="17998D13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left="-82" w:leftChars="-39" w:right="-46" w:rightChars="-2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响应总价</w:t>
            </w:r>
          </w:p>
        </w:tc>
        <w:tc>
          <w:tcPr>
            <w:tcW w:w="1801" w:type="dxa"/>
            <w:noWrap w:val="0"/>
            <w:vAlign w:val="center"/>
          </w:tcPr>
          <w:p w14:paraId="3B2867D9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left="-82" w:leftChars="-39" w:right="-46" w:rightChars="-2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履约期限</w:t>
            </w:r>
          </w:p>
        </w:tc>
        <w:tc>
          <w:tcPr>
            <w:tcW w:w="1648" w:type="dxa"/>
            <w:noWrap w:val="0"/>
            <w:vAlign w:val="center"/>
          </w:tcPr>
          <w:p w14:paraId="3704186B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left="-82" w:leftChars="-39" w:right="-46" w:rightChars="-2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履约地点</w:t>
            </w:r>
          </w:p>
        </w:tc>
        <w:tc>
          <w:tcPr>
            <w:tcW w:w="658" w:type="dxa"/>
            <w:noWrap w:val="0"/>
            <w:vAlign w:val="center"/>
          </w:tcPr>
          <w:p w14:paraId="4D27510B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left="-82" w:leftChars="-39" w:right="-46" w:rightChars="-2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2C9E3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2226" w:type="dxa"/>
            <w:noWrap w:val="0"/>
            <w:vAlign w:val="center"/>
          </w:tcPr>
          <w:p w14:paraId="60D983D4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left="-82" w:leftChars="-39" w:right="-46" w:rightChars="-2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81" w:type="dxa"/>
            <w:noWrap w:val="0"/>
            <w:vAlign w:val="center"/>
          </w:tcPr>
          <w:p w14:paraId="0CEA844C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right="-46" w:rightChars="-22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小写：</w:t>
            </w:r>
          </w:p>
          <w:p w14:paraId="6B9675D3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right="-46" w:rightChars="-22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大写：</w:t>
            </w:r>
          </w:p>
        </w:tc>
        <w:tc>
          <w:tcPr>
            <w:tcW w:w="1801" w:type="dxa"/>
            <w:noWrap w:val="0"/>
            <w:vAlign w:val="center"/>
          </w:tcPr>
          <w:p w14:paraId="244745EF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left="-82" w:leftChars="-39" w:right="-46" w:rightChars="-2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79C10944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left="-82" w:leftChars="-39" w:right="-46" w:rightChars="-2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24CC8A28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left="-82" w:leftChars="-39" w:right="-46" w:rightChars="-2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EBA0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5607" w:type="dxa"/>
            <w:gridSpan w:val="2"/>
            <w:noWrap w:val="0"/>
            <w:vAlign w:val="center"/>
          </w:tcPr>
          <w:p w14:paraId="76B06E86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right="-107" w:rightChars="-5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初次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报价</w:t>
            </w:r>
          </w:p>
        </w:tc>
        <w:tc>
          <w:tcPr>
            <w:tcW w:w="4107" w:type="dxa"/>
            <w:gridSpan w:val="3"/>
            <w:noWrap w:val="0"/>
            <w:vAlign w:val="center"/>
          </w:tcPr>
          <w:p w14:paraId="45EC664A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right="-107" w:rightChars="-5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响应文件中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填报</w:t>
            </w:r>
          </w:p>
        </w:tc>
      </w:tr>
    </w:tbl>
    <w:p w14:paraId="7A55B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105" w:rightChars="5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17FC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105" w:rightChars="5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注：1、此表中，响应总价应和服务价格明细表的总价相一致。</w:t>
      </w:r>
    </w:p>
    <w:p w14:paraId="7E5D47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200" w:right="105" w:rightChars="5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提交响应文件时填写初次报价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于磋商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完成后在线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提交最终报价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表。</w:t>
      </w:r>
    </w:p>
    <w:p w14:paraId="3F46B9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200" w:right="105" w:rightChars="5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3、表内报价内容以元为单位，保留小数点后两位。</w:t>
      </w:r>
    </w:p>
    <w:p w14:paraId="2A0B65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200" w:right="105" w:rightChars="50"/>
        <w:jc w:val="lef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4、供应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商只能在此表上填报，不允许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自制报价一览表格式。若表中的项目内容确需变动，可在“备注”栏内写清。</w:t>
      </w:r>
    </w:p>
    <w:p w14:paraId="475C2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105" w:rightChars="5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B2E4C19"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right="105" w:rightChars="50"/>
        <w:jc w:val="left"/>
        <w:textAlignment w:val="auto"/>
        <w:rPr>
          <w:rFonts w:hint="eastAsia" w:ascii="宋体" w:hAnsi="宋体" w:eastAsia="宋体" w:cs="宋体"/>
          <w:szCs w:val="21"/>
        </w:rPr>
      </w:pPr>
    </w:p>
    <w:p w14:paraId="718B6262"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right="105" w:rightChars="50"/>
        <w:jc w:val="left"/>
        <w:textAlignment w:val="auto"/>
        <w:rPr>
          <w:rFonts w:hint="eastAsia" w:ascii="宋体" w:hAnsi="宋体" w:eastAsia="宋体" w:cs="宋体"/>
          <w:szCs w:val="21"/>
        </w:rPr>
      </w:pPr>
    </w:p>
    <w:p w14:paraId="39705C10"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right="105" w:rightChars="50"/>
        <w:jc w:val="left"/>
        <w:textAlignment w:val="auto"/>
        <w:rPr>
          <w:rFonts w:hint="eastAsia" w:ascii="宋体" w:hAnsi="宋体" w:eastAsia="宋体" w:cs="宋体"/>
          <w:szCs w:val="21"/>
        </w:rPr>
      </w:pPr>
    </w:p>
    <w:p w14:paraId="7715C14D"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right="105" w:rightChars="50"/>
        <w:jc w:val="left"/>
        <w:textAlignment w:val="auto"/>
        <w:rPr>
          <w:rFonts w:hint="eastAsia" w:ascii="宋体" w:hAnsi="宋体" w:eastAsia="宋体" w:cs="宋体"/>
          <w:szCs w:val="21"/>
        </w:rPr>
      </w:pPr>
    </w:p>
    <w:p w14:paraId="0CF0714C"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480" w:lineRule="auto"/>
        <w:ind w:right="105" w:rightChars="50"/>
        <w:jc w:val="left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供应商(加盖单位公章):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</w:t>
      </w:r>
    </w:p>
    <w:p w14:paraId="09B89BCF"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480" w:lineRule="auto"/>
        <w:ind w:right="105" w:rightChars="50"/>
        <w:jc w:val="left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法定代表人（或非法人组织负责人）或其授权委托人(签字或盖章):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</w:t>
      </w:r>
    </w:p>
    <w:p w14:paraId="46ED1C99"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480" w:lineRule="auto"/>
        <w:ind w:right="105" w:rightChars="5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</w:t>
      </w:r>
    </w:p>
    <w:p w14:paraId="0629B524"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right="105" w:rightChars="5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2E0DA0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E3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2026-07-16T02:02:51Z</dcterms:created>
  <dc:creator>dell</dc:creator>
  <cp:lastModifiedBy>扵</cp:lastModifiedBy>
  <dcterms:modified xsi:type="dcterms:W3CDTF">2026-07-16T02:04:09Z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eyJoZGlkIjoiYzE3OWYwM2M4MmQ5YjRmZGM3NjgyNDFlYjQzNjU5YWEiLCJ1c2VySWQiOiI0ODI0MzIwOTkifQ==</vt:lpwstr>
  </property>
  <property fmtid="{D5CDD505-2E9C-101B-9397-08002B2CF9AE}" pid="4" name="ICV">
    <vt:lpwstr>D9E5BB7F524741E1A9C2CCA6FB6EFD9B_12</vt:lpwstr>
  </property>
</Properties>
</file>