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2CFAB3BF">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w:t>
      </w:r>
      <w:r>
        <w:rPr>
          <w:rFonts w:hint="eastAsia"/>
          <w:color w:val="000000"/>
          <w:lang w:val="en-US" w:eastAsia="zh-CN"/>
        </w:rPr>
        <w:t>.</w:t>
      </w:r>
      <w:r>
        <w:rPr>
          <w:rFonts w:hint="eastAsia"/>
          <w:color w:val="000000"/>
        </w:rPr>
        <w:t>供应商须提供合法有效，具有独立承担民事责任能力的</w:t>
      </w:r>
      <w:r>
        <w:rPr>
          <w:rFonts w:hint="eastAsia" w:ascii="宋体" w:hAnsi="宋体" w:eastAsia="宋体" w:cs="宋体"/>
          <w:color w:val="000000"/>
        </w:rPr>
        <w:t>证明材料；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w:t>
      </w:r>
      <w:r>
        <w:rPr>
          <w:rFonts w:hint="eastAsia" w:ascii="宋体" w:hAnsi="宋体" w:cs="宋体"/>
          <w:bCs/>
          <w:color w:val="auto"/>
          <w:kern w:val="2"/>
          <w:sz w:val="24"/>
          <w:szCs w:val="24"/>
          <w:highlight w:val="none"/>
          <w:lang w:val="en-US" w:eastAsia="zh-CN" w:bidi="ar-SA"/>
        </w:rPr>
        <w:t>2025年度</w:t>
      </w:r>
      <w:r>
        <w:rPr>
          <w:rFonts w:hint="eastAsia" w:ascii="宋体" w:hAnsi="宋体" w:eastAsia="宋体" w:cs="宋体"/>
          <w:bCs/>
          <w:color w:val="auto"/>
          <w:kern w:val="2"/>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w:t>
      </w:r>
      <w:r>
        <w:rPr>
          <w:rFonts w:hint="eastAsia" w:ascii="宋体" w:hAnsi="宋体" w:cs="宋体"/>
          <w:b/>
          <w:bCs w:val="0"/>
          <w:color w:val="auto"/>
          <w:kern w:val="2"/>
          <w:sz w:val="24"/>
          <w:szCs w:val="24"/>
          <w:highlight w:val="none"/>
          <w:lang w:val="en-US" w:eastAsia="zh-CN" w:bidi="ar-SA"/>
        </w:rPr>
        <w:t>书</w:t>
      </w:r>
      <w:r>
        <w:rPr>
          <w:rFonts w:hint="eastAsia" w:ascii="宋体" w:hAnsi="宋体" w:eastAsia="宋体" w:cs="宋体"/>
          <w:b/>
          <w:bCs w:val="0"/>
          <w:color w:val="auto"/>
          <w:kern w:val="2"/>
          <w:sz w:val="24"/>
          <w:szCs w:val="24"/>
          <w:highlight w:val="none"/>
          <w:lang w:val="en-US" w:eastAsia="zh-CN" w:bidi="ar-SA"/>
        </w:rPr>
        <w:t>。</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450B7513">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rPr>
      </w:pPr>
      <w:r>
        <w:rPr>
          <w:rFonts w:hint="eastAsia"/>
          <w:color w:val="000000"/>
          <w:highlight w:val="none"/>
          <w:lang w:val="en-US" w:eastAsia="zh-CN"/>
        </w:rPr>
        <w:t>1.</w:t>
      </w:r>
      <w:r>
        <w:rPr>
          <w:rFonts w:hint="eastAsia" w:ascii="宋体" w:hAnsi="宋体" w:eastAsia="宋体" w:cs="宋体"/>
          <w:kern w:val="0"/>
          <w:sz w:val="24"/>
          <w:szCs w:val="24"/>
          <w:highlight w:val="none"/>
          <w:lang w:val="en-US" w:eastAsia="zh-CN" w:bidi="ar-SA"/>
        </w:rPr>
        <w:t>法定代表人参与磋商时需提供法定代表人身份证明书；被授权人参与磋商时需提供法定代表人身份证明书及法定代表人授权委托书</w:t>
      </w:r>
      <w:r>
        <w:rPr>
          <w:rFonts w:hint="eastAsia"/>
          <w:color w:val="000000"/>
          <w:highlight w:val="none"/>
        </w:rPr>
        <w:t>；</w:t>
      </w:r>
    </w:p>
    <w:p w14:paraId="118BDDF9">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lang w:val="en-US" w:eastAsia="zh-CN"/>
        </w:rPr>
        <w:t>2.</w:t>
      </w:r>
      <w:r>
        <w:rPr>
          <w:rFonts w:hint="eastAsia"/>
          <w:color w:val="auto"/>
          <w:highlight w:val="none"/>
          <w:lang w:eastAsia="zh-CN"/>
        </w:rPr>
        <w:t>供应商</w:t>
      </w:r>
      <w:r>
        <w:rPr>
          <w:rFonts w:hint="eastAsia"/>
          <w:color w:val="auto"/>
          <w:highlight w:val="none"/>
          <w:lang w:val="en-US" w:eastAsia="zh-CN"/>
        </w:rPr>
        <w:t>须</w:t>
      </w:r>
      <w:r>
        <w:rPr>
          <w:rFonts w:hint="eastAsia"/>
          <w:color w:val="auto"/>
          <w:highlight w:val="none"/>
          <w:lang w:eastAsia="zh-CN"/>
        </w:rPr>
        <w:t>具备建筑工程施工总承包</w:t>
      </w:r>
      <w:r>
        <w:rPr>
          <w:rFonts w:hint="eastAsia" w:ascii="宋体" w:hAnsi="宋体" w:eastAsia="宋体" w:cs="宋体"/>
          <w:color w:val="auto"/>
          <w:highlight w:val="none"/>
          <w:lang w:eastAsia="zh-CN"/>
        </w:rPr>
        <w:t>三级</w:t>
      </w:r>
      <w:r>
        <w:rPr>
          <w:rFonts w:hint="eastAsia" w:ascii="宋体" w:hAnsi="宋体" w:eastAsia="宋体" w:cs="宋体"/>
          <w:color w:val="auto"/>
          <w:highlight w:val="none"/>
          <w:lang w:val="en-US" w:eastAsia="zh-CN"/>
        </w:rPr>
        <w:t>（含三级）</w:t>
      </w:r>
      <w:r>
        <w:rPr>
          <w:rFonts w:hint="eastAsia" w:ascii="宋体" w:hAnsi="宋体" w:eastAsia="宋体" w:cs="宋体"/>
          <w:color w:val="auto"/>
          <w:highlight w:val="none"/>
          <w:lang w:eastAsia="zh-CN"/>
        </w:rPr>
        <w:t>及以上</w:t>
      </w:r>
      <w:r>
        <w:rPr>
          <w:rFonts w:hint="eastAsia"/>
          <w:color w:val="auto"/>
          <w:highlight w:val="none"/>
          <w:lang w:eastAsia="zh-CN"/>
        </w:rPr>
        <w:t>资质，并具有有效的安全生产许可证</w:t>
      </w:r>
      <w:r>
        <w:rPr>
          <w:rFonts w:hint="eastAsia"/>
          <w:color w:val="000000"/>
          <w:highlight w:val="none"/>
          <w:lang w:val="en-US" w:eastAsia="zh-CN"/>
        </w:rPr>
        <w:t xml:space="preserve">； </w:t>
      </w:r>
    </w:p>
    <w:p w14:paraId="6B936096">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lang w:val="en-US" w:eastAsia="zh-CN"/>
        </w:rPr>
        <w:t>3.</w:t>
      </w:r>
      <w:r>
        <w:rPr>
          <w:rFonts w:hint="eastAsia"/>
          <w:color w:val="auto"/>
          <w:highlight w:val="none"/>
          <w:lang w:eastAsia="zh-CN"/>
        </w:rPr>
        <w:t>拟派项目经理须具有建筑工程</w:t>
      </w:r>
      <w:r>
        <w:rPr>
          <w:rFonts w:hint="eastAsia" w:ascii="宋体" w:hAnsi="宋体" w:eastAsia="宋体" w:cs="宋体"/>
          <w:color w:val="auto"/>
          <w:highlight w:val="none"/>
          <w:lang w:eastAsia="zh-CN"/>
        </w:rPr>
        <w:t>二级</w:t>
      </w:r>
      <w:r>
        <w:rPr>
          <w:rFonts w:hint="eastAsia" w:ascii="宋体" w:hAnsi="宋体" w:eastAsia="宋体" w:cs="宋体"/>
          <w:color w:val="auto"/>
          <w:highlight w:val="none"/>
          <w:lang w:val="en-US" w:eastAsia="zh-CN"/>
        </w:rPr>
        <w:t>（含二级）</w:t>
      </w:r>
      <w:r>
        <w:rPr>
          <w:rFonts w:hint="eastAsia" w:ascii="宋体" w:hAnsi="宋体" w:eastAsia="宋体" w:cs="宋体"/>
          <w:color w:val="auto"/>
          <w:highlight w:val="none"/>
          <w:lang w:eastAsia="zh-CN"/>
        </w:rPr>
        <w:t>及以上</w:t>
      </w:r>
      <w:r>
        <w:rPr>
          <w:rFonts w:hint="eastAsia"/>
          <w:color w:val="auto"/>
          <w:highlight w:val="none"/>
          <w:lang w:eastAsia="zh-CN"/>
        </w:rPr>
        <w:t>注册建造师</w:t>
      </w:r>
      <w:r>
        <w:rPr>
          <w:rFonts w:hint="eastAsia"/>
          <w:color w:val="auto"/>
          <w:highlight w:val="none"/>
          <w:lang w:val="en-US" w:eastAsia="zh-CN"/>
        </w:rPr>
        <w:t>执业</w:t>
      </w:r>
      <w:r>
        <w:rPr>
          <w:rFonts w:hint="eastAsia"/>
          <w:color w:val="auto"/>
          <w:highlight w:val="none"/>
          <w:lang w:eastAsia="zh-CN"/>
        </w:rPr>
        <w:t>资格并具有有效的安全生产考核合格证，且无在建</w:t>
      </w:r>
      <w:r>
        <w:rPr>
          <w:rFonts w:hint="eastAsia"/>
          <w:color w:val="auto"/>
          <w:highlight w:val="none"/>
          <w:lang w:val="en-US" w:eastAsia="zh-CN"/>
        </w:rPr>
        <w:t>工程</w:t>
      </w:r>
      <w:r>
        <w:rPr>
          <w:rFonts w:hint="eastAsia"/>
          <w:color w:val="000000"/>
          <w:highlight w:val="none"/>
        </w:rPr>
        <w:t>；</w:t>
      </w:r>
    </w:p>
    <w:p w14:paraId="45190174">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0B14DF45">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bookmarkStart w:id="0" w:name="_GoBack"/>
      <w:bookmarkEnd w:id="0"/>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A872C9B"/>
    <w:p w14:paraId="5C5903D9"/>
    <w:p w14:paraId="28DF3980"/>
    <w:p w14:paraId="3B144F5F"/>
    <w:p w14:paraId="3F7951DC"/>
    <w:p w14:paraId="5AA76884"/>
    <w:p w14:paraId="6B49DDAF"/>
    <w:p w14:paraId="4A89DE73"/>
    <w:p w14:paraId="5BFCFBE6"/>
    <w:p w14:paraId="5CCBE09A"/>
    <w:p w14:paraId="253F4E9D"/>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（姓名）为我公司签署本工程的磋商响应文件的代理人，以本公司的名义参加</w:t>
      </w:r>
      <w:r>
        <w:rPr>
          <w:rFonts w:hint="eastAsia" w:ascii="宋体" w:hAnsi="宋体"/>
          <w:color w:val="000000"/>
          <w:sz w:val="24"/>
          <w:u w:val="single"/>
          <w:lang w:val="en-US" w:eastAsia="zh-CN"/>
        </w:rPr>
        <w:t>（项目名称）</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14BC699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44FC3CAC"/>
    <w:p w14:paraId="0338701F">
      <w: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2F80F0B">
      <w:pPr>
        <w:spacing w:line="480" w:lineRule="auto"/>
        <w:jc w:val="both"/>
        <w:rPr>
          <w:rFonts w:hint="eastAsia" w:ascii="仿宋" w:hAnsi="仿宋" w:eastAsia="仿宋" w:cs="仿宋"/>
          <w:b/>
          <w:bCs/>
          <w:color w:val="000000"/>
          <w:sz w:val="28"/>
          <w:szCs w:val="28"/>
        </w:rPr>
      </w:pPr>
    </w:p>
    <w:p w14:paraId="68483A9B">
      <w:r>
        <w:rPr>
          <w:rFonts w:hint="eastAsia" w:ascii="宋体" w:hAnsi="宋体" w:eastAsia="宋体" w:cs="宋体"/>
          <w:b/>
          <w:bCs/>
          <w:color w:val="000000"/>
          <w:sz w:val="28"/>
          <w:szCs w:val="28"/>
          <w:lang w:val="en-US" w:eastAsia="zh-CN"/>
        </w:rPr>
        <w:t>注：</w:t>
      </w:r>
      <w:r>
        <w:rPr>
          <w:rFonts w:hint="eastAsia" w:ascii="宋体" w:hAnsi="宋体" w:cs="宋体"/>
          <w:b/>
          <w:bCs/>
          <w:color w:val="000000"/>
          <w:sz w:val="28"/>
          <w:szCs w:val="28"/>
          <w:lang w:val="en-US" w:eastAsia="zh-CN"/>
        </w:rPr>
        <w:t>提供相关证明材料不需要提供</w:t>
      </w:r>
      <w:r>
        <w:rPr>
          <w:rFonts w:hint="eastAsia" w:ascii="宋体" w:hAnsi="宋体" w:eastAsia="宋体" w:cs="宋体"/>
          <w:b/>
          <w:bCs/>
          <w:color w:val="000000"/>
          <w:sz w:val="28"/>
          <w:szCs w:val="28"/>
          <w:lang w:val="en-US" w:eastAsia="zh-CN"/>
        </w:rPr>
        <w:t>本承诺</w:t>
      </w:r>
      <w:r>
        <w:rPr>
          <w:rFonts w:hint="eastAsia" w:ascii="宋体" w:hAnsi="宋体" w:cs="宋体"/>
          <w:b/>
          <w:bCs/>
          <w:color w:val="000000"/>
          <w:sz w:val="28"/>
          <w:szCs w:val="28"/>
          <w:lang w:val="en-US" w:eastAsia="zh-CN"/>
        </w:rPr>
        <w:t>书，若同时提供证明材料与本承诺书，以证明材料为准；若只提供承诺书，承诺书</w:t>
      </w:r>
      <w:r>
        <w:rPr>
          <w:rFonts w:hint="eastAsia" w:ascii="宋体" w:hAnsi="宋体" w:eastAsia="宋体" w:cs="宋体"/>
          <w:b/>
          <w:bCs/>
          <w:color w:val="000000"/>
          <w:sz w:val="28"/>
          <w:szCs w:val="28"/>
          <w:lang w:val="en-US" w:eastAsia="zh-CN"/>
        </w:rPr>
        <w:t>随结果公告一同公示</w:t>
      </w:r>
      <w:r>
        <w:rPr>
          <w:rFonts w:hint="eastAsia" w:ascii="宋体" w:hAnsi="宋体" w:cs="宋体"/>
          <w:b/>
          <w:bCs/>
          <w:color w:val="000000"/>
          <w:sz w:val="28"/>
          <w:szCs w:val="28"/>
          <w:lang w:val="en-US" w:eastAsia="zh-CN"/>
        </w:rPr>
        <w:t>。</w:t>
      </w:r>
      <w:r>
        <w:br w:type="page"/>
      </w:r>
    </w:p>
    <w:p w14:paraId="10771376">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143179B0">
      <w:pPr>
        <w:spacing w:line="360" w:lineRule="auto"/>
        <w:rPr>
          <w:rFonts w:hint="eastAsia" w:ascii="宋体" w:hAnsi="宋体" w:cs="宋体"/>
          <w:color w:val="000000"/>
          <w:sz w:val="24"/>
          <w:u w:val="single"/>
        </w:rPr>
      </w:pPr>
    </w:p>
    <w:p w14:paraId="096CCE0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0D3F9A5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 xml:space="preserve">（项目名称）的项目经理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442486D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07CD457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7D8075D">
      <w:pPr>
        <w:spacing w:before="260" w:after="260"/>
        <w:jc w:val="center"/>
        <w:rPr>
          <w:rFonts w:hint="eastAsia" w:ascii="宋体" w:hAnsi="宋体" w:cs="宋体"/>
          <w:color w:val="000000"/>
          <w:kern w:val="0"/>
          <w:position w:val="-1"/>
          <w:sz w:val="24"/>
        </w:rPr>
      </w:pPr>
    </w:p>
    <w:p w14:paraId="2312997C">
      <w:pPr>
        <w:spacing w:before="260" w:after="260"/>
        <w:jc w:val="center"/>
        <w:rPr>
          <w:rFonts w:hint="eastAsia" w:ascii="宋体" w:hAnsi="宋体" w:cs="宋体"/>
          <w:color w:val="000000"/>
          <w:kern w:val="0"/>
          <w:position w:val="-1"/>
          <w:sz w:val="24"/>
        </w:rPr>
      </w:pPr>
    </w:p>
    <w:p w14:paraId="0F2B87C5">
      <w:pPr>
        <w:spacing w:before="260" w:after="260"/>
        <w:jc w:val="center"/>
        <w:rPr>
          <w:rFonts w:hint="eastAsia" w:ascii="宋体" w:hAnsi="宋体" w:cs="宋体"/>
          <w:color w:val="000000"/>
          <w:kern w:val="0"/>
          <w:position w:val="-1"/>
          <w:sz w:val="24"/>
        </w:rPr>
      </w:pPr>
    </w:p>
    <w:p w14:paraId="72F7A09F">
      <w:pPr>
        <w:spacing w:before="260" w:after="260" w:line="360" w:lineRule="auto"/>
        <w:jc w:val="center"/>
        <w:rPr>
          <w:rFonts w:hint="eastAsia" w:ascii="宋体" w:hAnsi="宋体" w:cs="宋体"/>
          <w:color w:val="000000"/>
          <w:kern w:val="0"/>
          <w:position w:val="-1"/>
          <w:sz w:val="24"/>
        </w:rPr>
      </w:pPr>
    </w:p>
    <w:p w14:paraId="0D6F13FB">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112190D0">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7A6BC0EC">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63F9537E"/>
    <w:p w14:paraId="75441A71"/>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E7880"/>
    <w:rsid w:val="0D904269"/>
    <w:rsid w:val="0DA970D9"/>
    <w:rsid w:val="17675827"/>
    <w:rsid w:val="199001EE"/>
    <w:rsid w:val="1A2C531A"/>
    <w:rsid w:val="1DBE2C3F"/>
    <w:rsid w:val="1E4E3AB1"/>
    <w:rsid w:val="1FEF3071"/>
    <w:rsid w:val="1FFA4C1E"/>
    <w:rsid w:val="22717D6E"/>
    <w:rsid w:val="23D762F6"/>
    <w:rsid w:val="24883A94"/>
    <w:rsid w:val="25E76599"/>
    <w:rsid w:val="27D6481B"/>
    <w:rsid w:val="29A7676B"/>
    <w:rsid w:val="2D9708A4"/>
    <w:rsid w:val="2F824262"/>
    <w:rsid w:val="2FDE27BA"/>
    <w:rsid w:val="30840560"/>
    <w:rsid w:val="32340DB8"/>
    <w:rsid w:val="34325D30"/>
    <w:rsid w:val="34790D04"/>
    <w:rsid w:val="34A51AF9"/>
    <w:rsid w:val="3B181276"/>
    <w:rsid w:val="3C0A75E7"/>
    <w:rsid w:val="3C85293C"/>
    <w:rsid w:val="40183AC7"/>
    <w:rsid w:val="40772A0A"/>
    <w:rsid w:val="40C72178"/>
    <w:rsid w:val="40D21EC7"/>
    <w:rsid w:val="42015BC5"/>
    <w:rsid w:val="477E6905"/>
    <w:rsid w:val="4B180E1F"/>
    <w:rsid w:val="4CD34FFD"/>
    <w:rsid w:val="4CE47E80"/>
    <w:rsid w:val="4E0833CC"/>
    <w:rsid w:val="4E206117"/>
    <w:rsid w:val="4EF01A4B"/>
    <w:rsid w:val="537E1A3B"/>
    <w:rsid w:val="551C150B"/>
    <w:rsid w:val="57212E09"/>
    <w:rsid w:val="5AE91E90"/>
    <w:rsid w:val="5E190CDE"/>
    <w:rsid w:val="5E6261E1"/>
    <w:rsid w:val="61AD1E69"/>
    <w:rsid w:val="64104931"/>
    <w:rsid w:val="64836EB1"/>
    <w:rsid w:val="64D8544F"/>
    <w:rsid w:val="7012558D"/>
    <w:rsid w:val="7306587D"/>
    <w:rsid w:val="745B5755"/>
    <w:rsid w:val="746E36DA"/>
    <w:rsid w:val="75491A51"/>
    <w:rsid w:val="76285B0A"/>
    <w:rsid w:val="79764DDF"/>
    <w:rsid w:val="7B1A5D95"/>
    <w:rsid w:val="7E5A60D6"/>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1956</Words>
  <Characters>2010</Characters>
  <Lines>0</Lines>
  <Paragraphs>0</Paragraphs>
  <TotalTime>0</TotalTime>
  <ScaleCrop>false</ScaleCrop>
  <LinksUpToDate>false</LinksUpToDate>
  <CharactersWithSpaces>2628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薛萌</cp:lastModifiedBy>
  <dcterms:modified xsi:type="dcterms:W3CDTF">2026-05-26T05:31:13Z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F912C02D99E845BA8A28308242FA1B4C_12</vt:lpwstr>
  </property>
  <property fmtid="{D5CDD505-2E9C-101B-9397-08002B2CF9AE}" pid="4" name="KSOTemplateDocerSaveRecord">
    <vt:lpwstr>eyJoZGlkIjoiNDc3OTJkODQ0OWU1YTgxNGYzZjdiZGM0NzNiZjc4NzIiLCJ1c2VySWQiOiI2NzU0Njc5MDMifQ==</vt:lpwstr>
  </property>
</Properties>
</file>