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638DA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售后服务</w:t>
      </w:r>
    </w:p>
    <w:p w14:paraId="7903FE23">
      <w:pPr>
        <w:bidi w:val="0"/>
        <w:rPr>
          <w:rFonts w:hint="eastAsia"/>
          <w:lang w:val="en-US" w:eastAsia="zh-CN"/>
        </w:rPr>
      </w:pPr>
    </w:p>
    <w:p w14:paraId="4ACBC5F7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05A306BD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2C9361E6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68F3ABCF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A2510EA">
      <w:pPr>
        <w:bidi w:val="0"/>
        <w:jc w:val="center"/>
        <w:rPr>
          <w:rFonts w:hint="eastAsia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  <w:szCs w:val="24"/>
          <w:lang w:val="en-US" w:eastAsia="zh-CN"/>
        </w:rPr>
        <w:t>“各投标人根据项目情况结合评标办法提供售后服务”</w:t>
      </w:r>
    </w:p>
    <w:p w14:paraId="7DABF3F8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售后服务1</w:t>
      </w:r>
    </w:p>
    <w:p w14:paraId="5CA9D7AE">
      <w:pPr>
        <w:bidi w:val="0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3C487E05">
      <w:pPr>
        <w:bidi w:val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售后服务2</w:t>
      </w:r>
    </w:p>
    <w:p w14:paraId="5D8494B0">
      <w:pPr>
        <w:bidi w:val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0647C"/>
    <w:rsid w:val="006B1309"/>
    <w:rsid w:val="6850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</Words>
  <Characters>29</Characters>
  <Lines>0</Lines>
  <Paragraphs>0</Paragraphs>
  <TotalTime>0</TotalTime>
  <ScaleCrop>false</ScaleCrop>
  <LinksUpToDate>false</LinksUpToDate>
  <CharactersWithSpaces>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2026-05-26T04:37:00Z</dcterms:created>
  <dc:creator>一疋布</dc:creator>
  <cp:lastModifiedBy>一疋布</cp:lastModifiedBy>
  <dcterms:modified xsi:type="dcterms:W3CDTF">2026-05-26T05:08:29Z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E86453C5CFA74D1290D6F39DC24CED77_11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