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2C5B6">
      <w:pPr>
        <w:pStyle w:val="6"/>
        <w:spacing w:before="120" w:line="360" w:lineRule="auto"/>
        <w:ind w:left="0" w:right="34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商务偏离表</w:t>
      </w:r>
    </w:p>
    <w:p w14:paraId="53441C28">
      <w:pPr>
        <w:pStyle w:val="8"/>
        <w:widowControl w:val="0"/>
        <w:spacing w:before="160" w:beforeLines="50" w:beforeAutospacing="0" w:after="160" w:afterLines="50" w:afterAutospacing="0"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037DE383">
      <w:pPr>
        <w:pStyle w:val="6"/>
        <w:spacing w:before="120" w:line="360" w:lineRule="auto"/>
        <w:ind w:left="0" w:right="34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9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3"/>
        <w:gridCol w:w="1705"/>
        <w:gridCol w:w="1705"/>
        <w:gridCol w:w="1705"/>
      </w:tblGrid>
      <w:tr w14:paraId="52E9C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5D2D68D1">
            <w:pPr>
              <w:pStyle w:val="6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99" w:type="pct"/>
            <w:vAlign w:val="center"/>
          </w:tcPr>
          <w:p w14:paraId="689694D7">
            <w:pPr>
              <w:pStyle w:val="6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1000" w:type="pct"/>
            <w:vAlign w:val="center"/>
          </w:tcPr>
          <w:p w14:paraId="66ABF73C">
            <w:pPr>
              <w:pStyle w:val="6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000" w:type="pct"/>
            <w:vAlign w:val="center"/>
          </w:tcPr>
          <w:p w14:paraId="67E0F54C">
            <w:pPr>
              <w:pStyle w:val="6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00" w:type="pct"/>
            <w:vAlign w:val="center"/>
          </w:tcPr>
          <w:p w14:paraId="686832E9">
            <w:pPr>
              <w:pStyle w:val="6"/>
              <w:spacing w:before="120"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备注说明</w:t>
            </w:r>
          </w:p>
        </w:tc>
      </w:tr>
      <w:tr w14:paraId="7A855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31B2B6C8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09E072D9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FAF5A3F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139C252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25E40F8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106B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0C4AAE82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20426FE4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787A349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6487A655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70F25D1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D62F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3D1BEEEC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00793A3E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64F85EBA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0DB60CAD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F6DA1A8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552E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0037DFD1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7E52ABFF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6527EB6A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9280ABE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8A9DDA7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69D0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63DD50F8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78A92B5E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1836188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1E41BB10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830EC61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66F6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9" w:type="pct"/>
            <w:vAlign w:val="center"/>
          </w:tcPr>
          <w:p w14:paraId="7E45008A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12A53411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12C3535B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373E1DD7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5BF59E16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B102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99" w:type="pct"/>
            <w:vAlign w:val="center"/>
          </w:tcPr>
          <w:p w14:paraId="5F1306CC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vAlign w:val="center"/>
          </w:tcPr>
          <w:p w14:paraId="261A7A54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6C85AA4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2735F854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pct"/>
            <w:vAlign w:val="center"/>
          </w:tcPr>
          <w:p w14:paraId="4A486A8A">
            <w:pPr>
              <w:pStyle w:val="6"/>
              <w:spacing w:before="120"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EB76E4E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C0C7C9">
      <w:pPr>
        <w:pStyle w:val="8"/>
        <w:widowControl w:val="0"/>
        <w:snapToGrid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5B87422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1、本表只填写响应文件中与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文件有偏离（包括正偏离和负偏离）的内容，响应文件中商务响应与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</w:rPr>
        <w:t>文件要求完全一致的，不用在此表中列出，但必须提交空白表。</w:t>
      </w:r>
    </w:p>
    <w:p w14:paraId="7454003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2、供应商必须据实填写，不得虚假响应，否则将取消其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投标/协商或中标/成交</w:t>
      </w:r>
      <w:r>
        <w:rPr>
          <w:rFonts w:hint="eastAsia" w:ascii="仿宋" w:hAnsi="仿宋" w:eastAsia="仿宋" w:cs="仿宋"/>
          <w:sz w:val="24"/>
          <w:szCs w:val="24"/>
        </w:rPr>
        <w:t>资格，并按有关规定进行处罚。</w:t>
      </w:r>
    </w:p>
    <w:p w14:paraId="6F1A9353">
      <w:pPr>
        <w:pStyle w:val="8"/>
        <w:widowControl w:val="0"/>
        <w:spacing w:before="0" w:beforeAutospacing="0" w:after="0" w:afterAutospacing="0" w:line="360" w:lineRule="auto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927AE2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33D76A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2422DABC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5F93C8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MGE3NzI4MDUwMzliYjZjYmMzZmQ4N2QwMWY5ZmQifQ=="/>
  </w:docVars>
  <w:rsids>
    <w:rsidRoot w:val="25B302CD"/>
    <w:rsid w:val="0E3B301E"/>
    <w:rsid w:val="16D13D36"/>
    <w:rsid w:val="25B302CD"/>
    <w:rsid w:val="2C5917EF"/>
    <w:rsid w:val="2DB420EA"/>
    <w:rsid w:val="2FFD7579"/>
    <w:rsid w:val="402446B4"/>
    <w:rsid w:val="50F53205"/>
    <w:rsid w:val="557F3D6F"/>
    <w:rsid w:val="5DCE27A9"/>
    <w:rsid w:val="63ED2E63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6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7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1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2">
    <w:name w:val="标题 1 Char"/>
    <w:link w:val="2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199</Characters>
  <Lines>0</Lines>
  <Paragraphs>0</Paragraphs>
  <TotalTime>0</TotalTime>
  <ScaleCrop>false</ScaleCrop>
  <LinksUpToDate>false</LinksUpToDate>
  <CharactersWithSpaces>247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:creator>zl</dc:creator>
  <cp:lastModifiedBy>zl</cp:lastModifiedBy>
  <dcterms:modified xsi:type="dcterms:W3CDTF">2026-06-01T03:50:50Z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