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kinsoku/>
        <w:wordWrap/>
        <w:bidi w:val="0"/>
        <w:snapToGrid w:val="0"/>
        <w:spacing w:line="36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36"/>
          <w:highlight w:val="none"/>
          <w:lang w:val="en-US" w:eastAsia="zh-CN" w:bidi="ar-SA"/>
        </w:rPr>
        <w:t xml:space="preserve">具有履行合同所必需的设备和专业技术能力的声明     </w:t>
      </w:r>
    </w:p>
    <w:p>
      <w:pPr>
        <w:pStyle w:val="5"/>
        <w:kinsoku/>
        <w:wordWrap/>
        <w:bidi w:val="0"/>
        <w:snapToGrid w:val="0"/>
        <w:spacing w:after="0" w:afterLines="0" w:line="360" w:lineRule="auto"/>
        <w:textAlignment w:val="auto"/>
        <w:rPr>
          <w:rFonts w:hint="eastAsia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致：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>（采购人名称）、（采购代理机构名称）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项目名称：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项目编号：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（供应商名称）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郑重声明，我公司具有良好的商业信誉和健全的财务会计制度，具有履行合同所必需的设备和专业技术能力，有依法缴纳税收和社会保障资金的良好记录，在合同签订前后随时愿意提供相关证明材料，符合《政府采购法》规定的供应商资格条件。我方对以上声明负全部法律责任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特此声明。</w:t>
      </w:r>
      <w:bookmarkStart w:id="0" w:name="_GoBack"/>
      <w:bookmarkEnd w:id="0"/>
    </w:p>
    <w:p>
      <w:pPr>
        <w:kinsoku/>
        <w:wordWrap/>
        <w:bidi w:val="0"/>
        <w:snapToGrid w:val="0"/>
        <w:spacing w:line="360" w:lineRule="auto"/>
        <w:ind w:firstLine="620" w:firstLineChars="250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</w:pPr>
    </w:p>
    <w:p>
      <w:pPr>
        <w:kinsoku/>
        <w:wordWrap/>
        <w:bidi w:val="0"/>
        <w:snapToGrid w:val="0"/>
        <w:spacing w:line="360" w:lineRule="auto"/>
        <w:ind w:firstLine="170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</w:pPr>
    </w:p>
    <w:p>
      <w:pPr>
        <w:kinsoku/>
        <w:wordWrap/>
        <w:bidi w:val="0"/>
        <w:snapToGrid w:val="0"/>
        <w:spacing w:line="360" w:lineRule="auto"/>
        <w:ind w:firstLine="170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</w:pPr>
    </w:p>
    <w:p>
      <w:pPr>
        <w:kinsoku/>
        <w:wordWrap/>
        <w:bidi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</w:t>
      </w:r>
    </w:p>
    <w:p>
      <w:pPr>
        <w:kinsoku/>
        <w:wordWrap/>
        <w:bidi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</w:t>
      </w:r>
    </w:p>
    <w:p>
      <w:pPr>
        <w:kinsoku/>
        <w:wordWrap/>
        <w:bidi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587"/>
    <w:rsid w:val="00D43587"/>
    <w:rsid w:val="181C10AB"/>
    <w:rsid w:val="2E833615"/>
    <w:rsid w:val="39B3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 w:afterAutospacing="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2"/>
    <w:uiPriority w:val="0"/>
    <w:pPr>
      <w:ind w:firstLine="420" w:firstLineChars="100"/>
    </w:pPr>
    <w:rPr>
      <w:sz w:val="28"/>
      <w:lang w:val="zh-CN"/>
    </w:rPr>
  </w:style>
  <w:style w:type="paragraph" w:styleId="5">
    <w:name w:val="Body Text First Indent 2"/>
    <w:basedOn w:val="3"/>
    <w:link w:val="8"/>
    <w:qFormat/>
    <w:uiPriority w:val="0"/>
    <w:pPr>
      <w:ind w:firstLine="420"/>
    </w:pPr>
    <w:rPr>
      <w:sz w:val="28"/>
      <w:lang w:val="zh-CN"/>
    </w:rPr>
  </w:style>
  <w:style w:type="character" w:customStyle="1" w:styleId="8">
    <w:name w:val="正文首行缩进 2 Char"/>
    <w:link w:val="5"/>
    <w:qFormat/>
    <w:uiPriority w:val="0"/>
    <w:rPr>
      <w:rFonts w:eastAsia="宋体"/>
      <w:sz w:val="2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中铁12局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2026-09-05T14:10:00Z</dcterms:created>
  <dc:creator>yue</dc:creator>
  <cp:lastModifiedBy>yue</cp:lastModifiedBy>
  <dcterms:modified xsi:type="dcterms:W3CDTF">2026-09-05T14:10:34Z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