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16B675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一、项目名称：西安市第三医院标识标牌设计、制作与安装项目</w:t>
      </w:r>
    </w:p>
    <w:p w14:paraId="26E73B0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二、项目概况：医院标识标牌是医院空间环境的重要导引载体。为保障院内导视系统完整统一、规范标准、整洁美观，切实引导患者及家属便捷高效就医，现需招标一家广告服务供应商，承担2026年度院内标识标牌的设计、制作及安装相关工作。</w:t>
      </w:r>
    </w:p>
    <w:p w14:paraId="5997AD9D">
      <w:pPr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三、服务要求：具体详见竞争性磋商文件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2256C1"/>
    <w:rsid w:val="5222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2026-09-18T10:39:00Z</dcterms:created>
  <dc:creator>一路向阳</dc:creator>
  <cp:lastModifiedBy>一路向阳</cp:lastModifiedBy>
  <dcterms:modified xsi:type="dcterms:W3CDTF">2026-09-18T10:40:51Z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3ADCFA7E5C4D4EA196599FE569643DED_11</vt:lpwstr>
  </property>
  <property fmtid="{D5CDD505-2E9C-101B-9397-08002B2CF9AE}" pid="4" name="KSOTemplateDocerSaveRecord">
    <vt:lpwstr>eyJoZGlkIjoiZDY5MTEyNTY0YTRkZDRjZmY1ZjFkZDdhZTZhODkxOWQiLCJ1c2VySWQiOiIyNTc4MTQ2NzUifQ==</vt:lpwstr>
  </property>
</Properties>
</file>