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40" w:line="222" w:lineRule="auto"/>
        <w:jc w:val="center"/>
        <w:rPr>
          <w:rFonts w:hint="eastAsia" w:ascii="宋体" w:hAnsi="宋体" w:eastAsia="宋体" w:cs="宋体"/>
          <w:spacing w:val="9"/>
          <w:sz w:val="43"/>
          <w:szCs w:val="43"/>
          <w:lang w:eastAsia="zh-CN"/>
        </w:rPr>
      </w:pPr>
    </w:p>
    <w:p>
      <w:pPr>
        <w:spacing w:before="140" w:line="222" w:lineRule="auto"/>
        <w:jc w:val="center"/>
        <w:rPr>
          <w:rFonts w:hint="eastAsia" w:ascii="宋体" w:hAnsi="宋体" w:eastAsia="宋体" w:cs="宋体"/>
          <w:spacing w:val="9"/>
          <w:sz w:val="43"/>
          <w:szCs w:val="43"/>
          <w:lang w:eastAsia="zh-CN"/>
        </w:rPr>
      </w:pPr>
    </w:p>
    <w:p>
      <w:pPr>
        <w:spacing w:before="140" w:line="222" w:lineRule="auto"/>
        <w:jc w:val="center"/>
        <w:rPr>
          <w:rFonts w:hint="eastAsia" w:ascii="宋体" w:hAnsi="宋体" w:eastAsia="宋体" w:cs="宋体"/>
          <w:sz w:val="43"/>
          <w:szCs w:val="43"/>
        </w:rPr>
      </w:pPr>
      <w:r>
        <w:rPr>
          <w:rFonts w:hint="eastAsia" w:hAnsi="宋体" w:cs="宋体"/>
          <w:spacing w:val="9"/>
          <w:sz w:val="43"/>
          <w:szCs w:val="43"/>
          <w:lang w:eastAsia="zh-CN"/>
        </w:rPr>
        <w:t>西安会展博览平面媒体宣传信息发布</w:t>
      </w:r>
    </w:p>
    <w:p>
      <w:pPr>
        <w:spacing w:before="145" w:line="226" w:lineRule="auto"/>
        <w:ind w:firstLine="350" w:firstLineChars="100"/>
        <w:rPr>
          <w:rFonts w:hint="eastAsia" w:ascii="宋体" w:hAnsi="宋体" w:eastAsia="宋体" w:cs="宋体"/>
          <w:sz w:val="35"/>
          <w:szCs w:val="35"/>
        </w:rPr>
      </w:pPr>
    </w:p>
    <w:p>
      <w:pPr>
        <w:pStyle w:val="2"/>
        <w:spacing w:line="247" w:lineRule="auto"/>
        <w:rPr>
          <w:rFonts w:hint="eastAsia" w:ascii="宋体" w:hAnsi="宋体" w:eastAsia="宋体" w:cs="宋体"/>
        </w:rPr>
      </w:pPr>
    </w:p>
    <w:p>
      <w:pPr>
        <w:rPr>
          <w:rFonts w:hint="eastAsia"/>
        </w:rPr>
      </w:pPr>
    </w:p>
    <w:p>
      <w:pPr>
        <w:pStyle w:val="2"/>
        <w:spacing w:line="247" w:lineRule="auto"/>
        <w:rPr>
          <w:rFonts w:hint="eastAsia" w:ascii="宋体" w:hAnsi="宋体" w:eastAsia="宋体" w:cs="宋体"/>
        </w:rPr>
      </w:pPr>
    </w:p>
    <w:p>
      <w:pPr>
        <w:pStyle w:val="2"/>
        <w:spacing w:line="248" w:lineRule="auto"/>
        <w:rPr>
          <w:rFonts w:hint="eastAsia" w:ascii="宋体" w:hAnsi="宋体" w:eastAsia="宋体" w:cs="宋体"/>
        </w:rPr>
      </w:pPr>
    </w:p>
    <w:p>
      <w:pPr>
        <w:pStyle w:val="2"/>
        <w:spacing w:line="248" w:lineRule="auto"/>
        <w:rPr>
          <w:rFonts w:hint="eastAsia" w:ascii="宋体" w:hAnsi="宋体" w:eastAsia="宋体" w:cs="宋体"/>
        </w:rPr>
      </w:pPr>
    </w:p>
    <w:p>
      <w:pPr>
        <w:spacing w:before="270" w:line="221" w:lineRule="auto"/>
        <w:ind w:left="2515"/>
        <w:outlineLvl w:val="0"/>
        <w:rPr>
          <w:rFonts w:hint="eastAsia" w:ascii="宋体" w:hAnsi="宋体" w:eastAsia="宋体" w:cs="宋体"/>
          <w:sz w:val="83"/>
          <w:szCs w:val="83"/>
        </w:rPr>
      </w:pPr>
      <w:bookmarkStart w:id="0" w:name="bookmark5"/>
      <w:bookmarkEnd w:id="0"/>
      <w:bookmarkStart w:id="1" w:name="_Toc15136"/>
      <w:r>
        <w:rPr>
          <w:rFonts w:hint="eastAsia" w:ascii="宋体" w:hAnsi="宋体" w:eastAsia="宋体" w:cs="宋体"/>
          <w:spacing w:val="-44"/>
          <w:sz w:val="83"/>
          <w:szCs w:val="83"/>
        </w:rPr>
        <w:t>合</w:t>
      </w:r>
      <w:r>
        <w:rPr>
          <w:rFonts w:hint="eastAsia" w:ascii="宋体" w:hAnsi="宋体" w:eastAsia="宋体" w:cs="宋体"/>
          <w:spacing w:val="124"/>
          <w:sz w:val="83"/>
          <w:szCs w:val="83"/>
        </w:rPr>
        <w:t xml:space="preserve"> </w:t>
      </w:r>
      <w:r>
        <w:rPr>
          <w:rFonts w:hint="eastAsia" w:ascii="宋体" w:hAnsi="宋体" w:eastAsia="宋体" w:cs="宋体"/>
          <w:spacing w:val="-44"/>
          <w:sz w:val="83"/>
          <w:szCs w:val="83"/>
        </w:rPr>
        <w:t>同</w:t>
      </w:r>
      <w:r>
        <w:rPr>
          <w:rFonts w:hint="eastAsia" w:ascii="宋体" w:hAnsi="宋体" w:eastAsia="宋体" w:cs="宋体"/>
          <w:spacing w:val="60"/>
          <w:sz w:val="83"/>
          <w:szCs w:val="83"/>
        </w:rPr>
        <w:t xml:space="preserve"> </w:t>
      </w:r>
      <w:r>
        <w:rPr>
          <w:rFonts w:hint="eastAsia" w:ascii="宋体" w:hAnsi="宋体" w:eastAsia="宋体" w:cs="宋体"/>
          <w:spacing w:val="-44"/>
          <w:sz w:val="83"/>
          <w:szCs w:val="83"/>
        </w:rPr>
        <w:t>书</w:t>
      </w:r>
      <w:bookmarkEnd w:id="1"/>
    </w:p>
    <w:p>
      <w:pPr>
        <w:pStyle w:val="2"/>
        <w:spacing w:line="268" w:lineRule="auto"/>
        <w:rPr>
          <w:rFonts w:hint="eastAsia" w:ascii="宋体" w:hAnsi="宋体" w:eastAsia="宋体" w:cs="宋体"/>
        </w:rPr>
      </w:pPr>
    </w:p>
    <w:p>
      <w:pPr>
        <w:pStyle w:val="2"/>
        <w:spacing w:line="269" w:lineRule="auto"/>
        <w:rPr>
          <w:rFonts w:hint="eastAsia" w:ascii="宋体" w:hAnsi="宋体" w:eastAsia="宋体" w:cs="宋体"/>
        </w:rPr>
      </w:pPr>
    </w:p>
    <w:p>
      <w:pPr>
        <w:pStyle w:val="2"/>
        <w:spacing w:line="269" w:lineRule="auto"/>
        <w:rPr>
          <w:rFonts w:hint="eastAsia" w:ascii="宋体" w:hAnsi="宋体" w:eastAsia="宋体" w:cs="宋体"/>
        </w:rPr>
      </w:pPr>
    </w:p>
    <w:p>
      <w:pPr>
        <w:pStyle w:val="2"/>
        <w:spacing w:line="269" w:lineRule="auto"/>
        <w:rPr>
          <w:rFonts w:hint="eastAsia" w:ascii="宋体" w:hAnsi="宋体" w:eastAsia="宋体" w:cs="宋体"/>
        </w:rPr>
      </w:pPr>
    </w:p>
    <w:p>
      <w:pPr>
        <w:pStyle w:val="2"/>
        <w:spacing w:line="269" w:lineRule="auto"/>
        <w:rPr>
          <w:rFonts w:hint="eastAsia" w:ascii="宋体" w:hAnsi="宋体" w:eastAsia="宋体" w:cs="宋体"/>
        </w:rPr>
      </w:pPr>
    </w:p>
    <w:p>
      <w:pPr>
        <w:spacing w:before="101" w:line="225" w:lineRule="auto"/>
        <w:ind w:left="3075"/>
        <w:rPr>
          <w:rFonts w:hint="eastAsia" w:ascii="宋体" w:hAnsi="宋体" w:eastAsia="宋体" w:cs="宋体"/>
          <w:sz w:val="30"/>
          <w:szCs w:val="30"/>
        </w:rPr>
      </w:pPr>
      <w:r>
        <w:rPr>
          <w:rFonts w:hint="eastAsia" w:ascii="宋体" w:hAnsi="宋体" w:eastAsia="宋体" w:cs="宋体"/>
          <w:spacing w:val="9"/>
          <w:sz w:val="31"/>
          <w:szCs w:val="31"/>
        </w:rPr>
        <w:t>合同编号：</w:t>
      </w:r>
      <w:r>
        <w:rPr>
          <w:rFonts w:hint="eastAsia" w:ascii="宋体" w:hAnsi="宋体" w:eastAsia="宋体" w:cs="宋体"/>
          <w:sz w:val="30"/>
          <w:szCs w:val="30"/>
        </w:rPr>
        <w:t>XXXX</w:t>
      </w:r>
    </w:p>
    <w:p>
      <w:pPr>
        <w:pStyle w:val="2"/>
        <w:spacing w:line="262" w:lineRule="auto"/>
        <w:rPr>
          <w:rFonts w:hint="eastAsia" w:ascii="宋体" w:hAnsi="宋体" w:eastAsia="宋体" w:cs="宋体"/>
        </w:rPr>
      </w:pPr>
    </w:p>
    <w:p>
      <w:pPr>
        <w:pStyle w:val="2"/>
        <w:spacing w:line="262" w:lineRule="auto"/>
        <w:rPr>
          <w:rFonts w:hint="eastAsia" w:ascii="宋体" w:hAnsi="宋体" w:eastAsia="宋体" w:cs="宋体"/>
        </w:rPr>
      </w:pPr>
    </w:p>
    <w:p>
      <w:pPr>
        <w:pStyle w:val="2"/>
        <w:spacing w:line="262" w:lineRule="auto"/>
        <w:rPr>
          <w:rFonts w:hint="eastAsia" w:ascii="宋体" w:hAnsi="宋体" w:eastAsia="宋体" w:cs="宋体"/>
        </w:rPr>
      </w:pPr>
    </w:p>
    <w:p>
      <w:pPr>
        <w:pStyle w:val="2"/>
        <w:spacing w:line="262" w:lineRule="auto"/>
        <w:rPr>
          <w:rFonts w:hint="eastAsia" w:ascii="宋体" w:hAnsi="宋体" w:eastAsia="宋体" w:cs="宋体"/>
        </w:rPr>
      </w:pPr>
    </w:p>
    <w:p>
      <w:pPr>
        <w:pStyle w:val="2"/>
        <w:spacing w:line="263" w:lineRule="auto"/>
        <w:rPr>
          <w:rFonts w:hint="eastAsia" w:ascii="宋体" w:hAnsi="宋体" w:eastAsia="宋体" w:cs="宋体"/>
        </w:rPr>
      </w:pPr>
    </w:p>
    <w:p>
      <w:pPr>
        <w:pStyle w:val="2"/>
        <w:spacing w:line="263" w:lineRule="auto"/>
        <w:rPr>
          <w:rFonts w:hint="eastAsia" w:ascii="宋体" w:hAnsi="宋体" w:eastAsia="宋体" w:cs="宋体"/>
        </w:rPr>
      </w:pPr>
    </w:p>
    <w:p>
      <w:pPr>
        <w:pStyle w:val="2"/>
        <w:spacing w:line="263" w:lineRule="auto"/>
        <w:rPr>
          <w:rFonts w:hint="eastAsia" w:ascii="宋体" w:hAnsi="宋体" w:eastAsia="宋体" w:cs="宋体"/>
        </w:rPr>
      </w:pPr>
    </w:p>
    <w:p>
      <w:pPr>
        <w:spacing w:before="102" w:line="624" w:lineRule="exact"/>
        <w:ind w:left="1630"/>
        <w:rPr>
          <w:rFonts w:hint="eastAsia" w:ascii="宋体" w:hAnsi="宋体" w:eastAsia="宋体" w:cs="宋体"/>
          <w:sz w:val="31"/>
          <w:szCs w:val="31"/>
        </w:rPr>
      </w:pPr>
      <w:r>
        <w:rPr>
          <w:rFonts w:hint="eastAsia" w:ascii="宋体" w:hAnsi="宋体" w:eastAsia="宋体" w:cs="宋体"/>
          <w:spacing w:val="14"/>
          <w:position w:val="23"/>
          <w:sz w:val="31"/>
          <w:szCs w:val="31"/>
        </w:rPr>
        <w:t>甲方</w:t>
      </w:r>
      <w:r>
        <w:rPr>
          <w:rFonts w:hint="eastAsia" w:ascii="宋体" w:hAnsi="宋体" w:eastAsia="宋体" w:cs="宋体"/>
          <w:spacing w:val="-39"/>
          <w:position w:val="23"/>
          <w:sz w:val="31"/>
          <w:szCs w:val="31"/>
        </w:rPr>
        <w:t xml:space="preserve"> </w:t>
      </w:r>
      <w:r>
        <w:rPr>
          <w:rFonts w:hint="eastAsia" w:ascii="宋体" w:hAnsi="宋体" w:eastAsia="宋体" w:cs="宋体"/>
          <w:spacing w:val="14"/>
          <w:position w:val="23"/>
          <w:sz w:val="31"/>
          <w:szCs w:val="31"/>
        </w:rPr>
        <w:t>(</w:t>
      </w: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rPr>
        <w:fldChar w:fldCharType="separate"/>
      </w:r>
      <w:r>
        <w:rPr>
          <w:rFonts w:hint="eastAsia" w:ascii="宋体" w:hAnsi="宋体" w:eastAsia="宋体" w:cs="宋体"/>
          <w:spacing w:val="14"/>
          <w:position w:val="23"/>
          <w:sz w:val="31"/>
          <w:szCs w:val="31"/>
        </w:rPr>
        <w:t>采购</w:t>
      </w:r>
      <w:r>
        <w:rPr>
          <w:rFonts w:hint="eastAsia" w:ascii="宋体" w:hAnsi="宋体" w:eastAsia="宋体" w:cs="宋体"/>
          <w:spacing w:val="-91"/>
          <w:position w:val="23"/>
          <w:sz w:val="31"/>
          <w:szCs w:val="31"/>
        </w:rPr>
        <w:t xml:space="preserve"> </w:t>
      </w:r>
      <w:r>
        <w:rPr>
          <w:rFonts w:hint="eastAsia" w:ascii="宋体" w:hAnsi="宋体" w:eastAsia="宋体" w:cs="宋体"/>
          <w:spacing w:val="14"/>
          <w:position w:val="23"/>
          <w:sz w:val="31"/>
          <w:szCs w:val="31"/>
        </w:rPr>
        <w:t>人</w:t>
      </w:r>
      <w:r>
        <w:rPr>
          <w:rFonts w:hint="eastAsia" w:ascii="宋体" w:hAnsi="宋体" w:eastAsia="宋体" w:cs="宋体"/>
          <w:spacing w:val="14"/>
          <w:position w:val="23"/>
          <w:sz w:val="31"/>
          <w:szCs w:val="31"/>
        </w:rPr>
        <w:fldChar w:fldCharType="end"/>
      </w:r>
      <w:r>
        <w:rPr>
          <w:rFonts w:hint="eastAsia" w:ascii="宋体" w:hAnsi="宋体" w:eastAsia="宋体" w:cs="宋体"/>
          <w:spacing w:val="14"/>
          <w:position w:val="23"/>
          <w:sz w:val="31"/>
          <w:szCs w:val="31"/>
        </w:rPr>
        <w:t>)：</w:t>
      </w:r>
    </w:p>
    <w:p>
      <w:pPr>
        <w:spacing w:before="1" w:line="223" w:lineRule="auto"/>
        <w:ind w:left="1620"/>
        <w:rPr>
          <w:rFonts w:hint="eastAsia" w:ascii="宋体" w:hAnsi="宋体" w:eastAsia="宋体" w:cs="宋体"/>
          <w:sz w:val="31"/>
          <w:szCs w:val="31"/>
        </w:rPr>
      </w:pP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rPr>
        <w:fldChar w:fldCharType="separate"/>
      </w:r>
      <w:r>
        <w:rPr>
          <w:rFonts w:hint="eastAsia" w:ascii="宋体" w:hAnsi="宋体" w:eastAsia="宋体" w:cs="宋体"/>
          <w:spacing w:val="26"/>
          <w:sz w:val="31"/>
          <w:szCs w:val="31"/>
        </w:rPr>
        <w:t>乙方</w:t>
      </w:r>
      <w:r>
        <w:rPr>
          <w:rFonts w:hint="eastAsia" w:ascii="宋体" w:hAnsi="宋体" w:eastAsia="宋体" w:cs="宋体"/>
          <w:spacing w:val="26"/>
          <w:sz w:val="31"/>
          <w:szCs w:val="31"/>
        </w:rPr>
        <w:fldChar w:fldCharType="end"/>
      </w:r>
      <w:r>
        <w:rPr>
          <w:rFonts w:hint="eastAsia" w:ascii="宋体" w:hAnsi="宋体" w:eastAsia="宋体" w:cs="宋体"/>
          <w:spacing w:val="26"/>
          <w:sz w:val="31"/>
          <w:szCs w:val="31"/>
        </w:rPr>
        <w:t>(供应</w:t>
      </w:r>
      <w:r>
        <w:rPr>
          <w:rFonts w:hint="eastAsia" w:ascii="宋体" w:hAnsi="宋体" w:eastAsia="宋体" w:cs="宋体"/>
          <w:spacing w:val="-88"/>
          <w:sz w:val="31"/>
          <w:szCs w:val="31"/>
        </w:rPr>
        <w:t xml:space="preserve"> </w:t>
      </w:r>
      <w:r>
        <w:rPr>
          <w:rFonts w:hint="eastAsia" w:ascii="宋体" w:hAnsi="宋体" w:eastAsia="宋体" w:cs="宋体"/>
          <w:spacing w:val="26"/>
          <w:sz w:val="31"/>
          <w:szCs w:val="31"/>
        </w:rPr>
        <w:t>商)：</w:t>
      </w:r>
    </w:p>
    <w:p>
      <w:pPr>
        <w:spacing w:before="248" w:line="225" w:lineRule="auto"/>
        <w:ind w:left="1569"/>
        <w:rPr>
          <w:rFonts w:hint="eastAsia" w:ascii="宋体" w:hAnsi="宋体" w:eastAsia="宋体" w:cs="宋体"/>
          <w:sz w:val="31"/>
          <w:szCs w:val="31"/>
        </w:rPr>
      </w:pPr>
      <w:r>
        <w:rPr>
          <w:rFonts w:hint="eastAsia" w:ascii="宋体" w:hAnsi="宋体" w:eastAsia="宋体" w:cs="宋体"/>
          <w:spacing w:val="-7"/>
          <w:sz w:val="31"/>
          <w:szCs w:val="31"/>
        </w:rPr>
        <w:t>签</w:t>
      </w:r>
      <w:r>
        <w:rPr>
          <w:rFonts w:hint="eastAsia" w:ascii="宋体" w:hAnsi="宋体" w:eastAsia="宋体" w:cs="宋体"/>
          <w:spacing w:val="-81"/>
          <w:sz w:val="31"/>
          <w:szCs w:val="31"/>
        </w:rPr>
        <w:t xml:space="preserve"> </w:t>
      </w:r>
      <w:r>
        <w:rPr>
          <w:rFonts w:hint="eastAsia" w:ascii="宋体" w:hAnsi="宋体" w:eastAsia="宋体" w:cs="宋体"/>
          <w:spacing w:val="-7"/>
          <w:sz w:val="31"/>
          <w:szCs w:val="31"/>
        </w:rPr>
        <w:t>订</w:t>
      </w:r>
      <w:r>
        <w:rPr>
          <w:rFonts w:hint="eastAsia" w:ascii="宋体" w:hAnsi="宋体" w:eastAsia="宋体" w:cs="宋体"/>
          <w:spacing w:val="-79"/>
          <w:sz w:val="31"/>
          <w:szCs w:val="31"/>
        </w:rPr>
        <w:t xml:space="preserve"> </w:t>
      </w:r>
      <w:r>
        <w:rPr>
          <w:rFonts w:hint="eastAsia" w:ascii="宋体" w:hAnsi="宋体" w:eastAsia="宋体" w:cs="宋体"/>
          <w:spacing w:val="-7"/>
          <w:sz w:val="31"/>
          <w:szCs w:val="31"/>
        </w:rPr>
        <w:t>时</w:t>
      </w:r>
      <w:r>
        <w:rPr>
          <w:rFonts w:hint="eastAsia" w:ascii="宋体" w:hAnsi="宋体" w:eastAsia="宋体" w:cs="宋体"/>
          <w:spacing w:val="-70"/>
          <w:sz w:val="31"/>
          <w:szCs w:val="31"/>
        </w:rPr>
        <w:t xml:space="preserve"> </w:t>
      </w:r>
      <w:r>
        <w:rPr>
          <w:rFonts w:hint="eastAsia" w:ascii="宋体" w:hAnsi="宋体" w:eastAsia="宋体" w:cs="宋体"/>
          <w:spacing w:val="-7"/>
          <w:sz w:val="31"/>
          <w:szCs w:val="31"/>
        </w:rPr>
        <w:t>间：</w:t>
      </w:r>
      <w:r>
        <w:rPr>
          <w:rFonts w:hint="eastAsia" w:ascii="宋体" w:hAnsi="宋体" w:eastAsia="宋体" w:cs="宋体"/>
          <w:spacing w:val="1"/>
          <w:sz w:val="31"/>
          <w:szCs w:val="31"/>
        </w:rPr>
        <w:t xml:space="preserve">       </w:t>
      </w:r>
      <w:r>
        <w:rPr>
          <w:rFonts w:hint="eastAsia" w:ascii="宋体" w:hAnsi="宋体" w:eastAsia="宋体" w:cs="宋体"/>
          <w:spacing w:val="-7"/>
          <w:sz w:val="31"/>
          <w:szCs w:val="31"/>
        </w:rPr>
        <w:t>年</w:t>
      </w:r>
      <w:r>
        <w:rPr>
          <w:rFonts w:hint="eastAsia" w:ascii="宋体" w:hAnsi="宋体" w:eastAsia="宋体" w:cs="宋体"/>
          <w:spacing w:val="26"/>
          <w:sz w:val="31"/>
          <w:szCs w:val="31"/>
        </w:rPr>
        <w:t xml:space="preserve">    </w:t>
      </w:r>
      <w:r>
        <w:rPr>
          <w:rFonts w:hint="eastAsia" w:ascii="宋体" w:hAnsi="宋体" w:eastAsia="宋体" w:cs="宋体"/>
          <w:spacing w:val="-7"/>
          <w:sz w:val="31"/>
          <w:szCs w:val="31"/>
        </w:rPr>
        <w:t>月     日</w:t>
      </w:r>
    </w:p>
    <w:p>
      <w:pPr>
        <w:spacing w:line="225" w:lineRule="auto"/>
        <w:rPr>
          <w:rFonts w:hint="eastAsia" w:ascii="宋体" w:hAnsi="宋体" w:eastAsia="宋体" w:cs="宋体"/>
          <w:sz w:val="31"/>
          <w:szCs w:val="31"/>
        </w:rPr>
        <w:sectPr>
          <w:footerReference r:id="rId3" w:type="default"/>
          <w:pgSz w:w="11906" w:h="16839"/>
          <w:pgMar w:top="1440" w:right="1800" w:bottom="1440" w:left="1800" w:header="0" w:footer="936" w:gutter="0"/>
          <w:pgNumType w:fmt="decimal"/>
          <w:cols w:space="720" w:num="1"/>
        </w:sect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甲 方：</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000000"/>
          <w:lang w:eastAsia="zh-CN"/>
        </w:rPr>
        <w:t>西安市博览事务中心</w:t>
      </w:r>
      <w:r>
        <w:rPr>
          <w:rFonts w:hint="eastAsia" w:ascii="宋体" w:hAnsi="宋体" w:eastAsia="宋体" w:cs="宋体"/>
          <w:spacing w:val="2"/>
          <w:sz w:val="24"/>
          <w:szCs w:val="24"/>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乙</w:t>
      </w:r>
      <w:r>
        <w:rPr>
          <w:rFonts w:hint="eastAsia" w:ascii="宋体" w:hAnsi="宋体" w:eastAsia="宋体" w:cs="宋体"/>
          <w:spacing w:val="10"/>
          <w:sz w:val="24"/>
          <w:szCs w:val="24"/>
        </w:rPr>
        <w:t xml:space="preserve"> </w:t>
      </w:r>
      <w:r>
        <w:rPr>
          <w:rFonts w:hint="eastAsia" w:ascii="宋体" w:hAnsi="宋体" w:eastAsia="宋体" w:cs="宋体"/>
          <w:spacing w:val="-14"/>
          <w:sz w:val="24"/>
          <w:szCs w:val="24"/>
        </w:rPr>
        <w:t>方：</w:t>
      </w:r>
      <w:r>
        <w:rPr>
          <w:rFonts w:hint="eastAsia" w:ascii="宋体" w:hAnsi="宋体" w:eastAsia="宋体" w:cs="宋体"/>
          <w:sz w:val="24"/>
          <w:szCs w:val="24"/>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宋体" w:hAnsi="宋体" w:eastAsia="宋体" w:cs="宋体"/>
          <w:sz w:val="24"/>
          <w:szCs w:val="24"/>
        </w:rPr>
      </w:pPr>
      <w:r>
        <w:rPr>
          <w:rFonts w:hint="eastAsia" w:hAnsi="宋体" w:cs="宋体"/>
          <w:sz w:val="24"/>
          <w:szCs w:val="24"/>
          <w:u w:val="single" w:color="auto"/>
          <w:lang w:eastAsia="zh-CN"/>
        </w:rPr>
        <w:t>西安会展博览平面媒体宣传信息发布</w:t>
      </w:r>
      <w:r>
        <w:rPr>
          <w:rFonts w:hint="eastAsia" w:ascii="宋体" w:hAnsi="宋体" w:eastAsia="宋体" w:cs="宋体"/>
          <w:sz w:val="24"/>
          <w:szCs w:val="24"/>
        </w:rPr>
        <w:t>由</w:t>
      </w:r>
      <w:r>
        <w:rPr>
          <w:rFonts w:hint="eastAsia" w:ascii="宋体" w:hAnsi="宋体" w:eastAsia="宋体" w:cs="宋体"/>
          <w:sz w:val="24"/>
          <w:szCs w:val="24"/>
          <w:u w:val="single" w:color="auto"/>
          <w:lang w:eastAsia="zh-CN"/>
        </w:rPr>
        <w:t>中坚华阳建设项目管理有限公司</w:t>
      </w:r>
      <w:r>
        <w:rPr>
          <w:rFonts w:hint="eastAsia" w:ascii="宋体" w:hAnsi="宋体" w:eastAsia="宋体" w:cs="宋体"/>
          <w:sz w:val="24"/>
          <w:szCs w:val="24"/>
        </w:rPr>
        <w:t>按照政府采购程序依法组织</w:t>
      </w:r>
      <w:r>
        <w:rPr>
          <w:rFonts w:hint="eastAsia" w:ascii="宋体" w:hAnsi="宋体" w:eastAsia="宋体" w:cs="宋体"/>
          <w:sz w:val="24"/>
          <w:szCs w:val="24"/>
          <w:u w:val="single" w:color="auto"/>
        </w:rPr>
        <w:t xml:space="preserve"> 竞争性磋</w:t>
      </w:r>
      <w:r>
        <w:rPr>
          <w:rFonts w:hint="eastAsia" w:ascii="宋体" w:hAnsi="宋体" w:eastAsia="宋体" w:cs="宋体"/>
          <w:spacing w:val="-4"/>
          <w:sz w:val="24"/>
          <w:szCs w:val="24"/>
          <w:u w:val="single" w:color="auto"/>
        </w:rPr>
        <w:t xml:space="preserve">商 </w:t>
      </w:r>
      <w:r>
        <w:rPr>
          <w:rFonts w:hint="eastAsia" w:ascii="宋体" w:hAnsi="宋体" w:eastAsia="宋体" w:cs="宋体"/>
          <w:spacing w:val="-4"/>
          <w:sz w:val="24"/>
          <w:szCs w:val="24"/>
        </w:rPr>
        <w:t>，</w:t>
      </w:r>
      <w:r>
        <w:rPr>
          <w:rFonts w:hint="eastAsia" w:ascii="宋体" w:hAnsi="宋体" w:eastAsia="宋体" w:cs="宋体"/>
          <w:spacing w:val="-4"/>
          <w:sz w:val="24"/>
          <w:szCs w:val="24"/>
          <w:lang w:eastAsia="zh-CN"/>
        </w:rPr>
        <w:t>西安市博览事务中心</w:t>
      </w:r>
      <w:r>
        <w:rPr>
          <w:rFonts w:hint="eastAsia" w:ascii="宋体" w:hAnsi="宋体" w:eastAsia="宋体" w:cs="宋体"/>
          <w:spacing w:val="-4"/>
          <w:sz w:val="24"/>
          <w:szCs w:val="24"/>
        </w:rPr>
        <w:t>(以下简称“</w:t>
      </w:r>
      <w:r>
        <w:rPr>
          <w:rFonts w:hint="eastAsia" w:ascii="宋体" w:hAnsi="宋体" w:eastAsia="宋体" w:cs="宋体"/>
          <w:spacing w:val="-79"/>
          <w:sz w:val="24"/>
          <w:szCs w:val="24"/>
        </w:rPr>
        <w:t xml:space="preserve"> </w:t>
      </w:r>
      <w:r>
        <w:rPr>
          <w:rFonts w:hint="eastAsia" w:ascii="宋体" w:hAnsi="宋体" w:eastAsia="宋体" w:cs="宋体"/>
          <w:spacing w:val="-4"/>
          <w:sz w:val="24"/>
          <w:szCs w:val="24"/>
        </w:rPr>
        <w:t>甲方</w:t>
      </w:r>
      <w:r>
        <w:rPr>
          <w:rFonts w:hint="eastAsia" w:ascii="宋体" w:hAnsi="宋体" w:eastAsia="宋体" w:cs="宋体"/>
          <w:spacing w:val="-89"/>
          <w:sz w:val="24"/>
          <w:szCs w:val="24"/>
        </w:rPr>
        <w:t xml:space="preserve"> </w:t>
      </w:r>
      <w:r>
        <w:rPr>
          <w:rFonts w:hint="eastAsia" w:ascii="宋体" w:hAnsi="宋体" w:eastAsia="宋体" w:cs="宋体"/>
          <w:spacing w:val="-4"/>
          <w:sz w:val="24"/>
          <w:szCs w:val="24"/>
        </w:rPr>
        <w:t>”)确定</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（以</w:t>
      </w:r>
      <w:r>
        <w:rPr>
          <w:rFonts w:hint="eastAsia" w:ascii="宋体" w:hAnsi="宋体" w:eastAsia="宋体" w:cs="宋体"/>
          <w:spacing w:val="-6"/>
          <w:sz w:val="24"/>
          <w:szCs w:val="24"/>
        </w:rPr>
        <w:t>下简称“</w:t>
      </w:r>
      <w:r>
        <w:rPr>
          <w:rFonts w:hint="eastAsia" w:ascii="宋体" w:hAnsi="宋体" w:eastAsia="宋体" w:cs="宋体"/>
          <w:spacing w:val="-80"/>
          <w:sz w:val="24"/>
          <w:szCs w:val="24"/>
        </w:rPr>
        <w:t xml:space="preserve"> </w:t>
      </w:r>
      <w:r>
        <w:rPr>
          <w:rFonts w:hint="eastAsia" w:ascii="宋体" w:hAnsi="宋体" w:eastAsia="宋体" w:cs="宋体"/>
          <w:spacing w:val="-6"/>
          <w:sz w:val="24"/>
          <w:szCs w:val="24"/>
        </w:rPr>
        <w:t>乙方</w:t>
      </w:r>
      <w:r>
        <w:rPr>
          <w:rFonts w:hint="eastAsia" w:ascii="宋体" w:hAnsi="宋体" w:eastAsia="宋体" w:cs="宋体"/>
          <w:spacing w:val="-88"/>
          <w:sz w:val="24"/>
          <w:szCs w:val="24"/>
        </w:rPr>
        <w:t xml:space="preserve"> </w:t>
      </w:r>
      <w:r>
        <w:rPr>
          <w:rFonts w:hint="eastAsia" w:ascii="宋体" w:hAnsi="宋体" w:eastAsia="宋体" w:cs="宋体"/>
          <w:spacing w:val="-6"/>
          <w:sz w:val="24"/>
          <w:szCs w:val="24"/>
        </w:rPr>
        <w:t>”）为成交供应商。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依据《中华人民共和国民法典》、《中华人民共和国政府采</w:t>
      </w:r>
      <w:r>
        <w:rPr>
          <w:rFonts w:hint="eastAsia" w:ascii="宋体" w:hAnsi="宋体" w:eastAsia="宋体" w:cs="宋体"/>
          <w:spacing w:val="-4"/>
          <w:sz w:val="24"/>
          <w:szCs w:val="24"/>
        </w:rPr>
        <w:t>购法》和《中华</w:t>
      </w:r>
      <w:r>
        <w:rPr>
          <w:rFonts w:hint="eastAsia" w:ascii="宋体" w:hAnsi="宋体" w:eastAsia="宋体" w:cs="宋体"/>
          <w:spacing w:val="-3"/>
          <w:sz w:val="24"/>
          <w:szCs w:val="24"/>
        </w:rPr>
        <w:t>人民共和国政府采购法实施条例》等法律法规，甲、乙双方在平等基础</w:t>
      </w:r>
      <w:r>
        <w:rPr>
          <w:rFonts w:hint="eastAsia" w:ascii="宋体" w:hAnsi="宋体" w:eastAsia="宋体" w:cs="宋体"/>
          <w:spacing w:val="-4"/>
          <w:sz w:val="24"/>
          <w:szCs w:val="24"/>
        </w:rPr>
        <w:t>上协商一</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1"/>
          <w:sz w:val="24"/>
          <w:szCs w:val="24"/>
        </w:rPr>
        <w:t>致，达成如下合同条款：</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一、合同内容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甲方委托乙方就“</w:t>
      </w:r>
      <w:r>
        <w:rPr>
          <w:rFonts w:hint="eastAsia" w:hAnsi="宋体" w:cs="宋体"/>
          <w:spacing w:val="-3"/>
          <w:sz w:val="24"/>
          <w:szCs w:val="24"/>
          <w:lang w:val="en-US" w:eastAsia="zh-CN"/>
        </w:rPr>
        <w:t>西安会展博览平面媒体宣传信息发布</w:t>
      </w:r>
      <w:r>
        <w:rPr>
          <w:rFonts w:hint="eastAsia" w:ascii="宋体" w:hAnsi="宋体" w:eastAsia="宋体" w:cs="宋体"/>
          <w:spacing w:val="-3"/>
          <w:sz w:val="24"/>
          <w:szCs w:val="24"/>
        </w:rPr>
        <w:t>”提供相关服务，乙方必须按照甲方的要求完成线上、线下活动的策划、实施及开展等相关事项。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二、服务标准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jc w:val="right"/>
        <w:textAlignment w:val="baseline"/>
        <w:rPr>
          <w:rFonts w:hint="eastAsia" w:ascii="宋体" w:hAnsi="宋体" w:eastAsia="宋体" w:cs="宋体"/>
          <w:sz w:val="24"/>
          <w:szCs w:val="24"/>
        </w:rPr>
      </w:pPr>
      <w:r>
        <w:rPr>
          <w:rFonts w:hint="eastAsia" w:ascii="宋体" w:hAnsi="宋体" w:eastAsia="宋体" w:cs="宋体"/>
          <w:spacing w:val="-4"/>
          <w:position w:val="17"/>
          <w:sz w:val="24"/>
          <w:szCs w:val="24"/>
        </w:rPr>
        <w:t>乙方应于本协议服务期限届满前完成甲方委托的全部工作内容，并经甲方验</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5"/>
          <w:sz w:val="24"/>
          <w:szCs w:val="24"/>
        </w:rPr>
        <w:t>收合格。</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三、合同价款及支付</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1.本合同以人民币付款。</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right"/>
        <w:textAlignment w:val="baseline"/>
        <w:rPr>
          <w:rFonts w:hint="eastAsia" w:ascii="宋体" w:hAnsi="宋体" w:eastAsia="宋体" w:cs="宋体"/>
          <w:sz w:val="24"/>
          <w:szCs w:val="24"/>
        </w:rPr>
      </w:pPr>
      <w:r>
        <w:rPr>
          <w:rFonts w:hint="eastAsia" w:ascii="宋体" w:hAnsi="宋体" w:eastAsia="宋体" w:cs="宋体"/>
          <w:spacing w:val="-1"/>
          <w:sz w:val="24"/>
          <w:szCs w:val="24"/>
        </w:rPr>
        <w:t>2.合同价款为：</w:t>
      </w:r>
      <w:r>
        <w:rPr>
          <w:rFonts w:hint="eastAsia" w:ascii="宋体" w:hAnsi="宋体" w:eastAsia="宋体" w:cs="宋体"/>
          <w:spacing w:val="-1"/>
          <w:sz w:val="24"/>
          <w:szCs w:val="24"/>
          <w:u w:val="single" w:color="auto"/>
        </w:rPr>
        <w:t xml:space="preserve">                </w:t>
      </w:r>
      <w:r>
        <w:rPr>
          <w:rFonts w:hint="eastAsia" w:ascii="宋体" w:hAnsi="宋体" w:eastAsia="宋体" w:cs="宋体"/>
          <w:spacing w:val="-109"/>
          <w:sz w:val="24"/>
          <w:szCs w:val="24"/>
        </w:rPr>
        <w:t xml:space="preserve"> </w:t>
      </w:r>
      <w:r>
        <w:rPr>
          <w:rFonts w:hint="eastAsia" w:ascii="宋体" w:hAnsi="宋体" w:eastAsia="宋体" w:cs="宋体"/>
          <w:spacing w:val="-1"/>
          <w:sz w:val="24"/>
          <w:szCs w:val="24"/>
        </w:rPr>
        <w:t>元，大写</w:t>
      </w:r>
      <w:r>
        <w:rPr>
          <w:rFonts w:hint="eastAsia" w:ascii="宋体" w:hAnsi="宋体" w:eastAsia="宋体" w:cs="宋体"/>
          <w:spacing w:val="-5"/>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80"/>
          <w:sz w:val="24"/>
          <w:szCs w:val="24"/>
        </w:rPr>
        <w:t xml:space="preserve"> </w:t>
      </w:r>
      <w:r>
        <w:rPr>
          <w:rFonts w:hint="eastAsia" w:ascii="宋体" w:hAnsi="宋体" w:eastAsia="宋体" w:cs="宋体"/>
          <w:spacing w:val="-5"/>
          <w:sz w:val="24"/>
          <w:szCs w:val="24"/>
        </w:rPr>
        <w:t>；</w:t>
      </w:r>
      <w:r>
        <w:rPr>
          <w:rFonts w:hint="eastAsia" w:ascii="宋体" w:hAnsi="宋体" w:eastAsia="宋体" w:cs="宋体"/>
          <w:spacing w:val="-1"/>
          <w:sz w:val="24"/>
          <w:szCs w:val="24"/>
        </w:rPr>
        <w:t>报价应</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1"/>
          <w:sz w:val="24"/>
          <w:szCs w:val="24"/>
        </w:rPr>
        <w:t>包括完成本项目需计入的一切费用。</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position w:val="17"/>
          <w:sz w:val="24"/>
          <w:szCs w:val="24"/>
        </w:rPr>
        <w:t>3.付款计划及结算：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w:t>
      </w:r>
      <w:r>
        <w:rPr>
          <w:rFonts w:hint="eastAsia" w:hAnsi="宋体" w:cs="宋体"/>
          <w:spacing w:val="-2"/>
          <w:sz w:val="24"/>
          <w:szCs w:val="24"/>
          <w:lang w:val="en-US" w:eastAsia="zh-CN"/>
        </w:rPr>
        <w:t>1</w:t>
      </w:r>
      <w:r>
        <w:rPr>
          <w:rFonts w:hint="eastAsia" w:ascii="宋体" w:hAnsi="宋体" w:eastAsia="宋体" w:cs="宋体"/>
          <w:spacing w:val="-2"/>
          <w:sz w:val="24"/>
          <w:szCs w:val="24"/>
        </w:rPr>
        <w:t>）结算方式：合同签订后，达到付款条件起</w:t>
      </w:r>
      <w:r>
        <w:rPr>
          <w:rFonts w:hint="eastAsia" w:ascii="宋体" w:hAnsi="宋体" w:eastAsia="宋体" w:cs="宋体"/>
          <w:spacing w:val="-2"/>
          <w:sz w:val="24"/>
          <w:szCs w:val="24"/>
          <w:lang w:eastAsia="zh-CN"/>
        </w:rPr>
        <w:t xml:space="preserve"> 10</w:t>
      </w:r>
      <w:r>
        <w:rPr>
          <w:rFonts w:hint="eastAsia" w:ascii="宋体" w:hAnsi="宋体" w:eastAsia="宋体" w:cs="宋体"/>
          <w:spacing w:val="-2"/>
          <w:sz w:val="24"/>
          <w:szCs w:val="24"/>
          <w:lang w:val="en-US" w:eastAsia="zh-CN"/>
        </w:rPr>
        <w:t>个工作</w:t>
      </w:r>
      <w:r>
        <w:rPr>
          <w:rFonts w:hint="eastAsia" w:ascii="宋体" w:hAnsi="宋体" w:eastAsia="宋体" w:cs="宋体"/>
          <w:spacing w:val="-2"/>
          <w:sz w:val="24"/>
          <w:szCs w:val="24"/>
          <w:lang w:eastAsia="zh-CN"/>
        </w:rPr>
        <w:t>日</w:t>
      </w:r>
      <w:r>
        <w:rPr>
          <w:rFonts w:hint="eastAsia" w:ascii="宋体" w:hAnsi="宋体" w:eastAsia="宋体" w:cs="宋体"/>
          <w:spacing w:val="-2"/>
          <w:sz w:val="24"/>
          <w:szCs w:val="24"/>
        </w:rPr>
        <w:t xml:space="preserve">内，支付合同总金额的 </w:t>
      </w:r>
      <w:r>
        <w:rPr>
          <w:rFonts w:hint="eastAsia" w:hAnsi="宋体" w:cs="宋体"/>
          <w:spacing w:val="-2"/>
          <w:sz w:val="24"/>
          <w:szCs w:val="24"/>
          <w:lang w:val="en-US" w:eastAsia="zh-CN"/>
        </w:rPr>
        <w:t>6</w:t>
      </w:r>
      <w:r>
        <w:rPr>
          <w:rFonts w:hint="eastAsia" w:ascii="宋体" w:hAnsi="宋体" w:eastAsia="宋体" w:cs="宋体"/>
          <w:spacing w:val="-2"/>
          <w:sz w:val="24"/>
          <w:szCs w:val="24"/>
        </w:rPr>
        <w:t>0%。</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项目完成后采购人验收合格，达到付款条件起</w:t>
      </w:r>
      <w:r>
        <w:rPr>
          <w:rFonts w:hint="eastAsia" w:ascii="宋体" w:hAnsi="宋体" w:eastAsia="宋体" w:cs="宋体"/>
          <w:spacing w:val="-2"/>
          <w:sz w:val="24"/>
          <w:szCs w:val="24"/>
          <w:lang w:eastAsia="zh-CN"/>
        </w:rPr>
        <w:t xml:space="preserve"> 10</w:t>
      </w:r>
      <w:r>
        <w:rPr>
          <w:rFonts w:hint="eastAsia" w:ascii="宋体" w:hAnsi="宋体" w:eastAsia="宋体" w:cs="宋体"/>
          <w:spacing w:val="-2"/>
          <w:sz w:val="24"/>
          <w:szCs w:val="24"/>
          <w:lang w:val="en-US" w:eastAsia="zh-CN"/>
        </w:rPr>
        <w:t>个工作</w:t>
      </w:r>
      <w:r>
        <w:rPr>
          <w:rFonts w:hint="eastAsia" w:ascii="宋体" w:hAnsi="宋体" w:eastAsia="宋体" w:cs="宋体"/>
          <w:spacing w:val="-2"/>
          <w:sz w:val="24"/>
          <w:szCs w:val="24"/>
          <w:lang w:eastAsia="zh-CN"/>
        </w:rPr>
        <w:t>日</w:t>
      </w:r>
      <w:r>
        <w:rPr>
          <w:rFonts w:hint="eastAsia" w:ascii="宋体" w:hAnsi="宋体" w:eastAsia="宋体" w:cs="宋体"/>
          <w:spacing w:val="-2"/>
          <w:sz w:val="24"/>
          <w:szCs w:val="24"/>
        </w:rPr>
        <w:t xml:space="preserve">内，支付合同总金额的 </w:t>
      </w:r>
      <w:r>
        <w:rPr>
          <w:rFonts w:hint="eastAsia" w:hAnsi="宋体" w:cs="宋体"/>
          <w:spacing w:val="-2"/>
          <w:sz w:val="24"/>
          <w:szCs w:val="24"/>
          <w:lang w:val="en-US" w:eastAsia="zh-CN"/>
        </w:rPr>
        <w:t>4</w:t>
      </w:r>
      <w:r>
        <w:rPr>
          <w:rFonts w:hint="eastAsia" w:ascii="宋体" w:hAnsi="宋体" w:eastAsia="宋体" w:cs="宋体"/>
          <w:spacing w:val="-2"/>
          <w:sz w:val="24"/>
          <w:szCs w:val="24"/>
        </w:rPr>
        <w:t>0%。</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w:t>
      </w:r>
      <w:r>
        <w:rPr>
          <w:rFonts w:hint="eastAsia" w:hAnsi="宋体" w:cs="宋体"/>
          <w:spacing w:val="-2"/>
          <w:sz w:val="24"/>
          <w:szCs w:val="24"/>
          <w:lang w:val="en-US" w:eastAsia="zh-CN"/>
        </w:rPr>
        <w:t>2</w:t>
      </w:r>
      <w:r>
        <w:rPr>
          <w:rFonts w:hint="eastAsia" w:ascii="宋体" w:hAnsi="宋体" w:eastAsia="宋体" w:cs="宋体"/>
          <w:spacing w:val="-2"/>
          <w:sz w:val="24"/>
          <w:szCs w:val="24"/>
        </w:rPr>
        <w:t>）支付条件：款项支付之前须由甲方确认后支付,乙方承诺在甲方办理以上付款的支付手续前，为甲方出具等额的符合国家规定的发票。</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w:t>
      </w:r>
      <w:r>
        <w:rPr>
          <w:rFonts w:hint="eastAsia" w:hAnsi="宋体" w:cs="宋体"/>
          <w:spacing w:val="-2"/>
          <w:sz w:val="24"/>
          <w:szCs w:val="24"/>
          <w:lang w:val="en-US" w:eastAsia="zh-CN"/>
        </w:rPr>
        <w:t>3</w:t>
      </w:r>
      <w:r>
        <w:rPr>
          <w:rFonts w:hint="eastAsia" w:ascii="宋体" w:hAnsi="宋体" w:eastAsia="宋体" w:cs="宋体"/>
          <w:spacing w:val="-2"/>
          <w:sz w:val="24"/>
          <w:szCs w:val="24"/>
        </w:rPr>
        <w:t>）支付方式∶银行转账。</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四、服务期限及地点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highlight w:val="none"/>
        </w:rPr>
      </w:pPr>
      <w:r>
        <w:rPr>
          <w:rFonts w:hint="eastAsia" w:ascii="宋体" w:hAnsi="宋体" w:eastAsia="宋体" w:cs="宋体"/>
          <w:spacing w:val="-1"/>
          <w:position w:val="17"/>
          <w:sz w:val="24"/>
          <w:szCs w:val="24"/>
        </w:rPr>
        <w:t>1.服务期限</w:t>
      </w:r>
      <w:r>
        <w:rPr>
          <w:rFonts w:hint="eastAsia" w:ascii="宋体" w:hAnsi="宋体" w:eastAsia="宋体" w:cs="宋体"/>
          <w:spacing w:val="-1"/>
          <w:position w:val="17"/>
          <w:sz w:val="24"/>
          <w:szCs w:val="24"/>
          <w:highlight w:val="none"/>
        </w:rPr>
        <w:t>：</w:t>
      </w:r>
      <w:r>
        <w:rPr>
          <w:rFonts w:hint="eastAsia" w:ascii="宋体" w:hAnsi="宋体" w:eastAsia="宋体" w:cs="宋体"/>
          <w:spacing w:val="-1"/>
          <w:position w:val="17"/>
          <w:sz w:val="24"/>
          <w:szCs w:val="24"/>
          <w:highlight w:val="none"/>
          <w:lang w:val="en-US" w:eastAsia="zh-CN"/>
        </w:rPr>
        <w:t>采购服务内容全部完成</w:t>
      </w:r>
      <w:r>
        <w:rPr>
          <w:rFonts w:hint="eastAsia" w:ascii="宋体" w:hAnsi="宋体" w:eastAsia="宋体" w:cs="宋体"/>
          <w:spacing w:val="-1"/>
          <w:position w:val="17"/>
          <w:sz w:val="24"/>
          <w:szCs w:val="24"/>
          <w:highlight w:val="none"/>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2.服务地点：</w:t>
      </w:r>
      <w:r>
        <w:rPr>
          <w:rFonts w:hint="eastAsia" w:ascii="宋体" w:hAnsi="宋体" w:eastAsia="宋体" w:cs="宋体"/>
          <w:spacing w:val="-1"/>
          <w:sz w:val="24"/>
          <w:szCs w:val="24"/>
          <w:lang w:eastAsia="zh-CN"/>
        </w:rPr>
        <w:t>西安市博览事务中心</w:t>
      </w:r>
      <w:r>
        <w:rPr>
          <w:rFonts w:hint="eastAsia" w:ascii="宋体" w:hAnsi="宋体" w:eastAsia="宋体" w:cs="宋体"/>
          <w:spacing w:val="-1"/>
          <w:sz w:val="24"/>
          <w:szCs w:val="24"/>
        </w:rPr>
        <w:t>指定地点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position w:val="17"/>
          <w:sz w:val="24"/>
          <w:szCs w:val="24"/>
          <w:lang w:val="en-US" w:eastAsia="zh-CN"/>
        </w:rPr>
        <w:t>五</w:t>
      </w:r>
      <w:r>
        <w:rPr>
          <w:rFonts w:hint="eastAsia" w:ascii="宋体" w:hAnsi="宋体" w:eastAsia="宋体" w:cs="宋体"/>
          <w:spacing w:val="-1"/>
          <w:position w:val="17"/>
          <w:sz w:val="24"/>
          <w:szCs w:val="24"/>
        </w:rPr>
        <w:t>、甲乙双方的权利义务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（一）甲方的权利义务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1.甲方有权对乙方的合同执行工作进行指导，并根据实际工作需要对乙方的</w:t>
      </w:r>
      <w:r>
        <w:rPr>
          <w:rFonts w:hint="eastAsia" w:ascii="宋体" w:hAnsi="宋体" w:eastAsia="宋体" w:cs="宋体"/>
          <w:spacing w:val="14"/>
          <w:sz w:val="24"/>
          <w:szCs w:val="24"/>
        </w:rPr>
        <w:t xml:space="preserve"> </w:t>
      </w:r>
      <w:r>
        <w:rPr>
          <w:rFonts w:hint="eastAsia" w:ascii="宋体" w:hAnsi="宋体" w:eastAsia="宋体" w:cs="宋体"/>
          <w:spacing w:val="-3"/>
          <w:sz w:val="24"/>
          <w:szCs w:val="24"/>
        </w:rPr>
        <w:t>服务进行考核，如乙方提供的服务考评不合格或不符合约定的，甲方有权减少支</w:t>
      </w:r>
      <w:r>
        <w:rPr>
          <w:rFonts w:hint="eastAsia" w:ascii="宋体" w:hAnsi="宋体" w:eastAsia="宋体" w:cs="宋体"/>
          <w:spacing w:val="1"/>
          <w:sz w:val="24"/>
          <w:szCs w:val="24"/>
        </w:rPr>
        <w:t xml:space="preserve"> </w:t>
      </w:r>
      <w:r>
        <w:rPr>
          <w:rFonts w:hint="eastAsia" w:ascii="宋体" w:hAnsi="宋体" w:eastAsia="宋体" w:cs="宋体"/>
          <w:spacing w:val="-3"/>
          <w:sz w:val="24"/>
          <w:szCs w:val="24"/>
        </w:rPr>
        <w:t>付服务费用，具体减付结合乙方提供服务未达到约定的范围，严重程度、给甲方</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1"/>
          <w:sz w:val="24"/>
          <w:szCs w:val="24"/>
        </w:rPr>
        <w:t>造成的损失情况等确定。</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right"/>
        <w:textAlignment w:val="baseline"/>
        <w:rPr>
          <w:rFonts w:hint="eastAsia" w:ascii="宋体" w:hAnsi="宋体" w:eastAsia="宋体" w:cs="宋体"/>
          <w:sz w:val="24"/>
          <w:szCs w:val="24"/>
        </w:rPr>
      </w:pPr>
      <w:r>
        <w:rPr>
          <w:rFonts w:hint="eastAsia" w:ascii="宋体" w:hAnsi="宋体" w:eastAsia="宋体" w:cs="宋体"/>
          <w:spacing w:val="-3"/>
          <w:position w:val="17"/>
          <w:sz w:val="24"/>
          <w:szCs w:val="24"/>
        </w:rPr>
        <w:t>2.甲方在合同执行过程中，应积极与乙方沟通，根据合作内容执</w:t>
      </w:r>
      <w:r>
        <w:rPr>
          <w:rFonts w:hint="eastAsia" w:ascii="宋体" w:hAnsi="宋体" w:eastAsia="宋体" w:cs="宋体"/>
          <w:spacing w:val="-4"/>
          <w:position w:val="17"/>
          <w:sz w:val="24"/>
          <w:szCs w:val="24"/>
        </w:rPr>
        <w:t>行的实际需</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1"/>
          <w:sz w:val="24"/>
          <w:szCs w:val="24"/>
        </w:rPr>
        <w:t>要，配合乙方开展相应工作。</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3.甲方享有为乙方所提供的文字、图片及视频等内容的著作</w:t>
      </w:r>
      <w:r>
        <w:rPr>
          <w:rFonts w:hint="eastAsia" w:ascii="宋体" w:hAnsi="宋体" w:eastAsia="宋体" w:cs="宋体"/>
          <w:spacing w:val="-4"/>
          <w:sz w:val="24"/>
          <w:szCs w:val="24"/>
        </w:rPr>
        <w:t>权，或甲方已获</w:t>
      </w:r>
      <w:r>
        <w:rPr>
          <w:rFonts w:hint="eastAsia" w:ascii="宋体" w:hAnsi="宋体" w:eastAsia="宋体" w:cs="宋体"/>
          <w:sz w:val="24"/>
          <w:szCs w:val="24"/>
        </w:rPr>
        <w:t xml:space="preserve"> </w:t>
      </w:r>
      <w:r>
        <w:rPr>
          <w:rFonts w:hint="eastAsia" w:ascii="宋体" w:hAnsi="宋体" w:eastAsia="宋体" w:cs="宋体"/>
          <w:spacing w:val="-3"/>
          <w:sz w:val="24"/>
          <w:szCs w:val="24"/>
        </w:rPr>
        <w:t>得作者授权，且不侵犯其他权利人的合法权利。若甲方获得作者授权，甲方应根</w:t>
      </w:r>
      <w:r>
        <w:rPr>
          <w:rFonts w:hint="eastAsia" w:ascii="宋体" w:hAnsi="宋体" w:eastAsia="宋体" w:cs="宋体"/>
          <w:spacing w:val="1"/>
          <w:sz w:val="24"/>
          <w:szCs w:val="24"/>
        </w:rPr>
        <w:t xml:space="preserve"> </w:t>
      </w:r>
      <w:r>
        <w:rPr>
          <w:rFonts w:hint="eastAsia" w:ascii="宋体" w:hAnsi="宋体" w:eastAsia="宋体" w:cs="宋体"/>
          <w:spacing w:val="-3"/>
          <w:sz w:val="24"/>
          <w:szCs w:val="24"/>
        </w:rPr>
        <w:t>据乙方需要，随时可以提供授权书原件和作者的身份证明。如需乙方从甲方指定</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1"/>
          <w:sz w:val="24"/>
          <w:szCs w:val="24"/>
        </w:rPr>
        <w:t>的媒体、官方网站获取转载内容时，甲方应具有</w:t>
      </w:r>
      <w:r>
        <w:rPr>
          <w:rFonts w:hint="eastAsia" w:ascii="宋体" w:hAnsi="宋体" w:eastAsia="宋体" w:cs="宋体"/>
          <w:spacing w:val="-2"/>
          <w:sz w:val="24"/>
          <w:szCs w:val="24"/>
        </w:rPr>
        <w:t>相关权利。</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4.甲方应按照双方约定的业务流程和工作模式，及时审核乙方提供的活</w:t>
      </w:r>
      <w:r>
        <w:rPr>
          <w:rFonts w:hint="eastAsia" w:ascii="宋体" w:hAnsi="宋体" w:eastAsia="宋体" w:cs="宋体"/>
          <w:spacing w:val="-4"/>
          <w:sz w:val="24"/>
          <w:szCs w:val="24"/>
        </w:rPr>
        <w:t>动策</w:t>
      </w:r>
      <w:r>
        <w:rPr>
          <w:rFonts w:hint="eastAsia" w:ascii="宋体" w:hAnsi="宋体" w:eastAsia="宋体" w:cs="宋体"/>
          <w:sz w:val="24"/>
          <w:szCs w:val="24"/>
        </w:rPr>
        <w:t xml:space="preserve"> </w:t>
      </w:r>
      <w:r>
        <w:rPr>
          <w:rFonts w:hint="eastAsia" w:ascii="宋体" w:hAnsi="宋体" w:eastAsia="宋体" w:cs="宋体"/>
          <w:spacing w:val="-3"/>
          <w:sz w:val="24"/>
          <w:szCs w:val="24"/>
        </w:rPr>
        <w:t>划方案、活动计划等。对于乙方交付的相关项目工作等，甲方可提出书面调整意</w:t>
      </w:r>
      <w:r>
        <w:rPr>
          <w:rFonts w:hint="eastAsia" w:ascii="宋体" w:hAnsi="宋体" w:eastAsia="宋体" w:cs="宋体"/>
          <w:spacing w:val="1"/>
          <w:sz w:val="24"/>
          <w:szCs w:val="24"/>
        </w:rPr>
        <w:t xml:space="preserve"> </w:t>
      </w:r>
      <w:r>
        <w:rPr>
          <w:rFonts w:hint="eastAsia" w:ascii="宋体" w:hAnsi="宋体" w:eastAsia="宋体" w:cs="宋体"/>
          <w:spacing w:val="-3"/>
          <w:sz w:val="24"/>
          <w:szCs w:val="24"/>
        </w:rPr>
        <w:t>见，乙方应在甲方要求的期限内予以修改，但因甲方调整造成活动执行时间延迟</w:t>
      </w:r>
      <w:r>
        <w:rPr>
          <w:rFonts w:hint="eastAsia" w:ascii="宋体" w:hAnsi="宋体" w:eastAsia="宋体" w:cs="宋体"/>
          <w:spacing w:val="1"/>
          <w:sz w:val="24"/>
          <w:szCs w:val="24"/>
        </w:rPr>
        <w:t xml:space="preserve"> </w:t>
      </w:r>
      <w:r>
        <w:rPr>
          <w:rFonts w:hint="eastAsia" w:ascii="宋体" w:hAnsi="宋体" w:eastAsia="宋体" w:cs="宋体"/>
          <w:spacing w:val="-3"/>
          <w:sz w:val="24"/>
          <w:szCs w:val="24"/>
        </w:rPr>
        <w:t>的，乙方不承担责任。如乙方违反协议约定，未达到服务质量要求的，甲方有权</w:t>
      </w:r>
      <w:r>
        <w:rPr>
          <w:rFonts w:hint="eastAsia" w:ascii="宋体" w:hAnsi="宋体" w:eastAsia="宋体" w:cs="宋体"/>
          <w:spacing w:val="1"/>
          <w:sz w:val="24"/>
          <w:szCs w:val="24"/>
        </w:rPr>
        <w:t xml:space="preserve"> </w:t>
      </w:r>
      <w:r>
        <w:rPr>
          <w:rFonts w:hint="eastAsia" w:ascii="宋体" w:hAnsi="宋体" w:eastAsia="宋体" w:cs="宋体"/>
          <w:spacing w:val="-3"/>
          <w:sz w:val="24"/>
          <w:szCs w:val="24"/>
        </w:rPr>
        <w:t>要求乙方在限期改正，逾期未改正的或改正后仍给甲方造成损失的，乙方应承担</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2"/>
          <w:sz w:val="24"/>
          <w:szCs w:val="24"/>
        </w:rPr>
        <w:t>相应的法律责任。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5.服务实施过程中，乙方未按合同及响应文件约定配备服务</w:t>
      </w:r>
      <w:r>
        <w:rPr>
          <w:rFonts w:hint="eastAsia" w:ascii="宋体" w:hAnsi="宋体" w:eastAsia="宋体" w:cs="宋体"/>
          <w:spacing w:val="-4"/>
          <w:sz w:val="24"/>
          <w:szCs w:val="24"/>
        </w:rPr>
        <w:t>人员或乙方派驻</w:t>
      </w:r>
      <w:r>
        <w:rPr>
          <w:rFonts w:hint="eastAsia" w:ascii="宋体" w:hAnsi="宋体" w:eastAsia="宋体" w:cs="宋体"/>
          <w:sz w:val="24"/>
          <w:szCs w:val="24"/>
        </w:rPr>
        <w:t xml:space="preserve"> </w:t>
      </w:r>
      <w:r>
        <w:rPr>
          <w:rFonts w:hint="eastAsia" w:ascii="宋体" w:hAnsi="宋体" w:eastAsia="宋体" w:cs="宋体"/>
          <w:spacing w:val="-3"/>
          <w:sz w:val="24"/>
          <w:szCs w:val="24"/>
        </w:rPr>
        <w:t>服务力量无法胜任项目实施要求的，甲方有权提出增加人员和充实技术力量，乙</w:t>
      </w:r>
      <w:r>
        <w:rPr>
          <w:rFonts w:hint="eastAsia" w:ascii="宋体" w:hAnsi="宋体" w:eastAsia="宋体" w:cs="宋体"/>
          <w:spacing w:val="1"/>
          <w:sz w:val="24"/>
          <w:szCs w:val="24"/>
        </w:rPr>
        <w:t xml:space="preserve"> </w:t>
      </w:r>
      <w:r>
        <w:rPr>
          <w:rFonts w:hint="eastAsia" w:ascii="宋体" w:hAnsi="宋体" w:eastAsia="宋体" w:cs="宋体"/>
          <w:spacing w:val="-3"/>
          <w:sz w:val="24"/>
          <w:szCs w:val="24"/>
        </w:rPr>
        <w:t>方应立即安排实施，其费用被认为已含在合同价格之中。如乙方拒绝增加人员或</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充实技术力量，甲方有权利解除合同，乙方应承担由此给甲方造成的经济损失。</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right"/>
        <w:textAlignment w:val="baseline"/>
        <w:rPr>
          <w:rFonts w:hint="eastAsia" w:ascii="宋体" w:hAnsi="宋体" w:eastAsia="宋体" w:cs="宋体"/>
          <w:sz w:val="24"/>
          <w:szCs w:val="24"/>
        </w:rPr>
      </w:pPr>
      <w:r>
        <w:rPr>
          <w:rFonts w:hint="eastAsia" w:ascii="宋体" w:hAnsi="宋体" w:eastAsia="宋体" w:cs="宋体"/>
          <w:spacing w:val="-3"/>
          <w:position w:val="17"/>
          <w:sz w:val="24"/>
          <w:szCs w:val="24"/>
        </w:rPr>
        <w:t>6.若甲方使用乙方场地，甲方应遵守乙方有关场地适用的管理规定</w:t>
      </w:r>
      <w:r>
        <w:rPr>
          <w:rFonts w:hint="eastAsia" w:ascii="宋体" w:hAnsi="宋体" w:eastAsia="宋体" w:cs="宋体"/>
          <w:spacing w:val="-4"/>
          <w:position w:val="17"/>
          <w:sz w:val="24"/>
          <w:szCs w:val="24"/>
        </w:rPr>
        <w:t>，若有违</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1"/>
          <w:sz w:val="24"/>
          <w:szCs w:val="24"/>
        </w:rPr>
        <w:t>反，给乙方造成损失，甲方应承担赔偿责任。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（二）乙方的权利义务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1.乙方应在成交通知书发出</w:t>
      </w:r>
      <w:r>
        <w:rPr>
          <w:rFonts w:hint="eastAsia" w:ascii="宋体" w:hAnsi="宋体" w:eastAsia="宋体" w:cs="宋体"/>
          <w:spacing w:val="-45"/>
          <w:sz w:val="24"/>
          <w:szCs w:val="24"/>
        </w:rPr>
        <w:t xml:space="preserve"> </w:t>
      </w:r>
      <w:r>
        <w:rPr>
          <w:rFonts w:hint="eastAsia" w:ascii="宋体" w:hAnsi="宋体" w:eastAsia="宋体" w:cs="宋体"/>
          <w:spacing w:val="-1"/>
          <w:sz w:val="24"/>
          <w:szCs w:val="24"/>
        </w:rPr>
        <w:t>25</w:t>
      </w:r>
      <w:r>
        <w:rPr>
          <w:rFonts w:hint="eastAsia" w:ascii="宋体" w:hAnsi="宋体" w:eastAsia="宋体" w:cs="宋体"/>
          <w:spacing w:val="-46"/>
          <w:sz w:val="24"/>
          <w:szCs w:val="24"/>
        </w:rPr>
        <w:t xml:space="preserve"> </w:t>
      </w:r>
      <w:r>
        <w:rPr>
          <w:rFonts w:hint="eastAsia" w:ascii="宋体" w:hAnsi="宋体" w:eastAsia="宋体" w:cs="宋体"/>
          <w:spacing w:val="-1"/>
          <w:sz w:val="24"/>
          <w:szCs w:val="24"/>
        </w:rPr>
        <w:t>天内与甲方签订合同，不及时签订视为自动放弃。非经甲方同意，乙方不允许成交后另行转包或者分包。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2.在甲、乙双方约定期间内，乙方应提供具有符合甲方活动要求</w:t>
      </w:r>
      <w:r>
        <w:rPr>
          <w:rFonts w:hint="eastAsia" w:ascii="宋体" w:hAnsi="宋体" w:eastAsia="宋体" w:cs="宋体"/>
          <w:spacing w:val="-4"/>
          <w:sz w:val="24"/>
          <w:szCs w:val="24"/>
        </w:rPr>
        <w:t>的人力、资</w:t>
      </w:r>
      <w:r>
        <w:rPr>
          <w:rFonts w:hint="eastAsia" w:ascii="宋体" w:hAnsi="宋体" w:eastAsia="宋体" w:cs="宋体"/>
          <w:sz w:val="24"/>
          <w:szCs w:val="24"/>
        </w:rPr>
        <w:t xml:space="preserve"> </w:t>
      </w:r>
      <w:r>
        <w:rPr>
          <w:rFonts w:hint="eastAsia" w:ascii="宋体" w:hAnsi="宋体" w:eastAsia="宋体" w:cs="宋体"/>
          <w:spacing w:val="-3"/>
          <w:sz w:val="24"/>
          <w:szCs w:val="24"/>
        </w:rPr>
        <w:t>源完成宣传活动各项工作，乙方接受甲方对其工作的合理指导，根据甲方合理要</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1"/>
          <w:sz w:val="24"/>
          <w:szCs w:val="24"/>
        </w:rPr>
        <w:t>求及实际情况，对有合作内容的执行方案进行及时地调整。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3.乙方应根据本次活动的情况与甲方进行必要的业务交流，</w:t>
      </w:r>
      <w:r>
        <w:rPr>
          <w:rFonts w:hint="eastAsia" w:ascii="宋体" w:hAnsi="宋体" w:eastAsia="宋体" w:cs="宋体"/>
          <w:spacing w:val="-4"/>
          <w:sz w:val="24"/>
          <w:szCs w:val="24"/>
        </w:rPr>
        <w:t>要求甲方提供必</w:t>
      </w:r>
      <w:r>
        <w:rPr>
          <w:rFonts w:hint="eastAsia" w:ascii="宋体" w:hAnsi="宋体" w:eastAsia="宋体" w:cs="宋体"/>
          <w:sz w:val="24"/>
          <w:szCs w:val="24"/>
        </w:rPr>
        <w:t xml:space="preserve"> </w:t>
      </w:r>
      <w:r>
        <w:rPr>
          <w:rFonts w:hint="eastAsia" w:ascii="宋体" w:hAnsi="宋体" w:eastAsia="宋体" w:cs="宋体"/>
          <w:spacing w:val="-3"/>
          <w:sz w:val="24"/>
          <w:szCs w:val="24"/>
        </w:rPr>
        <w:t>要的信息和资料，并不定期向甲方汇报活动进展情况。就甲方提供的内容，包括</w:t>
      </w:r>
      <w:r>
        <w:rPr>
          <w:rFonts w:hint="eastAsia" w:ascii="宋体" w:hAnsi="宋体" w:eastAsia="宋体" w:cs="宋体"/>
          <w:spacing w:val="2"/>
          <w:sz w:val="24"/>
          <w:szCs w:val="24"/>
        </w:rPr>
        <w:t xml:space="preserve"> </w:t>
      </w:r>
      <w:r>
        <w:rPr>
          <w:rFonts w:hint="eastAsia" w:ascii="宋体" w:hAnsi="宋体" w:eastAsia="宋体" w:cs="宋体"/>
          <w:spacing w:val="-3"/>
          <w:sz w:val="24"/>
          <w:szCs w:val="24"/>
        </w:rPr>
        <w:t>但不限于数据、文字、图片、视频，有不符合国家有关法律、法规、政策或存在</w:t>
      </w:r>
      <w:r>
        <w:rPr>
          <w:rFonts w:hint="eastAsia" w:ascii="宋体" w:hAnsi="宋体" w:eastAsia="宋体" w:cs="宋体"/>
          <w:spacing w:val="-1"/>
          <w:sz w:val="24"/>
          <w:szCs w:val="24"/>
        </w:rPr>
        <w:t>侵权情况的，乙方可及时通知甲方进行修改或更换。</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center"/>
        <w:textAlignment w:val="baseline"/>
        <w:rPr>
          <w:rFonts w:hint="eastAsia" w:ascii="宋体" w:hAnsi="宋体" w:eastAsia="宋体" w:cs="宋体"/>
          <w:sz w:val="24"/>
          <w:szCs w:val="24"/>
        </w:rPr>
      </w:pPr>
      <w:r>
        <w:rPr>
          <w:rFonts w:hint="eastAsia" w:ascii="宋体" w:hAnsi="宋体" w:eastAsia="宋体" w:cs="宋体"/>
          <w:spacing w:val="-3"/>
          <w:position w:val="17"/>
          <w:sz w:val="24"/>
          <w:szCs w:val="24"/>
        </w:rPr>
        <w:t>4.乙方保证为甲方服务所设计/形成/策划的文字、图片、活动方案的质量及</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3"/>
          <w:sz w:val="24"/>
          <w:szCs w:val="24"/>
        </w:rPr>
        <w:t>合法性。</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5.乙方提供的服务质量不合格的，乙方应负责无偿予以采取</w:t>
      </w:r>
      <w:r>
        <w:rPr>
          <w:rFonts w:hint="eastAsia" w:ascii="宋体" w:hAnsi="宋体" w:eastAsia="宋体" w:cs="宋体"/>
          <w:spacing w:val="-4"/>
          <w:sz w:val="24"/>
          <w:szCs w:val="24"/>
        </w:rPr>
        <w:t>补救措施，以达</w:t>
      </w:r>
      <w:r>
        <w:rPr>
          <w:rFonts w:hint="eastAsia" w:ascii="宋体" w:hAnsi="宋体" w:eastAsia="宋体" w:cs="宋体"/>
          <w:sz w:val="24"/>
          <w:szCs w:val="24"/>
        </w:rPr>
        <w:t xml:space="preserve"> </w:t>
      </w:r>
      <w:r>
        <w:rPr>
          <w:rFonts w:hint="eastAsia" w:ascii="宋体" w:hAnsi="宋体" w:eastAsia="宋体" w:cs="宋体"/>
          <w:spacing w:val="-3"/>
          <w:sz w:val="24"/>
          <w:szCs w:val="24"/>
        </w:rPr>
        <w:t>到质量要求。因服务最终不符合合同要求造成后果时，乙方应对因此造成的直接</w:t>
      </w:r>
      <w:r>
        <w:rPr>
          <w:rFonts w:hint="eastAsia" w:ascii="宋体" w:hAnsi="宋体" w:eastAsia="宋体" w:cs="宋体"/>
          <w:spacing w:val="1"/>
          <w:sz w:val="24"/>
          <w:szCs w:val="24"/>
        </w:rPr>
        <w:t xml:space="preserve"> </w:t>
      </w:r>
      <w:r>
        <w:rPr>
          <w:rFonts w:hint="eastAsia" w:ascii="宋体" w:hAnsi="宋体" w:eastAsia="宋体" w:cs="宋体"/>
          <w:spacing w:val="-3"/>
          <w:sz w:val="24"/>
          <w:szCs w:val="24"/>
        </w:rPr>
        <w:t>损失负赔偿责任，并承担相应的法律责任（由于甲方提供的资料原因产生的责任</w:t>
      </w:r>
      <w:r>
        <w:rPr>
          <w:rFonts w:hint="eastAsia" w:ascii="宋体" w:hAnsi="宋体" w:eastAsia="宋体" w:cs="宋体"/>
          <w:spacing w:val="-5"/>
          <w:sz w:val="24"/>
          <w:szCs w:val="24"/>
        </w:rPr>
        <w:t>由甲方自己负责）。</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七、质量保证</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1.乙方应保证所提供服务的内容、实施的效果完全符合合同规定的要求。</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center"/>
        <w:textAlignment w:val="baseline"/>
        <w:rPr>
          <w:rFonts w:hint="eastAsia" w:ascii="宋体" w:hAnsi="宋体" w:eastAsia="宋体" w:cs="宋体"/>
          <w:sz w:val="24"/>
          <w:szCs w:val="24"/>
        </w:rPr>
      </w:pPr>
      <w:r>
        <w:rPr>
          <w:rFonts w:hint="eastAsia" w:ascii="宋体" w:hAnsi="宋体" w:eastAsia="宋体" w:cs="宋体"/>
          <w:spacing w:val="-3"/>
          <w:position w:val="17"/>
          <w:sz w:val="24"/>
          <w:szCs w:val="24"/>
        </w:rPr>
        <w:t>2.乙方在收到甲方的通知后，应及时免费对服务内容及实施效果</w:t>
      </w:r>
      <w:r>
        <w:rPr>
          <w:rFonts w:hint="eastAsia" w:ascii="宋体" w:hAnsi="宋体" w:eastAsia="宋体" w:cs="宋体"/>
          <w:spacing w:val="-4"/>
          <w:position w:val="17"/>
          <w:sz w:val="24"/>
          <w:szCs w:val="24"/>
        </w:rPr>
        <w:t>的不足或偏</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1"/>
          <w:sz w:val="24"/>
          <w:szCs w:val="24"/>
        </w:rPr>
        <w:t>差进行补正，并保证达到合同规定应该提供的质量标准。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3.服务实施过程中，乙方未按竞争性磋商响应文件约定配备</w:t>
      </w:r>
      <w:r>
        <w:rPr>
          <w:rFonts w:hint="eastAsia" w:ascii="宋体" w:hAnsi="宋体" w:eastAsia="宋体" w:cs="宋体"/>
          <w:spacing w:val="-4"/>
          <w:sz w:val="24"/>
          <w:szCs w:val="24"/>
        </w:rPr>
        <w:t>服务人员或乙方</w:t>
      </w:r>
      <w:r>
        <w:rPr>
          <w:rFonts w:hint="eastAsia" w:ascii="宋体" w:hAnsi="宋体" w:eastAsia="宋体" w:cs="宋体"/>
          <w:sz w:val="24"/>
          <w:szCs w:val="24"/>
        </w:rPr>
        <w:t xml:space="preserve"> </w:t>
      </w:r>
      <w:r>
        <w:rPr>
          <w:rFonts w:hint="eastAsia" w:ascii="宋体" w:hAnsi="宋体" w:eastAsia="宋体" w:cs="宋体"/>
          <w:spacing w:val="4"/>
          <w:sz w:val="24"/>
          <w:szCs w:val="24"/>
        </w:rPr>
        <w:t>派驻服务力量无法胜任项目实施要求的，甲方有权提出增加人员和充实技术力</w:t>
      </w:r>
      <w:r>
        <w:rPr>
          <w:rFonts w:hint="eastAsia" w:ascii="宋体" w:hAnsi="宋体" w:eastAsia="宋体" w:cs="宋体"/>
          <w:spacing w:val="-3"/>
          <w:sz w:val="24"/>
          <w:szCs w:val="24"/>
        </w:rPr>
        <w:t>量，乙方应立即安排实施，其费用被认为已含在合同价格之中。如乙方拒绝增加人员或充实技术力量，甲方有权利解除合同，乙方应承担由此给甲方造成的经济</w:t>
      </w:r>
      <w:r>
        <w:rPr>
          <w:rFonts w:hint="eastAsia" w:ascii="宋体" w:hAnsi="宋体" w:eastAsia="宋体" w:cs="宋体"/>
          <w:spacing w:val="-4"/>
          <w:sz w:val="24"/>
          <w:szCs w:val="24"/>
        </w:rPr>
        <w:t>损失。</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八、验收</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1、本项目由采购人对项目进行</w:t>
      </w:r>
      <w:r>
        <w:rPr>
          <w:rFonts w:hint="eastAsia" w:ascii="宋体" w:hAnsi="宋体" w:eastAsia="宋体" w:cs="宋体"/>
          <w:sz w:val="24"/>
          <w:szCs w:val="24"/>
          <w:lang w:val="en-US" w:eastAsia="zh-CN"/>
        </w:rPr>
        <w:t>一次性</w:t>
      </w:r>
      <w:r>
        <w:rPr>
          <w:rFonts w:hint="eastAsia" w:ascii="宋体" w:hAnsi="宋体" w:eastAsia="宋体" w:cs="宋体"/>
          <w:sz w:val="24"/>
          <w:szCs w:val="24"/>
        </w:rPr>
        <w:t>验收。为保证项目按计划实</w:t>
      </w:r>
      <w:r>
        <w:rPr>
          <w:rFonts w:hint="eastAsia" w:ascii="宋体" w:hAnsi="宋体" w:eastAsia="宋体" w:cs="宋体"/>
          <w:spacing w:val="-1"/>
          <w:sz w:val="24"/>
          <w:szCs w:val="24"/>
        </w:rPr>
        <w:t>施，</w:t>
      </w:r>
      <w:r>
        <w:rPr>
          <w:rFonts w:hint="eastAsia" w:ascii="宋体" w:hAnsi="宋体" w:eastAsia="宋体" w:cs="宋体"/>
          <w:sz w:val="24"/>
          <w:szCs w:val="24"/>
        </w:rPr>
        <w:t xml:space="preserve"> </w:t>
      </w:r>
      <w:r>
        <w:rPr>
          <w:rFonts w:hint="eastAsia" w:ascii="宋体" w:hAnsi="宋体" w:eastAsia="宋体" w:cs="宋体"/>
          <w:spacing w:val="-3"/>
          <w:sz w:val="24"/>
          <w:szCs w:val="24"/>
        </w:rPr>
        <w:t>供应商需定期向采购人报告项目进展情况，包括但不限于供应商按照规定完成的</w:t>
      </w:r>
      <w:r>
        <w:rPr>
          <w:rFonts w:hint="eastAsia" w:ascii="宋体" w:hAnsi="宋体" w:eastAsia="宋体" w:cs="宋体"/>
          <w:spacing w:val="-1"/>
          <w:sz w:val="24"/>
          <w:szCs w:val="24"/>
        </w:rPr>
        <w:t>所有官方自媒体运营任务的完成清单。</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right"/>
        <w:textAlignment w:val="baseline"/>
        <w:rPr>
          <w:rFonts w:hint="eastAsia" w:ascii="宋体" w:hAnsi="宋体" w:eastAsia="宋体" w:cs="宋体"/>
          <w:sz w:val="24"/>
          <w:szCs w:val="24"/>
        </w:rPr>
      </w:pPr>
      <w:r>
        <w:rPr>
          <w:rFonts w:hint="eastAsia" w:ascii="宋体" w:hAnsi="宋体" w:eastAsia="宋体" w:cs="宋体"/>
          <w:position w:val="17"/>
          <w:sz w:val="24"/>
          <w:szCs w:val="24"/>
        </w:rPr>
        <w:t>2、验收标准：按磋商文件、磋商响应文件及澄清函、项目检查情况等综合</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3"/>
          <w:sz w:val="24"/>
          <w:szCs w:val="24"/>
        </w:rPr>
        <w:t>指标进行验收。各项指标均应符合验收标准及要求。每个官方自媒体运营任</w:t>
      </w:r>
      <w:r>
        <w:rPr>
          <w:rFonts w:hint="eastAsia" w:ascii="宋体" w:hAnsi="宋体" w:eastAsia="宋体" w:cs="宋体"/>
          <w:spacing w:val="-4"/>
          <w:sz w:val="24"/>
          <w:szCs w:val="24"/>
        </w:rPr>
        <w:t>务均</w:t>
      </w:r>
      <w:r>
        <w:rPr>
          <w:rFonts w:hint="eastAsia" w:ascii="宋体" w:hAnsi="宋体" w:eastAsia="宋体" w:cs="宋体"/>
          <w:spacing w:val="-1"/>
          <w:position w:val="17"/>
          <w:sz w:val="24"/>
          <w:szCs w:val="24"/>
        </w:rPr>
        <w:t>需附有照片或者截图等证明资料，包括但不限于浏览量、平台转发次数等。</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3、验收合格后，填写验收单，双方签字生效。</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position w:val="17"/>
          <w:sz w:val="24"/>
          <w:szCs w:val="24"/>
        </w:rPr>
        <w:t>4、验收依据：</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a)合同文本；</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position w:val="17"/>
          <w:sz w:val="24"/>
          <w:szCs w:val="24"/>
        </w:rPr>
        <w:t>b)磋商文件及澄清函、磋商响应文件；</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c)验收清单。</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lang w:val="en-US" w:eastAsia="zh-CN"/>
        </w:rPr>
        <w:t>九</w:t>
      </w:r>
      <w:r>
        <w:rPr>
          <w:rFonts w:hint="eastAsia" w:ascii="宋体" w:hAnsi="宋体" w:eastAsia="宋体" w:cs="宋体"/>
          <w:spacing w:val="-1"/>
          <w:sz w:val="24"/>
          <w:szCs w:val="24"/>
        </w:rPr>
        <w:t>、权利归属</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jc w:val="right"/>
        <w:textAlignment w:val="baseline"/>
        <w:rPr>
          <w:rFonts w:hint="eastAsia" w:ascii="宋体" w:hAnsi="宋体" w:eastAsia="宋体" w:cs="宋体"/>
          <w:sz w:val="24"/>
          <w:szCs w:val="24"/>
        </w:rPr>
      </w:pPr>
      <w:r>
        <w:rPr>
          <w:rFonts w:hint="eastAsia" w:ascii="宋体" w:hAnsi="宋体" w:eastAsia="宋体" w:cs="宋体"/>
          <w:spacing w:val="-4"/>
          <w:position w:val="17"/>
          <w:sz w:val="24"/>
          <w:szCs w:val="24"/>
        </w:rPr>
        <w:t>乙方在履行本合同过程中形成的策划方案、解决方案等成果和阶段性成果的</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1"/>
          <w:sz w:val="24"/>
          <w:szCs w:val="24"/>
        </w:rPr>
        <w:t>著作权等全部知识产权归甲方所有。</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十、违约责任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right"/>
        <w:textAlignment w:val="baseline"/>
        <w:rPr>
          <w:rFonts w:hint="eastAsia" w:ascii="宋体" w:hAnsi="宋体" w:eastAsia="宋体" w:cs="宋体"/>
          <w:sz w:val="24"/>
          <w:szCs w:val="24"/>
        </w:rPr>
      </w:pPr>
      <w:r>
        <w:rPr>
          <w:rFonts w:hint="eastAsia" w:ascii="宋体" w:hAnsi="宋体" w:eastAsia="宋体" w:cs="宋体"/>
          <w:position w:val="17"/>
          <w:sz w:val="24"/>
          <w:szCs w:val="24"/>
        </w:rPr>
        <w:t>1、服务期内服务内容等指标与合同有任何一项不符，甲方将以</w:t>
      </w:r>
      <w:r>
        <w:rPr>
          <w:rFonts w:hint="eastAsia" w:ascii="宋体" w:hAnsi="宋体" w:eastAsia="宋体" w:cs="宋体"/>
          <w:spacing w:val="-1"/>
          <w:position w:val="17"/>
          <w:sz w:val="24"/>
          <w:szCs w:val="24"/>
        </w:rPr>
        <w:t>书面形式向</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2"/>
          <w:sz w:val="24"/>
          <w:szCs w:val="24"/>
        </w:rPr>
        <w:t>乙方提出索赔。同时应向政府采购管理部门报告。</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2.如果乙方在收到通知后，没有在合同条款中规定的时限内及时</w:t>
      </w:r>
      <w:r>
        <w:rPr>
          <w:rFonts w:hint="eastAsia" w:ascii="宋体" w:hAnsi="宋体" w:eastAsia="宋体" w:cs="宋体"/>
          <w:spacing w:val="-4"/>
          <w:sz w:val="24"/>
          <w:szCs w:val="24"/>
        </w:rPr>
        <w:t>补正，甲方</w:t>
      </w:r>
      <w:r>
        <w:rPr>
          <w:rFonts w:hint="eastAsia" w:ascii="宋体" w:hAnsi="宋体" w:eastAsia="宋体" w:cs="宋体"/>
          <w:sz w:val="24"/>
          <w:szCs w:val="24"/>
        </w:rPr>
        <w:t xml:space="preserve"> </w:t>
      </w:r>
      <w:r>
        <w:rPr>
          <w:rFonts w:hint="eastAsia" w:ascii="宋体" w:hAnsi="宋体" w:eastAsia="宋体" w:cs="宋体"/>
          <w:spacing w:val="-3"/>
          <w:sz w:val="24"/>
          <w:szCs w:val="24"/>
        </w:rPr>
        <w:t>可采取必要的补救措施，可以委托第三方代为补正提供售后服务，产生的所有费</w:t>
      </w:r>
      <w:r>
        <w:rPr>
          <w:rFonts w:hint="eastAsia" w:ascii="宋体" w:hAnsi="宋体" w:eastAsia="宋体" w:cs="宋体"/>
          <w:sz w:val="24"/>
          <w:szCs w:val="24"/>
        </w:rPr>
        <w:t xml:space="preserve"> </w:t>
      </w:r>
      <w:r>
        <w:rPr>
          <w:rFonts w:hint="eastAsia" w:ascii="宋体" w:hAnsi="宋体" w:eastAsia="宋体" w:cs="宋体"/>
          <w:spacing w:val="-3"/>
          <w:sz w:val="24"/>
          <w:szCs w:val="24"/>
        </w:rPr>
        <w:t>用和风险，由乙方承担，甲方根据合同规定对乙方行使的其它权力不受影响。甲</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1"/>
          <w:sz w:val="24"/>
          <w:szCs w:val="24"/>
        </w:rPr>
        <w:t>方亦可从尾款和乙方履约保证金中扣回索赔金额。</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3、供应商因自身经营问题对本项目执行进度、质量等带来不良影响或者现</w:t>
      </w:r>
      <w:r>
        <w:rPr>
          <w:rFonts w:hint="eastAsia" w:ascii="宋体" w:hAnsi="宋体" w:eastAsia="宋体" w:cs="宋体"/>
          <w:spacing w:val="8"/>
          <w:sz w:val="24"/>
          <w:szCs w:val="24"/>
        </w:rPr>
        <w:t xml:space="preserve"> </w:t>
      </w:r>
      <w:r>
        <w:rPr>
          <w:rFonts w:hint="eastAsia" w:ascii="宋体" w:hAnsi="宋体" w:eastAsia="宋体" w:cs="宋体"/>
          <w:spacing w:val="-3"/>
          <w:sz w:val="24"/>
          <w:szCs w:val="24"/>
        </w:rPr>
        <w:t>实损失的，采购人有权优先支配项目款用于消除不良影响或者补偿现实损失，包</w:t>
      </w:r>
      <w:r>
        <w:rPr>
          <w:rFonts w:hint="eastAsia" w:ascii="宋体" w:hAnsi="宋体" w:eastAsia="宋体" w:cs="宋体"/>
          <w:spacing w:val="1"/>
          <w:sz w:val="24"/>
          <w:szCs w:val="24"/>
        </w:rPr>
        <w:t xml:space="preserve"> </w:t>
      </w:r>
      <w:r>
        <w:rPr>
          <w:rFonts w:hint="eastAsia" w:ascii="宋体" w:hAnsi="宋体" w:eastAsia="宋体" w:cs="宋体"/>
          <w:spacing w:val="-3"/>
          <w:sz w:val="24"/>
          <w:szCs w:val="24"/>
        </w:rPr>
        <w:t>括但不限于优先支付项目服务团队人员薪资等。供应商经采购人书面提醒仍未消</w:t>
      </w:r>
      <w:r>
        <w:rPr>
          <w:rFonts w:hint="eastAsia" w:ascii="宋体" w:hAnsi="宋体" w:eastAsia="宋体" w:cs="宋体"/>
          <w:spacing w:val="1"/>
          <w:sz w:val="24"/>
          <w:szCs w:val="24"/>
        </w:rPr>
        <w:t xml:space="preserve"> </w:t>
      </w:r>
      <w:r>
        <w:rPr>
          <w:rFonts w:hint="eastAsia" w:ascii="宋体" w:hAnsi="宋体" w:eastAsia="宋体" w:cs="宋体"/>
          <w:spacing w:val="-3"/>
          <w:sz w:val="24"/>
          <w:szCs w:val="24"/>
        </w:rPr>
        <w:t>除不良影响或者未补偿采购人现实损失的，视为违约。采购人有权解除合同，由</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1"/>
          <w:sz w:val="24"/>
          <w:szCs w:val="24"/>
        </w:rPr>
        <w:t>此给供应商造成损失的，供应商应当予以赔偿。</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right"/>
        <w:textAlignment w:val="baseline"/>
        <w:rPr>
          <w:rFonts w:hint="eastAsia" w:ascii="宋体" w:hAnsi="宋体" w:eastAsia="宋体" w:cs="宋体"/>
          <w:sz w:val="24"/>
          <w:szCs w:val="24"/>
        </w:rPr>
      </w:pPr>
      <w:r>
        <w:rPr>
          <w:rFonts w:hint="eastAsia" w:ascii="宋体" w:hAnsi="宋体" w:eastAsia="宋体" w:cs="宋体"/>
          <w:position w:val="17"/>
          <w:sz w:val="24"/>
          <w:szCs w:val="24"/>
        </w:rPr>
        <w:t>4、供应商未履行合同约定的服务要求或者未达到服务效果的，经采购人书</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3"/>
          <w:sz w:val="24"/>
          <w:szCs w:val="24"/>
        </w:rPr>
        <w:t>面提醒两次以上仍未采取人员更换、方案调整、考核办法优化等整改措施的，视</w:t>
      </w:r>
      <w:r>
        <w:rPr>
          <w:rFonts w:hint="eastAsia" w:ascii="宋体" w:hAnsi="宋体" w:eastAsia="宋体" w:cs="宋体"/>
          <w:spacing w:val="-2"/>
          <w:sz w:val="24"/>
          <w:szCs w:val="24"/>
        </w:rPr>
        <w:t>为供应商违约。采购人有权选择其他服务团队，因此产生的费用由供应商支付。</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position w:val="17"/>
          <w:sz w:val="24"/>
          <w:szCs w:val="24"/>
        </w:rPr>
      </w:pPr>
      <w:r>
        <w:rPr>
          <w:rFonts w:hint="eastAsia" w:ascii="宋体" w:hAnsi="宋体" w:eastAsia="宋体" w:cs="宋体"/>
          <w:position w:val="17"/>
          <w:sz w:val="24"/>
          <w:szCs w:val="24"/>
        </w:rPr>
        <w:t>5、采购人和供应商如有一方违约的，按照项目总价款0.5%的标准赔偿无责任</w:t>
      </w:r>
      <w:r>
        <w:rPr>
          <w:rFonts w:hint="eastAsia" w:ascii="宋体" w:hAnsi="宋体" w:eastAsia="宋体" w:cs="宋体"/>
          <w:position w:val="17"/>
          <w:sz w:val="24"/>
          <w:szCs w:val="24"/>
          <w:lang w:val="en-US" w:eastAsia="zh-CN"/>
        </w:rPr>
        <w:t>方</w:t>
      </w:r>
      <w:r>
        <w:rPr>
          <w:rFonts w:hint="eastAsia" w:ascii="宋体" w:hAnsi="宋体" w:eastAsia="宋体" w:cs="宋体"/>
          <w:position w:val="17"/>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十</w:t>
      </w:r>
      <w:r>
        <w:rPr>
          <w:rFonts w:hint="eastAsia" w:ascii="宋体" w:hAnsi="宋体" w:eastAsia="宋体" w:cs="宋体"/>
          <w:spacing w:val="-1"/>
          <w:sz w:val="24"/>
          <w:szCs w:val="24"/>
          <w:lang w:val="en-US" w:eastAsia="zh-CN"/>
        </w:rPr>
        <w:t>一</w:t>
      </w:r>
      <w:r>
        <w:rPr>
          <w:rFonts w:hint="eastAsia" w:ascii="宋体" w:hAnsi="宋体" w:eastAsia="宋体" w:cs="宋体"/>
          <w:spacing w:val="-1"/>
          <w:sz w:val="24"/>
          <w:szCs w:val="24"/>
        </w:rPr>
        <w:t>、廉政要求</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position w:val="17"/>
          <w:sz w:val="24"/>
          <w:szCs w:val="24"/>
        </w:rPr>
      </w:pPr>
      <w:r>
        <w:rPr>
          <w:rFonts w:hint="eastAsia" w:ascii="宋体" w:hAnsi="宋体" w:eastAsia="宋体" w:cs="宋体"/>
          <w:position w:val="17"/>
          <w:sz w:val="24"/>
          <w:szCs w:val="24"/>
        </w:rPr>
        <w:t>1、中标方不得以任何不正当手段（如向采购方领导或经办人行贿、给回扣、提供免费旅游或其他消费娱乐等〕谋求采购方同意签订合同。</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2、采购方领导或经办人不得以任何借口要求中标方</w:t>
      </w:r>
      <w:r>
        <w:rPr>
          <w:rFonts w:hint="eastAsia" w:ascii="宋体" w:hAnsi="宋体" w:eastAsia="宋体" w:cs="宋体"/>
          <w:spacing w:val="-5"/>
          <w:sz w:val="24"/>
          <w:szCs w:val="24"/>
        </w:rPr>
        <w:t>为个人提供金钱、物品、</w:t>
      </w:r>
      <w:r>
        <w:rPr>
          <w:rFonts w:hint="eastAsia" w:ascii="宋体" w:hAnsi="宋体" w:eastAsia="宋体" w:cs="宋体"/>
          <w:sz w:val="24"/>
          <w:szCs w:val="24"/>
        </w:rPr>
        <w:t xml:space="preserve"> </w:t>
      </w:r>
      <w:r>
        <w:rPr>
          <w:rFonts w:hint="eastAsia" w:ascii="宋体" w:hAnsi="宋体" w:eastAsia="宋体" w:cs="宋体"/>
          <w:spacing w:val="-3"/>
          <w:sz w:val="24"/>
          <w:szCs w:val="24"/>
        </w:rPr>
        <w:t>免费旅游或其他消费娱乐等不正当利益。如发现有</w:t>
      </w:r>
      <w:r>
        <w:rPr>
          <w:rFonts w:hint="eastAsia" w:ascii="宋体" w:hAnsi="宋体" w:eastAsia="宋体" w:cs="宋体"/>
          <w:spacing w:val="-4"/>
          <w:sz w:val="24"/>
          <w:szCs w:val="24"/>
        </w:rPr>
        <w:t xml:space="preserve">上达行为事实，中标方应向采 </w:t>
      </w:r>
      <w:r>
        <w:rPr>
          <w:rFonts w:hint="eastAsia" w:ascii="宋体" w:hAnsi="宋体" w:eastAsia="宋体" w:cs="宋体"/>
          <w:spacing w:val="-3"/>
          <w:sz w:val="24"/>
          <w:szCs w:val="24"/>
        </w:rPr>
        <w:t>购方纪检监察部门如实举报，纪检监察部门应依纪依法予以追究查处，并向本单</w:t>
      </w:r>
      <w:r>
        <w:rPr>
          <w:rFonts w:hint="eastAsia" w:ascii="宋体" w:hAnsi="宋体" w:eastAsia="宋体" w:cs="宋体"/>
          <w:spacing w:val="-1"/>
          <w:sz w:val="24"/>
          <w:szCs w:val="24"/>
        </w:rPr>
        <w:t>位领导汇报，以便采取措施，维护中标方正当的市场销售权益。</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十</w:t>
      </w:r>
      <w:r>
        <w:rPr>
          <w:rFonts w:hint="eastAsia" w:ascii="宋体" w:hAnsi="宋体" w:eastAsia="宋体" w:cs="宋体"/>
          <w:spacing w:val="-1"/>
          <w:sz w:val="24"/>
          <w:szCs w:val="24"/>
          <w:lang w:val="en-US" w:eastAsia="zh-CN"/>
        </w:rPr>
        <w:t>二</w:t>
      </w:r>
      <w:r>
        <w:rPr>
          <w:rFonts w:hint="eastAsia" w:ascii="宋体" w:hAnsi="宋体" w:eastAsia="宋体" w:cs="宋体"/>
          <w:spacing w:val="-1"/>
          <w:sz w:val="24"/>
          <w:szCs w:val="24"/>
        </w:rPr>
        <w:t>、争议解决方式</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76" w:firstLineChars="200"/>
        <w:textAlignment w:val="baseline"/>
        <w:rPr>
          <w:rFonts w:hint="eastAsia" w:ascii="宋体" w:hAnsi="宋体" w:eastAsia="宋体" w:cs="宋体"/>
          <w:spacing w:val="-1"/>
          <w:sz w:val="24"/>
          <w:szCs w:val="24"/>
        </w:rPr>
      </w:pPr>
      <w:r>
        <w:rPr>
          <w:rFonts w:hint="eastAsia" w:ascii="宋体" w:hAnsi="宋体" w:eastAsia="宋体" w:cs="宋体"/>
          <w:spacing w:val="-1"/>
          <w:sz w:val="24"/>
          <w:szCs w:val="24"/>
        </w:rPr>
        <w:t>本合同在履行过程中发生的争议，由甲、乙双方当事人协商解决，经协商不能达成协议时，按下列第</w:t>
      </w:r>
      <w:r>
        <w:rPr>
          <w:rFonts w:hint="eastAsia" w:hAnsi="宋体" w:cs="宋体"/>
          <w:spacing w:val="-1"/>
          <w:sz w:val="24"/>
          <w:szCs w:val="24"/>
          <w:u w:val="single"/>
          <w:lang w:val="en-US" w:eastAsia="zh-CN"/>
        </w:rPr>
        <w:t xml:space="preserve"> </w:t>
      </w:r>
      <w:r>
        <w:rPr>
          <w:rFonts w:hint="eastAsia" w:ascii="宋体" w:hAnsi="宋体" w:eastAsia="宋体" w:cs="宋体"/>
          <w:spacing w:val="-1"/>
          <w:sz w:val="24"/>
          <w:szCs w:val="24"/>
          <w:u w:val="single"/>
        </w:rPr>
        <w:t>1</w:t>
      </w:r>
      <w:r>
        <w:rPr>
          <w:rFonts w:hint="eastAsia" w:hAnsi="宋体" w:cs="宋体"/>
          <w:spacing w:val="-1"/>
          <w:sz w:val="24"/>
          <w:szCs w:val="24"/>
          <w:u w:val="single"/>
          <w:lang w:val="en-US" w:eastAsia="zh-CN"/>
        </w:rPr>
        <w:t xml:space="preserve"> </w:t>
      </w:r>
      <w:r>
        <w:rPr>
          <w:rFonts w:hint="eastAsia" w:ascii="宋体" w:hAnsi="宋体" w:eastAsia="宋体" w:cs="宋体"/>
          <w:spacing w:val="-1"/>
          <w:sz w:val="24"/>
          <w:szCs w:val="24"/>
        </w:rPr>
        <w:t>种方式解决，</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76" w:firstLineChars="200"/>
        <w:textAlignment w:val="baseline"/>
        <w:rPr>
          <w:rFonts w:hint="eastAsia" w:ascii="宋体" w:hAnsi="宋体" w:eastAsia="宋体" w:cs="宋体"/>
          <w:spacing w:val="-1"/>
          <w:sz w:val="24"/>
          <w:szCs w:val="24"/>
          <w:lang w:eastAsia="zh-CN"/>
        </w:rPr>
      </w:pPr>
      <w:r>
        <w:rPr>
          <w:rFonts w:hint="eastAsia" w:ascii="宋体" w:hAnsi="宋体" w:eastAsia="宋体" w:cs="宋体"/>
          <w:spacing w:val="-1"/>
          <w:sz w:val="24"/>
          <w:szCs w:val="24"/>
        </w:rPr>
        <w:t>1、向有管辖权的人民法院提起诉讼</w:t>
      </w:r>
      <w:r>
        <w:rPr>
          <w:rFonts w:hint="eastAsia" w:hAnsi="宋体" w:cs="宋体"/>
          <w:spacing w:val="-1"/>
          <w:sz w:val="24"/>
          <w:szCs w:val="24"/>
          <w:lang w:eastAsia="zh-CN"/>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2、向西安仲裁委员会提请仲裁。</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十</w:t>
      </w:r>
      <w:r>
        <w:rPr>
          <w:rFonts w:hint="eastAsia" w:ascii="宋体" w:hAnsi="宋体" w:eastAsia="宋体" w:cs="宋体"/>
          <w:spacing w:val="-1"/>
          <w:sz w:val="24"/>
          <w:szCs w:val="24"/>
          <w:lang w:val="en-US" w:eastAsia="zh-CN"/>
        </w:rPr>
        <w:t>三</w:t>
      </w:r>
      <w:r>
        <w:rPr>
          <w:rFonts w:hint="eastAsia" w:ascii="宋体" w:hAnsi="宋体" w:eastAsia="宋体" w:cs="宋体"/>
          <w:spacing w:val="-1"/>
          <w:sz w:val="24"/>
          <w:szCs w:val="24"/>
        </w:rPr>
        <w:t>、合同的解除</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宋体" w:hAnsi="宋体" w:eastAsia="宋体" w:cs="宋体"/>
          <w:sz w:val="24"/>
          <w:szCs w:val="24"/>
        </w:rPr>
      </w:pPr>
      <w:r>
        <w:rPr>
          <w:rFonts w:hint="eastAsia" w:ascii="宋体" w:hAnsi="宋体" w:eastAsia="宋体" w:cs="宋体"/>
          <w:spacing w:val="-4"/>
          <w:position w:val="17"/>
          <w:sz w:val="24"/>
          <w:szCs w:val="24"/>
        </w:rPr>
        <w:t>1.有下述情形之一，当事人可发出书面通知全部或部分地解除合同，合同自</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1"/>
          <w:sz w:val="24"/>
          <w:szCs w:val="24"/>
        </w:rPr>
        <w:t>通知到达对方时全部或部分地解除：</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（1）乙方延迟完成项目超过 30 天；</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position w:val="17"/>
          <w:sz w:val="24"/>
          <w:szCs w:val="24"/>
        </w:rPr>
        <w:t>（2）乙方提供的服务内容不符合招标文件规定或不合格的或本项目不能通</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3"/>
          <w:sz w:val="24"/>
          <w:szCs w:val="24"/>
        </w:rPr>
        <w:t>过验收的；</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（3）合同一方当事人未能履行合同项下任何其它义务（细微义务除外</w:t>
      </w:r>
      <w:r>
        <w:rPr>
          <w:rFonts w:hint="eastAsia" w:ascii="宋体" w:hAnsi="宋体" w:eastAsia="宋体" w:cs="宋体"/>
          <w:spacing w:val="2"/>
          <w:sz w:val="24"/>
          <w:szCs w:val="24"/>
        </w:rPr>
        <w:t>），</w:t>
      </w:r>
      <w:r>
        <w:rPr>
          <w:rFonts w:hint="eastAsia" w:ascii="宋体" w:hAnsi="宋体" w:eastAsia="宋体" w:cs="宋体"/>
          <w:sz w:val="24"/>
          <w:szCs w:val="24"/>
        </w:rPr>
        <w:t xml:space="preserve"> </w:t>
      </w:r>
      <w:r>
        <w:rPr>
          <w:rFonts w:hint="eastAsia" w:ascii="宋体" w:hAnsi="宋体" w:eastAsia="宋体" w:cs="宋体"/>
          <w:spacing w:val="-3"/>
          <w:sz w:val="24"/>
          <w:szCs w:val="24"/>
        </w:rPr>
        <w:t>或在未事先征得另一方当事人同意的情况下，从事任何可能在实质上不利影</w:t>
      </w:r>
      <w:r>
        <w:rPr>
          <w:rFonts w:hint="eastAsia" w:ascii="宋体" w:hAnsi="宋体" w:eastAsia="宋体" w:cs="宋体"/>
          <w:spacing w:val="-4"/>
          <w:sz w:val="24"/>
          <w:szCs w:val="24"/>
        </w:rPr>
        <w:t>响其</w:t>
      </w:r>
      <w:r>
        <w:rPr>
          <w:rFonts w:hint="eastAsia" w:ascii="宋体" w:hAnsi="宋体" w:eastAsia="宋体" w:cs="宋体"/>
          <w:sz w:val="24"/>
          <w:szCs w:val="24"/>
        </w:rPr>
        <w:t xml:space="preserve"> </w:t>
      </w:r>
      <w:r>
        <w:rPr>
          <w:rFonts w:hint="eastAsia" w:ascii="宋体" w:hAnsi="宋体" w:eastAsia="宋体" w:cs="宋体"/>
          <w:spacing w:val="-4"/>
          <w:sz w:val="24"/>
          <w:szCs w:val="24"/>
        </w:rPr>
        <w:t>履行合同能力的活动，经另一方当事人书面通知后</w:t>
      </w:r>
      <w:r>
        <w:rPr>
          <w:rFonts w:hint="eastAsia" w:ascii="宋体" w:hAnsi="宋体" w:eastAsia="宋体" w:cs="宋体"/>
          <w:spacing w:val="-5"/>
          <w:sz w:val="24"/>
          <w:szCs w:val="24"/>
        </w:rPr>
        <w:t xml:space="preserve"> 15</w:t>
      </w:r>
      <w:r>
        <w:rPr>
          <w:rFonts w:hint="eastAsia" w:ascii="宋体" w:hAnsi="宋体" w:eastAsia="宋体" w:cs="宋体"/>
          <w:spacing w:val="51"/>
          <w:sz w:val="24"/>
          <w:szCs w:val="24"/>
        </w:rPr>
        <w:t xml:space="preserve"> </w:t>
      </w:r>
      <w:r>
        <w:rPr>
          <w:rFonts w:hint="eastAsia" w:ascii="宋体" w:hAnsi="宋体" w:eastAsia="宋体" w:cs="宋体"/>
          <w:spacing w:val="-5"/>
          <w:sz w:val="24"/>
          <w:szCs w:val="24"/>
        </w:rPr>
        <w:t>日内未能对其行为作出补</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6"/>
          <w:sz w:val="24"/>
          <w:szCs w:val="24"/>
        </w:rPr>
        <w:t>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position w:val="17"/>
          <w:sz w:val="24"/>
          <w:szCs w:val="24"/>
        </w:rPr>
        <w:t>（4）合同一方当事人出现破产、清算、资不抵债、成为失信被执行人等可</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1"/>
          <w:sz w:val="24"/>
          <w:szCs w:val="24"/>
        </w:rPr>
        <w:t>能丧失履约能力的情形，且未能提供令对方满意的履约保证金。</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2.在乙方违约的情况下，甲方报告政府采购管理部门后，有权终止合同，并依法向服务商进行索赔实际损失(包括但不限于维权所支出的律师费、诉讼费、交通费等)。</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十</w:t>
      </w:r>
      <w:r>
        <w:rPr>
          <w:rFonts w:hint="eastAsia" w:ascii="宋体" w:hAnsi="宋体" w:eastAsia="宋体" w:cs="宋体"/>
          <w:spacing w:val="-1"/>
          <w:sz w:val="24"/>
          <w:szCs w:val="24"/>
          <w:lang w:val="en-US" w:eastAsia="zh-CN"/>
        </w:rPr>
        <w:t>四</w:t>
      </w:r>
      <w:r>
        <w:rPr>
          <w:rFonts w:hint="eastAsia" w:ascii="宋体" w:hAnsi="宋体" w:eastAsia="宋体" w:cs="宋体"/>
          <w:spacing w:val="-1"/>
          <w:sz w:val="24"/>
          <w:szCs w:val="24"/>
        </w:rPr>
        <w:t>、不可抗力</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1.如果任何一方当事人受到不能预见、不能避免且不能克服的不可抗力事件</w:t>
      </w:r>
      <w:r>
        <w:rPr>
          <w:rFonts w:hint="eastAsia" w:ascii="宋体" w:hAnsi="宋体" w:eastAsia="宋体" w:cs="宋体"/>
          <w:spacing w:val="14"/>
          <w:sz w:val="24"/>
          <w:szCs w:val="24"/>
        </w:rPr>
        <w:t xml:space="preserve"> </w:t>
      </w:r>
      <w:r>
        <w:rPr>
          <w:rFonts w:hint="eastAsia" w:ascii="宋体" w:hAnsi="宋体" w:eastAsia="宋体" w:cs="宋体"/>
          <w:spacing w:val="-3"/>
          <w:sz w:val="24"/>
          <w:szCs w:val="24"/>
        </w:rPr>
        <w:t>的影响，例如战争、严重的火灾、台风、地震、洪水等情形，而无法履行合同项</w:t>
      </w:r>
      <w:r>
        <w:rPr>
          <w:rFonts w:hint="eastAsia" w:ascii="宋体" w:hAnsi="宋体" w:eastAsia="宋体" w:cs="宋体"/>
          <w:sz w:val="24"/>
          <w:szCs w:val="24"/>
        </w:rPr>
        <w:t xml:space="preserve"> </w:t>
      </w:r>
      <w:r>
        <w:rPr>
          <w:rFonts w:hint="eastAsia" w:ascii="宋体" w:hAnsi="宋体" w:eastAsia="宋体" w:cs="宋体"/>
          <w:spacing w:val="-3"/>
          <w:sz w:val="24"/>
          <w:szCs w:val="24"/>
        </w:rPr>
        <w:t>下的任何义务，则受影响的一方当事人应立即将此类事件的发生通知另一方当事</w:t>
      </w:r>
      <w:r>
        <w:rPr>
          <w:rFonts w:hint="eastAsia" w:ascii="宋体" w:hAnsi="宋体" w:eastAsia="宋体" w:cs="宋体"/>
          <w:sz w:val="24"/>
          <w:szCs w:val="24"/>
        </w:rPr>
        <w:t xml:space="preserve"> </w:t>
      </w:r>
      <w:r>
        <w:rPr>
          <w:rFonts w:hint="eastAsia" w:ascii="宋体" w:hAnsi="宋体" w:eastAsia="宋体" w:cs="宋体"/>
          <w:spacing w:val="-4"/>
          <w:sz w:val="24"/>
          <w:szCs w:val="24"/>
        </w:rPr>
        <w:t>人，并应在不可抗力事件发生后 28</w:t>
      </w:r>
      <w:r>
        <w:rPr>
          <w:rFonts w:hint="eastAsia" w:ascii="宋体" w:hAnsi="宋体" w:eastAsia="宋体" w:cs="宋体"/>
          <w:spacing w:val="51"/>
          <w:sz w:val="24"/>
          <w:szCs w:val="24"/>
        </w:rPr>
        <w:t xml:space="preserve"> </w:t>
      </w:r>
      <w:r>
        <w:rPr>
          <w:rFonts w:hint="eastAsia" w:ascii="宋体" w:hAnsi="宋体" w:eastAsia="宋体" w:cs="宋体"/>
          <w:spacing w:val="-4"/>
          <w:sz w:val="24"/>
          <w:szCs w:val="24"/>
        </w:rPr>
        <w:t>日内将有关当</w:t>
      </w:r>
      <w:r>
        <w:rPr>
          <w:rFonts w:hint="eastAsia" w:ascii="宋体" w:hAnsi="宋体" w:eastAsia="宋体" w:cs="宋体"/>
          <w:spacing w:val="-5"/>
          <w:sz w:val="24"/>
          <w:szCs w:val="24"/>
        </w:rPr>
        <w:t>局或机构出具的证明文件提交</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4"/>
          <w:szCs w:val="24"/>
        </w:rPr>
      </w:pPr>
      <w:r>
        <w:rPr>
          <w:rFonts w:hint="eastAsia" w:ascii="宋体" w:hAnsi="宋体" w:eastAsia="宋体" w:cs="宋体"/>
          <w:spacing w:val="-2"/>
          <w:sz w:val="24"/>
          <w:szCs w:val="24"/>
        </w:rPr>
        <w:t>给另一方当事人。</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2.受不可抗力事件影响的一方当事人对于不可抗力事件导致的任何合同义</w:t>
      </w:r>
      <w:r>
        <w:rPr>
          <w:rFonts w:hint="eastAsia" w:ascii="宋体" w:hAnsi="宋体" w:eastAsia="宋体" w:cs="宋体"/>
          <w:spacing w:val="1"/>
          <w:sz w:val="24"/>
          <w:szCs w:val="24"/>
        </w:rPr>
        <w:t xml:space="preserve"> </w:t>
      </w:r>
      <w:r>
        <w:rPr>
          <w:rFonts w:hint="eastAsia" w:ascii="宋体" w:hAnsi="宋体" w:eastAsia="宋体" w:cs="宋体"/>
          <w:spacing w:val="-3"/>
          <w:sz w:val="24"/>
          <w:szCs w:val="24"/>
        </w:rPr>
        <w:t>务的延迟履行或不能履行不承担违约责任。但该方当事人应尽快将不可抗力事件</w:t>
      </w:r>
      <w:r>
        <w:rPr>
          <w:rFonts w:hint="eastAsia" w:ascii="宋体" w:hAnsi="宋体" w:eastAsia="宋体" w:cs="宋体"/>
          <w:spacing w:val="-1"/>
          <w:sz w:val="24"/>
          <w:szCs w:val="24"/>
        </w:rPr>
        <w:t>结束或消除的情况通知另一方当事人。</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3.双方当事人应在不可抗力事件结束或其影响消除后立即继续履行其合同</w:t>
      </w:r>
      <w:r>
        <w:rPr>
          <w:rFonts w:hint="eastAsia" w:ascii="宋体" w:hAnsi="宋体" w:eastAsia="宋体" w:cs="宋体"/>
          <w:sz w:val="24"/>
          <w:szCs w:val="24"/>
        </w:rPr>
        <w:t xml:space="preserve"> </w:t>
      </w:r>
      <w:r>
        <w:rPr>
          <w:rFonts w:hint="eastAsia" w:ascii="宋体" w:hAnsi="宋体" w:eastAsia="宋体" w:cs="宋体"/>
          <w:spacing w:val="-4"/>
          <w:sz w:val="24"/>
          <w:szCs w:val="24"/>
        </w:rPr>
        <w:t>义务，合同期限也应相应顺延。如果不可抗力事件</w:t>
      </w:r>
      <w:r>
        <w:rPr>
          <w:rFonts w:hint="eastAsia" w:ascii="宋体" w:hAnsi="宋体" w:eastAsia="宋体" w:cs="宋体"/>
          <w:spacing w:val="-5"/>
          <w:sz w:val="24"/>
          <w:szCs w:val="24"/>
        </w:rPr>
        <w:t>的影响持续超过 90</w:t>
      </w:r>
      <w:r>
        <w:rPr>
          <w:rFonts w:hint="eastAsia" w:ascii="宋体" w:hAnsi="宋体" w:eastAsia="宋体" w:cs="宋体"/>
          <w:spacing w:val="51"/>
          <w:sz w:val="24"/>
          <w:szCs w:val="24"/>
        </w:rPr>
        <w:t xml:space="preserve"> </w:t>
      </w:r>
      <w:r>
        <w:rPr>
          <w:rFonts w:hint="eastAsia" w:ascii="宋体" w:hAnsi="宋体" w:eastAsia="宋体" w:cs="宋体"/>
          <w:spacing w:val="-5"/>
          <w:sz w:val="24"/>
          <w:szCs w:val="24"/>
        </w:rPr>
        <w:t>日，则任</w:t>
      </w:r>
      <w:r>
        <w:rPr>
          <w:rFonts w:hint="eastAsia" w:ascii="宋体" w:hAnsi="宋体" w:eastAsia="宋体" w:cs="宋体"/>
          <w:spacing w:val="-1"/>
          <w:sz w:val="24"/>
          <w:szCs w:val="24"/>
        </w:rPr>
        <w:t>何一方当事人均有权以书面通知解除合同。</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十</w:t>
      </w:r>
      <w:r>
        <w:rPr>
          <w:rFonts w:hint="eastAsia" w:ascii="宋体" w:hAnsi="宋体" w:eastAsia="宋体" w:cs="宋体"/>
          <w:spacing w:val="-1"/>
          <w:sz w:val="24"/>
          <w:szCs w:val="24"/>
          <w:lang w:val="en-US" w:eastAsia="zh-CN"/>
        </w:rPr>
        <w:t>五</w:t>
      </w:r>
      <w:r>
        <w:rPr>
          <w:rFonts w:hint="eastAsia" w:ascii="宋体" w:hAnsi="宋体" w:eastAsia="宋体" w:cs="宋体"/>
          <w:spacing w:val="-1"/>
          <w:sz w:val="24"/>
          <w:szCs w:val="24"/>
        </w:rPr>
        <w:t>、合同修改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本合同在执行过程中，如提出修改，须报政府采购管理部门同意后，由甲、</w:t>
      </w:r>
      <w:r>
        <w:rPr>
          <w:rFonts w:hint="eastAsia" w:ascii="宋体" w:hAnsi="宋体" w:eastAsia="宋体" w:cs="宋体"/>
          <w:spacing w:val="14"/>
          <w:sz w:val="24"/>
          <w:szCs w:val="24"/>
        </w:rPr>
        <w:t xml:space="preserve"> </w:t>
      </w:r>
      <w:r>
        <w:rPr>
          <w:rFonts w:hint="eastAsia" w:ascii="宋体" w:hAnsi="宋体" w:eastAsia="宋体" w:cs="宋体"/>
          <w:spacing w:val="-4"/>
          <w:sz w:val="24"/>
          <w:szCs w:val="24"/>
        </w:rPr>
        <w:t>乙双方签署书面修改协议，并成为本合同不可分割的一部分。除此之外，本合同</w:t>
      </w:r>
      <w:r>
        <w:rPr>
          <w:rFonts w:hint="eastAsia" w:ascii="宋体" w:hAnsi="宋体" w:eastAsia="宋体" w:cs="宋体"/>
          <w:spacing w:val="-3"/>
          <w:sz w:val="24"/>
          <w:szCs w:val="24"/>
        </w:rPr>
        <w:t>的条件不得有任何变化或修改。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十</w:t>
      </w:r>
      <w:r>
        <w:rPr>
          <w:rFonts w:hint="eastAsia" w:ascii="宋体" w:hAnsi="宋体" w:eastAsia="宋体" w:cs="宋体"/>
          <w:spacing w:val="-1"/>
          <w:sz w:val="24"/>
          <w:szCs w:val="24"/>
          <w:lang w:val="en-US" w:eastAsia="zh-CN"/>
        </w:rPr>
        <w:t>六</w:t>
      </w:r>
      <w:r>
        <w:rPr>
          <w:rFonts w:hint="eastAsia" w:ascii="宋体" w:hAnsi="宋体" w:eastAsia="宋体" w:cs="宋体"/>
          <w:spacing w:val="-1"/>
          <w:sz w:val="24"/>
          <w:szCs w:val="24"/>
        </w:rPr>
        <w:t>、合同生效及其它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1.本合同在甲、乙双方签字、盖章之后生效。</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both"/>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2.本合同一式</w:t>
      </w:r>
      <w:r>
        <w:rPr>
          <w:rFonts w:hint="eastAsia" w:ascii="宋体" w:hAnsi="宋体" w:eastAsia="宋体" w:cs="宋体"/>
          <w:spacing w:val="-2"/>
          <w:sz w:val="24"/>
          <w:szCs w:val="24"/>
          <w:lang w:val="en-US" w:eastAsia="zh-CN"/>
        </w:rPr>
        <w:t>肆</w:t>
      </w:r>
      <w:r>
        <w:rPr>
          <w:rFonts w:hint="eastAsia" w:ascii="宋体" w:hAnsi="宋体" w:eastAsia="宋体" w:cs="宋体"/>
          <w:spacing w:val="-2"/>
          <w:sz w:val="24"/>
          <w:szCs w:val="24"/>
        </w:rPr>
        <w:t>份。甲方贰份；乙方贰份。</w:t>
      </w:r>
    </w:p>
    <w:p>
      <w:pPr>
        <w:spacing w:before="137" w:line="228" w:lineRule="auto"/>
        <w:ind w:left="22"/>
        <w:rPr>
          <w:rFonts w:hint="eastAsia" w:ascii="宋体" w:hAnsi="宋体" w:eastAsia="宋体" w:cs="宋体"/>
          <w:sz w:val="20"/>
          <w:szCs w:val="20"/>
        </w:rPr>
      </w:pPr>
      <w:r>
        <w:rPr>
          <w:rFonts w:hint="eastAsia" w:ascii="宋体" w:hAnsi="宋体" w:eastAsia="宋体" w:cs="宋体"/>
          <w:spacing w:val="5"/>
          <w:sz w:val="20"/>
          <w:szCs w:val="20"/>
        </w:rPr>
        <w:t>签字页：</w:t>
      </w:r>
    </w:p>
    <w:p>
      <w:pPr>
        <w:spacing w:line="92" w:lineRule="exact"/>
        <w:rPr>
          <w:rFonts w:hint="eastAsia" w:ascii="宋体" w:hAnsi="宋体" w:eastAsia="宋体" w:cs="宋体"/>
        </w:rPr>
      </w:pPr>
    </w:p>
    <w:tbl>
      <w:tblPr>
        <w:tblStyle w:val="4"/>
        <w:tblW w:w="8659" w:type="dxa"/>
        <w:tblInd w:w="23"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0" w:type="dxa"/>
          <w:bottom w:w="0" w:type="dxa"/>
          <w:right w:w="0" w:type="dxa"/>
        </w:tblCellMar>
      </w:tblPr>
      <w:tblGrid>
        <w:gridCol w:w="4413"/>
        <w:gridCol w:w="4246"/>
      </w:tblGrid>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651" w:hRule="atLeast"/>
        </w:trPr>
        <w:tc>
          <w:tcPr>
            <w:tcW w:w="4413" w:type="dxa"/>
            <w:tcBorders>
              <w:bottom w:val="single" w:color="auto" w:sz="2" w:space="0"/>
              <w:right w:val="single" w:color="auto" w:sz="2" w:space="0"/>
            </w:tcBorders>
            <w:noWrap w:val="0"/>
            <w:vAlign w:val="top"/>
          </w:tcPr>
          <w:p>
            <w:pPr>
              <w:pStyle w:val="6"/>
              <w:spacing w:before="225" w:line="221" w:lineRule="auto"/>
              <w:ind w:left="1091"/>
              <w:rPr>
                <w:rFonts w:hint="eastAsia" w:ascii="宋体" w:hAnsi="宋体" w:eastAsia="宋体" w:cs="宋体"/>
              </w:rPr>
            </w:pPr>
            <w:r>
              <w:rPr>
                <w:rFonts w:hint="eastAsia" w:ascii="宋体" w:hAnsi="宋体" w:eastAsia="宋体" w:cs="宋体"/>
                <w:spacing w:val="-21"/>
              </w:rPr>
              <w:t>甲</w:t>
            </w:r>
            <w:r>
              <w:rPr>
                <w:rFonts w:hint="eastAsia" w:ascii="宋体" w:hAnsi="宋体" w:eastAsia="宋体" w:cs="宋体"/>
                <w:spacing w:val="5"/>
              </w:rPr>
              <w:t xml:space="preserve">  </w:t>
            </w:r>
            <w:r>
              <w:rPr>
                <w:rFonts w:hint="eastAsia" w:ascii="宋体" w:hAnsi="宋体" w:eastAsia="宋体" w:cs="宋体"/>
                <w:spacing w:val="-21"/>
              </w:rPr>
              <w:t>方</w:t>
            </w:r>
          </w:p>
        </w:tc>
        <w:tc>
          <w:tcPr>
            <w:tcW w:w="4246" w:type="dxa"/>
            <w:tcBorders>
              <w:left w:val="single" w:color="auto" w:sz="2" w:space="0"/>
              <w:bottom w:val="single" w:color="auto" w:sz="2" w:space="0"/>
            </w:tcBorders>
            <w:noWrap w:val="0"/>
            <w:vAlign w:val="top"/>
          </w:tcPr>
          <w:p>
            <w:pPr>
              <w:pStyle w:val="6"/>
              <w:spacing w:before="225" w:line="221" w:lineRule="auto"/>
              <w:ind w:left="1041"/>
              <w:rPr>
                <w:rFonts w:hint="eastAsia" w:ascii="宋体" w:hAnsi="宋体" w:eastAsia="宋体" w:cs="宋体"/>
              </w:rPr>
            </w:pPr>
            <w:r>
              <w:rPr>
                <w:rFonts w:hint="eastAsia" w:ascii="宋体" w:hAnsi="宋体" w:eastAsia="宋体" w:cs="宋体"/>
                <w:spacing w:val="-17"/>
              </w:rPr>
              <w:t>乙</w:t>
            </w:r>
            <w:r>
              <w:rPr>
                <w:rFonts w:hint="eastAsia" w:ascii="宋体" w:hAnsi="宋体" w:eastAsia="宋体" w:cs="宋体"/>
                <w:spacing w:val="5"/>
              </w:rPr>
              <w:t xml:space="preserve">  </w:t>
            </w:r>
            <w:r>
              <w:rPr>
                <w:rFonts w:hint="eastAsia" w:ascii="宋体" w:hAnsi="宋体" w:eastAsia="宋体" w:cs="宋体"/>
                <w:spacing w:val="-17"/>
              </w:rPr>
              <w:t>方</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1160" w:hRule="atLeast"/>
        </w:trPr>
        <w:tc>
          <w:tcPr>
            <w:tcW w:w="4413" w:type="dxa"/>
            <w:tcBorders>
              <w:top w:val="single" w:color="auto" w:sz="2" w:space="0"/>
              <w:bottom w:val="single" w:color="auto" w:sz="2" w:space="0"/>
              <w:right w:val="single" w:color="auto" w:sz="2" w:space="0"/>
            </w:tcBorders>
            <w:noWrap w:val="0"/>
            <w:vAlign w:val="top"/>
          </w:tcPr>
          <w:p>
            <w:pPr>
              <w:spacing w:line="283" w:lineRule="auto"/>
              <w:rPr>
                <w:rFonts w:hint="eastAsia" w:ascii="宋体" w:hAnsi="宋体" w:eastAsia="宋体" w:cs="宋体"/>
                <w:sz w:val="21"/>
              </w:rPr>
            </w:pPr>
          </w:p>
          <w:p>
            <w:pPr>
              <w:spacing w:line="284" w:lineRule="auto"/>
              <w:rPr>
                <w:rFonts w:hint="eastAsia" w:ascii="宋体" w:hAnsi="宋体" w:eastAsia="宋体" w:cs="宋体"/>
                <w:sz w:val="21"/>
              </w:rPr>
            </w:pPr>
          </w:p>
          <w:p>
            <w:pPr>
              <w:pStyle w:val="6"/>
              <w:spacing w:before="78" w:line="219" w:lineRule="auto"/>
              <w:ind w:left="599"/>
              <w:rPr>
                <w:rFonts w:hint="eastAsia" w:ascii="宋体" w:hAnsi="宋体" w:eastAsia="宋体" w:cs="宋体"/>
              </w:rPr>
            </w:pPr>
            <w:r>
              <w:rPr>
                <w:rFonts w:hint="eastAsia" w:ascii="宋体" w:hAnsi="宋体" w:eastAsia="宋体" w:cs="宋体"/>
                <w:spacing w:val="-6"/>
              </w:rPr>
              <w:t>（公章）</w:t>
            </w:r>
          </w:p>
        </w:tc>
        <w:tc>
          <w:tcPr>
            <w:tcW w:w="4246" w:type="dxa"/>
            <w:tcBorders>
              <w:top w:val="single" w:color="auto" w:sz="2" w:space="0"/>
              <w:left w:val="single" w:color="auto" w:sz="2" w:space="0"/>
              <w:bottom w:val="single" w:color="auto" w:sz="2" w:space="0"/>
            </w:tcBorders>
            <w:noWrap w:val="0"/>
            <w:vAlign w:val="top"/>
          </w:tcPr>
          <w:p>
            <w:pPr>
              <w:rPr>
                <w:rFonts w:hint="eastAsia" w:ascii="宋体" w:hAnsi="宋体" w:eastAsia="宋体" w:cs="宋体"/>
                <w:sz w:val="21"/>
              </w:rPr>
            </w:pPr>
          </w:p>
          <w:p>
            <w:pPr>
              <w:rPr>
                <w:rFonts w:hint="eastAsia" w:ascii="宋体" w:hAnsi="宋体" w:eastAsia="宋体" w:cs="宋体"/>
                <w:sz w:val="21"/>
              </w:rPr>
            </w:pPr>
          </w:p>
          <w:p>
            <w:pPr>
              <w:pStyle w:val="6"/>
              <w:spacing w:before="78" w:line="219" w:lineRule="auto"/>
              <w:rPr>
                <w:rFonts w:hint="eastAsia" w:ascii="宋体" w:hAnsi="宋体" w:eastAsia="宋体" w:cs="宋体"/>
              </w:rPr>
            </w:pPr>
            <w:r>
              <w:rPr>
                <w:rFonts w:hint="eastAsia" w:ascii="宋体" w:hAnsi="宋体" w:eastAsia="宋体" w:cs="宋体"/>
                <w:spacing w:val="-6"/>
              </w:rPr>
              <w:t>（公章）</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1243" w:hRule="atLeast"/>
        </w:trPr>
        <w:tc>
          <w:tcPr>
            <w:tcW w:w="4413" w:type="dxa"/>
            <w:tcBorders>
              <w:top w:val="single" w:color="auto" w:sz="2" w:space="0"/>
              <w:bottom w:val="single" w:color="auto" w:sz="2" w:space="0"/>
              <w:right w:val="single" w:color="auto" w:sz="2" w:space="0"/>
            </w:tcBorders>
            <w:noWrap w:val="0"/>
            <w:vAlign w:val="top"/>
          </w:tcPr>
          <w:p>
            <w:pPr>
              <w:spacing w:line="276" w:lineRule="auto"/>
              <w:rPr>
                <w:rFonts w:hint="eastAsia" w:ascii="宋体" w:hAnsi="宋体" w:eastAsia="宋体" w:cs="宋体"/>
                <w:sz w:val="21"/>
              </w:rPr>
            </w:pPr>
          </w:p>
          <w:p>
            <w:pPr>
              <w:pStyle w:val="6"/>
              <w:spacing w:line="219" w:lineRule="auto"/>
              <w:ind w:left="125"/>
              <w:rPr>
                <w:rFonts w:hint="eastAsia" w:ascii="宋体" w:hAnsi="宋体" w:eastAsia="宋体" w:cs="宋体"/>
              </w:rPr>
            </w:pPr>
            <w:r>
              <w:rPr>
                <w:rFonts w:hint="eastAsia" w:ascii="宋体" w:hAnsi="宋体" w:eastAsia="宋体" w:cs="宋体"/>
                <w:spacing w:val="-3"/>
                <w:position w:val="17"/>
              </w:rPr>
              <w:t>地址：</w:t>
            </w:r>
          </w:p>
        </w:tc>
        <w:tc>
          <w:tcPr>
            <w:tcW w:w="4246" w:type="dxa"/>
            <w:tcBorders>
              <w:top w:val="single" w:color="auto" w:sz="2" w:space="0"/>
              <w:left w:val="single" w:color="auto" w:sz="2" w:space="0"/>
              <w:bottom w:val="single" w:color="auto" w:sz="2" w:space="0"/>
            </w:tcBorders>
            <w:noWrap w:val="0"/>
            <w:vAlign w:val="top"/>
          </w:tcPr>
          <w:p>
            <w:pPr>
              <w:pStyle w:val="6"/>
              <w:spacing w:before="120" w:line="229" w:lineRule="auto"/>
              <w:ind w:left="110"/>
              <w:rPr>
                <w:rFonts w:hint="eastAsia" w:ascii="宋体" w:hAnsi="宋体" w:eastAsia="宋体" w:cs="宋体"/>
              </w:rPr>
            </w:pPr>
            <w:r>
              <w:rPr>
                <w:rFonts w:hint="eastAsia" w:ascii="宋体" w:hAnsi="宋体" w:eastAsia="宋体" w:cs="宋体"/>
                <w:spacing w:val="-4"/>
              </w:rPr>
              <w:t>地址：</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610" w:hRule="atLeast"/>
        </w:trPr>
        <w:tc>
          <w:tcPr>
            <w:tcW w:w="4413" w:type="dxa"/>
            <w:tcBorders>
              <w:top w:val="single" w:color="auto" w:sz="2" w:space="0"/>
              <w:bottom w:val="single" w:color="auto" w:sz="2" w:space="0"/>
              <w:right w:val="single" w:color="auto" w:sz="2" w:space="0"/>
            </w:tcBorders>
            <w:noWrap w:val="0"/>
            <w:vAlign w:val="top"/>
          </w:tcPr>
          <w:p>
            <w:pPr>
              <w:pStyle w:val="6"/>
              <w:spacing w:before="232" w:line="219" w:lineRule="auto"/>
              <w:ind w:left="125"/>
              <w:rPr>
                <w:rFonts w:hint="eastAsia" w:ascii="宋体" w:hAnsi="宋体" w:eastAsia="宋体" w:cs="宋体"/>
              </w:rPr>
            </w:pPr>
            <w:r>
              <w:rPr>
                <w:rFonts w:hint="eastAsia" w:ascii="宋体" w:hAnsi="宋体" w:eastAsia="宋体" w:cs="宋体"/>
                <w:spacing w:val="-4"/>
              </w:rPr>
              <w:t>邮编：</w:t>
            </w:r>
          </w:p>
        </w:tc>
        <w:tc>
          <w:tcPr>
            <w:tcW w:w="4246" w:type="dxa"/>
            <w:tcBorders>
              <w:top w:val="single" w:color="auto" w:sz="2" w:space="0"/>
              <w:left w:val="single" w:color="auto" w:sz="2" w:space="0"/>
              <w:bottom w:val="single" w:color="auto" w:sz="2" w:space="0"/>
            </w:tcBorders>
            <w:noWrap w:val="0"/>
            <w:vAlign w:val="top"/>
          </w:tcPr>
          <w:p>
            <w:pPr>
              <w:pStyle w:val="6"/>
              <w:spacing w:before="232" w:line="219" w:lineRule="auto"/>
              <w:ind w:left="128"/>
              <w:rPr>
                <w:rFonts w:hint="eastAsia" w:ascii="宋体" w:hAnsi="宋体" w:eastAsia="宋体" w:cs="宋体"/>
              </w:rPr>
            </w:pPr>
            <w:r>
              <w:rPr>
                <w:rFonts w:hint="eastAsia" w:ascii="宋体" w:hAnsi="宋体" w:eastAsia="宋体" w:cs="宋体"/>
                <w:spacing w:val="-10"/>
              </w:rPr>
              <w:t>邮编：</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801" w:hRule="atLeast"/>
        </w:trPr>
        <w:tc>
          <w:tcPr>
            <w:tcW w:w="4413" w:type="dxa"/>
            <w:tcBorders>
              <w:top w:val="single" w:color="auto" w:sz="2" w:space="0"/>
              <w:bottom w:val="single" w:color="auto" w:sz="2" w:space="0"/>
              <w:right w:val="single" w:color="auto" w:sz="2" w:space="0"/>
            </w:tcBorders>
            <w:noWrap w:val="0"/>
            <w:vAlign w:val="top"/>
          </w:tcPr>
          <w:p>
            <w:pPr>
              <w:spacing w:line="264" w:lineRule="auto"/>
              <w:rPr>
                <w:rFonts w:hint="eastAsia" w:ascii="宋体" w:hAnsi="宋体" w:eastAsia="宋体" w:cs="宋体"/>
                <w:sz w:val="21"/>
              </w:rPr>
            </w:pPr>
          </w:p>
          <w:p>
            <w:pPr>
              <w:pStyle w:val="6"/>
              <w:spacing w:before="78" w:line="219" w:lineRule="auto"/>
              <w:ind w:left="108"/>
              <w:rPr>
                <w:rFonts w:hint="eastAsia" w:ascii="宋体" w:hAnsi="宋体" w:eastAsia="宋体" w:cs="宋体"/>
              </w:rPr>
            </w:pPr>
            <w:r>
              <w:rPr>
                <w:rFonts w:hint="eastAsia" w:ascii="宋体" w:hAnsi="宋体" w:eastAsia="宋体" w:cs="宋体"/>
                <w:spacing w:val="-2"/>
              </w:rPr>
              <w:t>法定代表人：</w:t>
            </w:r>
          </w:p>
        </w:tc>
        <w:tc>
          <w:tcPr>
            <w:tcW w:w="4246" w:type="dxa"/>
            <w:tcBorders>
              <w:top w:val="single" w:color="auto" w:sz="2" w:space="0"/>
              <w:left w:val="single" w:color="auto" w:sz="2" w:space="0"/>
              <w:bottom w:val="single" w:color="auto" w:sz="2" w:space="0"/>
            </w:tcBorders>
            <w:noWrap w:val="0"/>
            <w:vAlign w:val="top"/>
          </w:tcPr>
          <w:p>
            <w:pPr>
              <w:spacing w:line="264" w:lineRule="auto"/>
              <w:rPr>
                <w:rFonts w:hint="eastAsia" w:ascii="宋体" w:hAnsi="宋体" w:eastAsia="宋体" w:cs="宋体"/>
                <w:sz w:val="21"/>
              </w:rPr>
            </w:pPr>
          </w:p>
          <w:p>
            <w:pPr>
              <w:pStyle w:val="6"/>
              <w:spacing w:before="78" w:line="219" w:lineRule="auto"/>
              <w:ind w:left="111"/>
              <w:rPr>
                <w:rFonts w:hint="eastAsia" w:ascii="宋体" w:hAnsi="宋体" w:eastAsia="宋体" w:cs="宋体"/>
              </w:rPr>
            </w:pPr>
            <w:r>
              <w:rPr>
                <w:rFonts w:hint="eastAsia" w:ascii="宋体" w:hAnsi="宋体" w:eastAsia="宋体" w:cs="宋体"/>
                <w:spacing w:val="-2"/>
              </w:rPr>
              <w:t>法定代表人：</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699" w:hRule="atLeast"/>
        </w:trPr>
        <w:tc>
          <w:tcPr>
            <w:tcW w:w="4413" w:type="dxa"/>
            <w:tcBorders>
              <w:top w:val="single" w:color="auto" w:sz="2" w:space="0"/>
              <w:bottom w:val="single" w:color="auto" w:sz="2" w:space="0"/>
              <w:right w:val="single" w:color="auto" w:sz="2" w:space="0"/>
            </w:tcBorders>
            <w:noWrap w:val="0"/>
            <w:vAlign w:val="top"/>
          </w:tcPr>
          <w:p>
            <w:pPr>
              <w:pStyle w:val="6"/>
              <w:spacing w:before="288" w:line="219" w:lineRule="auto"/>
              <w:ind w:left="117"/>
              <w:rPr>
                <w:rFonts w:hint="eastAsia" w:ascii="宋体" w:hAnsi="宋体" w:eastAsia="宋体" w:cs="宋体"/>
              </w:rPr>
            </w:pPr>
            <w:r>
              <w:rPr>
                <w:rFonts w:hint="eastAsia" w:ascii="宋体" w:hAnsi="宋体" w:eastAsia="宋体" w:cs="宋体"/>
                <w:spacing w:val="-5"/>
              </w:rPr>
              <w:t>负责人：</w:t>
            </w:r>
          </w:p>
        </w:tc>
        <w:tc>
          <w:tcPr>
            <w:tcW w:w="4246" w:type="dxa"/>
            <w:tcBorders>
              <w:top w:val="single" w:color="auto" w:sz="2" w:space="0"/>
              <w:left w:val="single" w:color="auto" w:sz="2" w:space="0"/>
              <w:bottom w:val="single" w:color="auto" w:sz="2" w:space="0"/>
            </w:tcBorders>
            <w:noWrap w:val="0"/>
            <w:vAlign w:val="top"/>
          </w:tcPr>
          <w:p>
            <w:pPr>
              <w:pStyle w:val="6"/>
              <w:spacing w:before="288" w:line="219" w:lineRule="auto"/>
              <w:ind w:left="119"/>
              <w:rPr>
                <w:rFonts w:hint="eastAsia" w:ascii="宋体" w:hAnsi="宋体" w:eastAsia="宋体" w:cs="宋体"/>
              </w:rPr>
            </w:pPr>
            <w:r>
              <w:rPr>
                <w:rFonts w:hint="eastAsia" w:ascii="宋体" w:hAnsi="宋体" w:eastAsia="宋体" w:cs="宋体"/>
                <w:spacing w:val="-5"/>
              </w:rPr>
              <w:t>负责人：</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610" w:hRule="atLeast"/>
        </w:trPr>
        <w:tc>
          <w:tcPr>
            <w:tcW w:w="4413" w:type="dxa"/>
            <w:tcBorders>
              <w:top w:val="single" w:color="auto" w:sz="2" w:space="0"/>
              <w:bottom w:val="single" w:color="auto" w:sz="2" w:space="0"/>
              <w:right w:val="single" w:color="auto" w:sz="2" w:space="0"/>
            </w:tcBorders>
            <w:noWrap w:val="0"/>
            <w:vAlign w:val="top"/>
          </w:tcPr>
          <w:p>
            <w:pPr>
              <w:pStyle w:val="6"/>
              <w:spacing w:before="238" w:line="221" w:lineRule="auto"/>
              <w:ind w:left="135"/>
              <w:rPr>
                <w:rFonts w:hint="eastAsia" w:ascii="宋体" w:hAnsi="宋体" w:eastAsia="宋体" w:cs="宋体"/>
              </w:rPr>
            </w:pPr>
            <w:r>
              <w:rPr>
                <w:rFonts w:hint="eastAsia" w:ascii="宋体" w:hAnsi="宋体" w:eastAsia="宋体" w:cs="宋体"/>
                <w:spacing w:val="-13"/>
              </w:rPr>
              <w:t>电话：</w:t>
            </w:r>
          </w:p>
        </w:tc>
        <w:tc>
          <w:tcPr>
            <w:tcW w:w="4246" w:type="dxa"/>
            <w:tcBorders>
              <w:top w:val="single" w:color="auto" w:sz="2" w:space="0"/>
              <w:left w:val="single" w:color="auto" w:sz="2" w:space="0"/>
              <w:bottom w:val="single" w:color="auto" w:sz="2" w:space="0"/>
            </w:tcBorders>
            <w:noWrap w:val="0"/>
            <w:vAlign w:val="top"/>
          </w:tcPr>
          <w:p>
            <w:pPr>
              <w:pStyle w:val="6"/>
              <w:spacing w:before="238" w:line="221" w:lineRule="auto"/>
              <w:ind w:left="138"/>
              <w:rPr>
                <w:rFonts w:hint="eastAsia" w:ascii="宋体" w:hAnsi="宋体" w:eastAsia="宋体" w:cs="宋体"/>
              </w:rPr>
            </w:pPr>
            <w:r>
              <w:rPr>
                <w:rFonts w:hint="eastAsia" w:ascii="宋体" w:hAnsi="宋体" w:eastAsia="宋体" w:cs="宋体"/>
                <w:spacing w:val="-13"/>
              </w:rPr>
              <w:t>电话：</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610" w:hRule="atLeast"/>
        </w:trPr>
        <w:tc>
          <w:tcPr>
            <w:tcW w:w="4413" w:type="dxa"/>
            <w:tcBorders>
              <w:top w:val="single" w:color="auto" w:sz="2" w:space="0"/>
              <w:bottom w:val="single" w:color="auto" w:sz="2" w:space="0"/>
              <w:right w:val="single" w:color="auto" w:sz="2" w:space="0"/>
            </w:tcBorders>
            <w:noWrap w:val="0"/>
            <w:vAlign w:val="top"/>
          </w:tcPr>
          <w:p>
            <w:pPr>
              <w:rPr>
                <w:rFonts w:hint="eastAsia" w:ascii="宋体" w:hAnsi="宋体" w:eastAsia="宋体" w:cs="宋体"/>
                <w:sz w:val="21"/>
              </w:rPr>
            </w:pPr>
          </w:p>
        </w:tc>
        <w:tc>
          <w:tcPr>
            <w:tcW w:w="4246" w:type="dxa"/>
            <w:tcBorders>
              <w:top w:val="single" w:color="auto" w:sz="2" w:space="0"/>
              <w:left w:val="single" w:color="auto" w:sz="2" w:space="0"/>
              <w:bottom w:val="single" w:color="auto" w:sz="2" w:space="0"/>
            </w:tcBorders>
            <w:noWrap w:val="0"/>
            <w:vAlign w:val="top"/>
          </w:tcPr>
          <w:p>
            <w:pPr>
              <w:pStyle w:val="6"/>
              <w:spacing w:before="240" w:line="220" w:lineRule="auto"/>
              <w:ind w:left="111"/>
              <w:rPr>
                <w:rFonts w:hint="eastAsia" w:ascii="宋体" w:hAnsi="宋体" w:eastAsia="宋体" w:cs="宋体"/>
              </w:rPr>
            </w:pPr>
            <w:r>
              <w:rPr>
                <w:rFonts w:hint="eastAsia" w:ascii="宋体" w:hAnsi="宋体" w:eastAsia="宋体" w:cs="宋体"/>
                <w:spacing w:val="-3"/>
              </w:rPr>
              <w:t>开户银行：</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610" w:hRule="atLeast"/>
        </w:trPr>
        <w:tc>
          <w:tcPr>
            <w:tcW w:w="4413" w:type="dxa"/>
            <w:tcBorders>
              <w:top w:val="single" w:color="auto" w:sz="2" w:space="0"/>
              <w:bottom w:val="single" w:color="auto" w:sz="2" w:space="0"/>
              <w:right w:val="single" w:color="auto" w:sz="2" w:space="0"/>
            </w:tcBorders>
            <w:noWrap w:val="0"/>
            <w:vAlign w:val="top"/>
          </w:tcPr>
          <w:p>
            <w:pPr>
              <w:rPr>
                <w:rFonts w:hint="eastAsia" w:ascii="宋体" w:hAnsi="宋体" w:eastAsia="宋体" w:cs="宋体"/>
                <w:sz w:val="21"/>
              </w:rPr>
            </w:pPr>
          </w:p>
        </w:tc>
        <w:tc>
          <w:tcPr>
            <w:tcW w:w="4246" w:type="dxa"/>
            <w:tcBorders>
              <w:top w:val="single" w:color="auto" w:sz="2" w:space="0"/>
              <w:left w:val="single" w:color="auto" w:sz="2" w:space="0"/>
              <w:bottom w:val="single" w:color="auto" w:sz="2" w:space="0"/>
            </w:tcBorders>
            <w:noWrap w:val="0"/>
            <w:vAlign w:val="top"/>
          </w:tcPr>
          <w:p>
            <w:pPr>
              <w:pStyle w:val="6"/>
              <w:spacing w:before="241" w:line="221" w:lineRule="auto"/>
              <w:ind w:left="114"/>
              <w:rPr>
                <w:rFonts w:hint="eastAsia" w:ascii="宋体" w:hAnsi="宋体" w:eastAsia="宋体" w:cs="宋体"/>
              </w:rPr>
            </w:pPr>
            <w:r>
              <w:rPr>
                <w:rFonts w:hint="eastAsia" w:ascii="宋体" w:hAnsi="宋体" w:eastAsia="宋体" w:cs="宋体"/>
                <w:spacing w:val="-5"/>
              </w:rPr>
              <w:t>账号：</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0" w:type="dxa"/>
            <w:bottom w:w="0" w:type="dxa"/>
            <w:right w:w="0" w:type="dxa"/>
          </w:tblCellMar>
        </w:tblPrEx>
        <w:trPr>
          <w:trHeight w:val="677" w:hRule="atLeast"/>
        </w:trPr>
        <w:tc>
          <w:tcPr>
            <w:tcW w:w="4413" w:type="dxa"/>
            <w:tcBorders>
              <w:top w:val="single" w:color="auto" w:sz="2" w:space="0"/>
              <w:right w:val="single" w:color="auto" w:sz="2" w:space="0"/>
            </w:tcBorders>
            <w:noWrap w:val="0"/>
            <w:vAlign w:val="top"/>
          </w:tcPr>
          <w:p>
            <w:pPr>
              <w:pStyle w:val="6"/>
              <w:spacing w:before="245" w:line="219" w:lineRule="auto"/>
              <w:ind w:left="149"/>
              <w:rPr>
                <w:rFonts w:hint="eastAsia" w:ascii="宋体" w:hAnsi="宋体" w:eastAsia="宋体" w:cs="宋体"/>
              </w:rPr>
            </w:pPr>
            <w:r>
              <w:rPr>
                <w:rFonts w:hint="eastAsia" w:ascii="宋体" w:hAnsi="宋体" w:eastAsia="宋体" w:cs="宋体"/>
                <w:spacing w:val="-13"/>
              </w:rPr>
              <w:t>日期：</w:t>
            </w:r>
            <w:r>
              <w:rPr>
                <w:rFonts w:hint="eastAsia" w:ascii="宋体" w:hAnsi="宋体" w:eastAsia="宋体" w:cs="宋体"/>
                <w:spacing w:val="3"/>
              </w:rPr>
              <w:t xml:space="preserve">   </w:t>
            </w:r>
            <w:r>
              <w:rPr>
                <w:rFonts w:hint="eastAsia" w:ascii="宋体" w:hAnsi="宋体" w:eastAsia="宋体" w:cs="宋体"/>
                <w:spacing w:val="-13"/>
              </w:rPr>
              <w:t>年</w:t>
            </w:r>
            <w:r>
              <w:rPr>
                <w:rFonts w:hint="eastAsia" w:ascii="宋体" w:hAnsi="宋体" w:eastAsia="宋体" w:cs="宋体"/>
                <w:spacing w:val="5"/>
              </w:rPr>
              <w:t xml:space="preserve">   </w:t>
            </w:r>
            <w:r>
              <w:rPr>
                <w:rFonts w:hint="eastAsia" w:ascii="宋体" w:hAnsi="宋体" w:eastAsia="宋体" w:cs="宋体"/>
                <w:spacing w:val="-13"/>
              </w:rPr>
              <w:t>月</w:t>
            </w:r>
            <w:r>
              <w:rPr>
                <w:rFonts w:hint="eastAsia" w:ascii="宋体" w:hAnsi="宋体" w:eastAsia="宋体" w:cs="宋体"/>
                <w:spacing w:val="17"/>
              </w:rPr>
              <w:t xml:space="preserve">   </w:t>
            </w:r>
            <w:r>
              <w:rPr>
                <w:rFonts w:hint="eastAsia" w:ascii="宋体" w:hAnsi="宋体" w:eastAsia="宋体" w:cs="宋体"/>
                <w:spacing w:val="-13"/>
              </w:rPr>
              <w:t>日</w:t>
            </w:r>
          </w:p>
        </w:tc>
        <w:tc>
          <w:tcPr>
            <w:tcW w:w="4246" w:type="dxa"/>
            <w:tcBorders>
              <w:top w:val="single" w:color="auto" w:sz="2" w:space="0"/>
              <w:left w:val="single" w:color="auto" w:sz="2" w:space="0"/>
            </w:tcBorders>
            <w:noWrap w:val="0"/>
            <w:vAlign w:val="top"/>
          </w:tcPr>
          <w:p>
            <w:pPr>
              <w:pStyle w:val="6"/>
              <w:spacing w:before="245" w:line="219" w:lineRule="auto"/>
              <w:ind w:left="151"/>
              <w:rPr>
                <w:rFonts w:hint="eastAsia" w:ascii="宋体" w:hAnsi="宋体" w:eastAsia="宋体" w:cs="宋体"/>
              </w:rPr>
            </w:pPr>
            <w:r>
              <w:rPr>
                <w:rFonts w:hint="eastAsia" w:ascii="宋体" w:hAnsi="宋体" w:eastAsia="宋体" w:cs="宋体"/>
                <w:spacing w:val="-13"/>
              </w:rPr>
              <w:t>日期：</w:t>
            </w:r>
            <w:r>
              <w:rPr>
                <w:rFonts w:hint="eastAsia" w:ascii="宋体" w:hAnsi="宋体" w:eastAsia="宋体" w:cs="宋体"/>
                <w:spacing w:val="3"/>
              </w:rPr>
              <w:t xml:space="preserve">   </w:t>
            </w:r>
            <w:r>
              <w:rPr>
                <w:rFonts w:hint="eastAsia" w:ascii="宋体" w:hAnsi="宋体" w:eastAsia="宋体" w:cs="宋体"/>
                <w:spacing w:val="-13"/>
              </w:rPr>
              <w:t>年</w:t>
            </w:r>
            <w:r>
              <w:rPr>
                <w:rFonts w:hint="eastAsia" w:ascii="宋体" w:hAnsi="宋体" w:eastAsia="宋体" w:cs="宋体"/>
                <w:spacing w:val="5"/>
              </w:rPr>
              <w:t xml:space="preserve">   </w:t>
            </w:r>
            <w:r>
              <w:rPr>
                <w:rFonts w:hint="eastAsia" w:ascii="宋体" w:hAnsi="宋体" w:eastAsia="宋体" w:cs="宋体"/>
                <w:spacing w:val="-13"/>
              </w:rPr>
              <w:t>月</w:t>
            </w:r>
            <w:r>
              <w:rPr>
                <w:rFonts w:hint="eastAsia" w:ascii="宋体" w:hAnsi="宋体" w:eastAsia="宋体" w:cs="宋体"/>
                <w:spacing w:val="17"/>
              </w:rPr>
              <w:t xml:space="preserve">   </w:t>
            </w:r>
            <w:r>
              <w:rPr>
                <w:rFonts w:hint="eastAsia" w:ascii="宋体" w:hAnsi="宋体" w:eastAsia="宋体" w:cs="宋体"/>
                <w:spacing w:val="-13"/>
              </w:rPr>
              <w:t>日</w:t>
            </w:r>
          </w:p>
        </w:tc>
      </w:tr>
    </w:tbl>
    <w:p/>
    <w:p>
      <w:pPr>
        <w:rPr>
          <w:rFonts w:ascii="仿宋_GB2312" w:hAnsi="仿宋_GB2312" w:eastAsia="仿宋_GB2312" w:cs="仿宋_GB2312"/>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397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fldChar w:fldCharType="begin"/>
                          </w:r>
                          <w:r>
                            <w:instrText xml:space="preserve"> PAGE  \* MERGEFORMAT </w:instrText>
                          </w:r>
                          <w:r>
                            <w:fldChar w:fldCharType="separate"/>
                          </w:r>
                          <w:r>
                            <w:t>34</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34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29EE750F"/>
    <w:rsid w:val="29EE7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footer"/>
    <w:basedOn w:val="1"/>
    <w:next w:val="1"/>
    <w:qFormat/>
    <w:uiPriority w:val="0"/>
    <w:pPr>
      <w:tabs>
        <w:tab w:val="center" w:pos="4153"/>
        <w:tab w:val="right" w:pos="8306"/>
      </w:tabs>
      <w:snapToGrid w:val="0"/>
      <w:jc w:val="left"/>
    </w:pPr>
    <w:rPr>
      <w:rFonts w:ascii="Times New Roman" w:hAnsi="Times New Roman" w:eastAsia="宋体" w:cs="Times New Roman"/>
      <w:kern w:val="2"/>
      <w:sz w:val="18"/>
      <w:szCs w:val="18"/>
    </w:rPr>
  </w:style>
  <w:style w:type="paragraph" w:customStyle="1" w:styleId="6">
    <w:name w:val="Table Text"/>
    <w:basedOn w:val="1"/>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2026-06-11T09:04:00Z</dcterms:created>
  <dc:creator>逗辣是个小欢喜。</dc:creator>
  <cp:lastModifiedBy>逗辣是个小欢喜。</cp:lastModifiedBy>
  <dcterms:modified xsi:type="dcterms:W3CDTF">2026-06-11T09:04:56Z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BC92040D51394B329DE2570632546F8F_11</vt:lpwstr>
  </property>
</Properties>
</file>