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DFEA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宋体" w:hAnsi="宋体" w:cs="宋体"/>
          <w:b/>
          <w:sz w:val="24"/>
          <w:szCs w:val="24"/>
          <w:highlight w:val="none"/>
          <w:lang w:eastAsia="zh-CN"/>
        </w:rPr>
      </w:pPr>
      <w:r>
        <w:rPr>
          <w:rFonts w:hint="eastAsia" w:ascii="宋体" w:hAnsi="宋体" w:cs="宋体"/>
          <w:b/>
          <w:sz w:val="24"/>
          <w:szCs w:val="24"/>
          <w:highlight w:val="none"/>
          <w:lang w:eastAsia="zh-CN"/>
        </w:rPr>
        <w:t>磋商报价表</w:t>
      </w:r>
    </w:p>
    <w:p w14:paraId="3CE5C320">
      <w:pPr>
        <w:pStyle w:val="5"/>
        <w:outlineLvl w:val="9"/>
        <w:rPr>
          <w:rFonts w:hint="eastAsia"/>
          <w:highlight w:val="none"/>
          <w:lang w:val="en-US" w:eastAsia="zh-CN"/>
        </w:rPr>
      </w:pPr>
    </w:p>
    <w:tbl>
      <w:tblPr>
        <w:tblStyle w:val="3"/>
        <w:tblW w:w="0" w:type="auto"/>
        <w:tblInd w:w="11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66"/>
        <w:gridCol w:w="6346"/>
      </w:tblGrid>
      <w:tr w14:paraId="0F7656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2174" w:type="dxa"/>
          </w:tcPr>
          <w:p w14:paraId="5CAA44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  <w:vertAlign w:val="baseline"/>
                <w:lang w:val="en-US" w:eastAsia="zh-CN"/>
              </w:rPr>
              <w:t>供应商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vertAlign w:val="baseline"/>
                <w:lang w:val="en-US" w:eastAsia="zh-CN"/>
              </w:rPr>
              <w:t>名称</w:t>
            </w:r>
          </w:p>
        </w:tc>
        <w:tc>
          <w:tcPr>
            <w:tcW w:w="6886" w:type="dxa"/>
          </w:tcPr>
          <w:p w14:paraId="5C27E2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112CF0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74" w:type="dxa"/>
          </w:tcPr>
          <w:p w14:paraId="4EDB14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vertAlign w:val="baseline"/>
                <w:lang w:val="en-US" w:eastAsia="zh-CN"/>
              </w:rPr>
              <w:t>项目名称</w:t>
            </w:r>
          </w:p>
        </w:tc>
        <w:tc>
          <w:tcPr>
            <w:tcW w:w="6886" w:type="dxa"/>
          </w:tcPr>
          <w:p w14:paraId="26E1DB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30FF50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74" w:type="dxa"/>
          </w:tcPr>
          <w:p w14:paraId="153255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  <w:vertAlign w:val="baseline"/>
                <w:lang w:val="en-US" w:eastAsia="zh-CN"/>
              </w:rPr>
              <w:t>项目编号</w:t>
            </w:r>
          </w:p>
        </w:tc>
        <w:tc>
          <w:tcPr>
            <w:tcW w:w="6886" w:type="dxa"/>
          </w:tcPr>
          <w:p w14:paraId="5B7795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259885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74" w:type="dxa"/>
          </w:tcPr>
          <w:p w14:paraId="0787DF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  <w:vertAlign w:val="baseline"/>
                <w:lang w:val="en-US" w:eastAsia="zh-CN"/>
              </w:rPr>
              <w:t>磋商报价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vertAlign w:val="baseline"/>
                <w:lang w:val="en-US" w:eastAsia="zh-CN"/>
              </w:rPr>
              <w:t>（元）</w:t>
            </w:r>
          </w:p>
        </w:tc>
        <w:tc>
          <w:tcPr>
            <w:tcW w:w="6886" w:type="dxa"/>
          </w:tcPr>
          <w:p w14:paraId="6BE7BB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vertAlign w:val="baseline"/>
                <w:lang w:val="en-US" w:eastAsia="zh-CN"/>
              </w:rPr>
              <w:t>大写：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u w:val="single"/>
                <w:vertAlign w:val="baseline"/>
                <w:lang w:val="en-US" w:eastAsia="zh-CN"/>
              </w:rPr>
              <w:t xml:space="preserve">                 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 xml:space="preserve">             小写：¥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u w:val="single"/>
                <w:vertAlign w:val="baseline"/>
                <w:lang w:val="en-US" w:eastAsia="zh-CN"/>
              </w:rPr>
              <w:t xml:space="preserve">            </w:t>
            </w:r>
          </w:p>
        </w:tc>
      </w:tr>
      <w:tr w14:paraId="127AAB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74" w:type="dxa"/>
          </w:tcPr>
          <w:p w14:paraId="680BB6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  <w:vertAlign w:val="baseline"/>
                <w:lang w:val="en-US" w:eastAsia="zh-CN"/>
              </w:rPr>
              <w:t>工期</w:t>
            </w:r>
            <w:r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  <w:vertAlign w:val="baseline"/>
                <w:lang w:val="en-US" w:eastAsia="zh-CN"/>
              </w:rPr>
              <w:t>（日历天）</w:t>
            </w:r>
          </w:p>
        </w:tc>
        <w:tc>
          <w:tcPr>
            <w:tcW w:w="6886" w:type="dxa"/>
          </w:tcPr>
          <w:p w14:paraId="4B27DD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default" w:ascii="宋体" w:hAnsi="宋体" w:eastAsia="宋体" w:cs="宋体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0C8B98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74" w:type="dxa"/>
            <w:vAlign w:val="top"/>
          </w:tcPr>
          <w:p w14:paraId="0346BB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aps w:val="0"/>
                <w:smallCaps w:val="0"/>
                <w:color w:val="auto"/>
                <w:spacing w:val="0"/>
                <w:sz w:val="24"/>
                <w:szCs w:val="24"/>
                <w:highlight w:val="none"/>
                <w:vertAlign w:val="baseline"/>
                <w:lang w:val="en-US" w:eastAsia="zh-CN"/>
              </w:rPr>
              <w:t>质量保修期（年）</w:t>
            </w:r>
          </w:p>
        </w:tc>
        <w:tc>
          <w:tcPr>
            <w:tcW w:w="6886" w:type="dxa"/>
          </w:tcPr>
          <w:p w14:paraId="4F1438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default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696698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74" w:type="dxa"/>
            <w:vAlign w:val="top"/>
          </w:tcPr>
          <w:p w14:paraId="0931FF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aps w:val="0"/>
                <w:smallCaps w:val="0"/>
                <w:color w:val="auto"/>
                <w:spacing w:val="0"/>
                <w:sz w:val="24"/>
                <w:szCs w:val="24"/>
                <w:highlight w:val="none"/>
                <w:vertAlign w:val="baseline"/>
                <w:lang w:val="en-US" w:eastAsia="zh-CN"/>
              </w:rPr>
              <w:t>缺陷责任期（月）</w:t>
            </w:r>
          </w:p>
        </w:tc>
        <w:tc>
          <w:tcPr>
            <w:tcW w:w="6886" w:type="dxa"/>
          </w:tcPr>
          <w:p w14:paraId="1F9F59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default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34C694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74" w:type="dxa"/>
            <w:vAlign w:val="top"/>
          </w:tcPr>
          <w:p w14:paraId="3419E5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aps w:val="0"/>
                <w:smallCaps w:val="0"/>
                <w:color w:val="auto"/>
                <w:spacing w:val="0"/>
                <w:sz w:val="24"/>
                <w:szCs w:val="24"/>
                <w:highlight w:val="none"/>
                <w:vertAlign w:val="baseline"/>
                <w:lang w:val="en-US" w:eastAsia="zh-CN"/>
              </w:rPr>
              <w:t>项目经理</w:t>
            </w:r>
          </w:p>
        </w:tc>
        <w:tc>
          <w:tcPr>
            <w:tcW w:w="6886" w:type="dxa"/>
          </w:tcPr>
          <w:p w14:paraId="5D4C98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default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49701C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74" w:type="dxa"/>
            <w:vAlign w:val="top"/>
          </w:tcPr>
          <w:p w14:paraId="4475B3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aps w:val="0"/>
                <w:smallCaps w:val="0"/>
                <w:color w:val="auto"/>
                <w:spacing w:val="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aps w:val="0"/>
                <w:smallCaps w:val="0"/>
                <w:color w:val="auto"/>
                <w:spacing w:val="0"/>
                <w:sz w:val="24"/>
                <w:szCs w:val="24"/>
                <w:highlight w:val="none"/>
                <w:vertAlign w:val="baseline"/>
                <w:lang w:val="en-US" w:eastAsia="zh-CN"/>
              </w:rPr>
              <w:t>项目经理</w:t>
            </w:r>
          </w:p>
          <w:p w14:paraId="5816E1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eastAsia"/>
                <w:color w:val="auto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aps w:val="0"/>
                <w:smallCaps w:val="0"/>
                <w:color w:val="auto"/>
                <w:spacing w:val="0"/>
                <w:sz w:val="24"/>
                <w:szCs w:val="24"/>
                <w:highlight w:val="none"/>
                <w:vertAlign w:val="baseline"/>
                <w:lang w:val="en-US" w:eastAsia="zh-CN"/>
              </w:rPr>
              <w:t>注册证编号</w:t>
            </w:r>
          </w:p>
        </w:tc>
        <w:tc>
          <w:tcPr>
            <w:tcW w:w="6886" w:type="dxa"/>
          </w:tcPr>
          <w:p w14:paraId="0AE483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default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2E8745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74" w:type="dxa"/>
            <w:vAlign w:val="top"/>
          </w:tcPr>
          <w:p w14:paraId="03CD5E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eastAsia"/>
                <w:color w:val="auto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aps w:val="0"/>
                <w:smallCaps w:val="0"/>
                <w:color w:val="auto"/>
                <w:spacing w:val="0"/>
                <w:sz w:val="24"/>
                <w:szCs w:val="24"/>
                <w:highlight w:val="none"/>
                <w:vertAlign w:val="baseline"/>
                <w:lang w:val="en-US" w:eastAsia="zh-CN"/>
              </w:rPr>
              <w:t>质量标准</w:t>
            </w:r>
          </w:p>
        </w:tc>
        <w:tc>
          <w:tcPr>
            <w:tcW w:w="6886" w:type="dxa"/>
          </w:tcPr>
          <w:p w14:paraId="6CB391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default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7F6BDC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74" w:type="dxa"/>
            <w:vAlign w:val="top"/>
          </w:tcPr>
          <w:p w14:paraId="46E7C8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aps w:val="0"/>
                <w:smallCaps w:val="0"/>
                <w:color w:val="auto"/>
                <w:spacing w:val="0"/>
                <w:sz w:val="24"/>
                <w:szCs w:val="24"/>
                <w:highlight w:val="none"/>
                <w:vertAlign w:val="baseline"/>
                <w:lang w:val="en-US" w:eastAsia="zh-CN"/>
              </w:rPr>
              <w:t>备    注</w:t>
            </w:r>
          </w:p>
        </w:tc>
        <w:tc>
          <w:tcPr>
            <w:tcW w:w="6886" w:type="dxa"/>
          </w:tcPr>
          <w:p w14:paraId="049886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</w:tbl>
    <w:p w14:paraId="03428B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auto"/>
          <w:sz w:val="24"/>
          <w:szCs w:val="24"/>
          <w:highlight w:val="none"/>
          <w:lang w:val="en-US" w:eastAsia="zh-CN"/>
        </w:rPr>
        <w:t>注：本磋商报价表作为首次响应报价，不得删除。</w:t>
      </w:r>
    </w:p>
    <w:p w14:paraId="58FD96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623523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bookmarkStart w:id="0" w:name="_Toc5401"/>
      <w:bookmarkStart w:id="1" w:name="_Toc25054"/>
      <w:bookmarkStart w:id="2" w:name="_Toc13643"/>
      <w:r>
        <w:rPr>
          <w:rFonts w:hint="eastAsia" w:ascii="宋体" w:hAnsi="宋体" w:cs="宋体"/>
          <w:color w:val="auto"/>
          <w:sz w:val="24"/>
          <w:szCs w:val="24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名称：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（盖公章）</w:t>
      </w:r>
      <w:bookmarkEnd w:id="0"/>
      <w:bookmarkEnd w:id="1"/>
      <w:bookmarkEnd w:id="2"/>
      <w:bookmarkStart w:id="6" w:name="_GoBack"/>
      <w:bookmarkEnd w:id="6"/>
    </w:p>
    <w:p w14:paraId="45A63E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</w:pPr>
      <w:bookmarkStart w:id="3" w:name="_Toc10933"/>
      <w:bookmarkStart w:id="4" w:name="_Toc1946"/>
      <w:bookmarkStart w:id="5" w:name="_Toc24336"/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法定代表人或委托代理人（签字或盖章）：</w:t>
      </w:r>
      <w:bookmarkEnd w:id="3"/>
      <w:bookmarkEnd w:id="4"/>
      <w:bookmarkEnd w:id="5"/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</w:t>
      </w:r>
    </w:p>
    <w:p w14:paraId="58C0FD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    期：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</w:t>
      </w:r>
    </w:p>
    <w:p w14:paraId="0BD0565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6901207"/>
    <w:rsid w:val="16901207"/>
    <w:rsid w:val="16EB61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">
    <w:name w:val="样式 10 磅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129</Words>
  <Characters>129</Characters>
  <Lines>0</Lines>
  <Paragraphs>0</Paragraphs>
  <TotalTime>0</TotalTime>
  <ScaleCrop>false</ScaleCrop>
  <LinksUpToDate>false</LinksUpToDate>
  <CharactersWithSpaces>211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2026-05-09T06:15:00Z</dcterms:created>
  <dc:creator>没头脑 </dc:creator>
  <cp:lastModifiedBy>曹国霞</cp:lastModifiedBy>
  <dcterms:modified xsi:type="dcterms:W3CDTF">2026-07-06T08:30:03Z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CA0309B56825413EABB505C5EA01ED49_11</vt:lpwstr>
  </property>
  <property fmtid="{D5CDD505-2E9C-101B-9397-08002B2CF9AE}" pid="4" name="KSOTemplateDocerSaveRecord">
    <vt:lpwstr>eyJoZGlkIjoiODI3ZTRiODVhY2EwNDAzMjExNDhkMzcxYTQwODAzYTAiLCJ1c2VySWQiOiIxNDQ3NzcwMzU1In0=</vt:lpwstr>
  </property>
</Properties>
</file>