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D1663">
      <w:pPr>
        <w:jc w:val="center"/>
        <w:rPr>
          <w:rFonts w:hint="default" w:asciiTheme="minorEastAsia" w:hAnsiTheme="minorEastAsia" w:cstheme="minorEastAsia"/>
          <w:b/>
          <w:bCs w:val="0"/>
          <w:color w:val="auto"/>
          <w:sz w:val="36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 w:val="0"/>
          <w:color w:val="auto"/>
          <w:sz w:val="36"/>
          <w:szCs w:val="36"/>
          <w:lang w:val="en-US" w:eastAsia="zh-CN"/>
        </w:rPr>
        <w:t>客观响应</w:t>
      </w:r>
    </w:p>
    <w:p w14:paraId="0BC45F08">
      <w:pPr>
        <w:rPr>
          <w:rFonts w:hint="default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项目名称：</w:t>
      </w:r>
    </w:p>
    <w:p w14:paraId="7B937CBA">
      <w:pPr>
        <w:rPr>
          <w:rFonts w:hint="default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供应商：</w:t>
      </w:r>
    </w:p>
    <w:p w14:paraId="1CDC3142">
      <w:pPr>
        <w:rPr>
          <w:rFonts w:hint="default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项目编号：</w:t>
      </w:r>
    </w:p>
    <w:p w14:paraId="2F6DBDC2">
      <w:pP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</w:pPr>
    </w:p>
    <w:p w14:paraId="3279BF26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、业绩 </w:t>
      </w:r>
    </w:p>
    <w:p w14:paraId="2F476E18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、项目组织人员配备 </w:t>
      </w:r>
    </w:p>
    <w:p w14:paraId="62640AE2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、施工机械设备配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备 </w:t>
      </w:r>
    </w:p>
    <w:p w14:paraId="11349AF4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、施工承诺 </w:t>
      </w:r>
    </w:p>
    <w:p w14:paraId="2701AEF6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、工程质量保证管理制度及措施 </w:t>
      </w:r>
    </w:p>
    <w:p w14:paraId="616D6565">
      <w:pPr>
        <w:jc w:val="both"/>
        <w:rPr>
          <w:rFonts w:hint="default" w:asciiTheme="minorEastAsia" w:hAnsiTheme="minorEastAsia" w:eastAsiaTheme="minorEastAsia" w:cstheme="minorEastAsia"/>
          <w:bCs/>
          <w:color w:val="auto"/>
          <w:sz w:val="32"/>
          <w:szCs w:val="32"/>
          <w:lang w:val="en-US" w:eastAsia="zh-CN"/>
        </w:rPr>
      </w:pPr>
    </w:p>
    <w:p w14:paraId="064A0AD6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说明：供应商依据详细评审标准，分章节进行编制，响应格式及内容自拟。</w:t>
      </w:r>
    </w:p>
    <w:p w14:paraId="64761F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25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2026-07-27T03:53:03Z</dcterms:created>
  <dc:creator>0003</dc:creator>
  <cp:lastModifiedBy>soul</cp:lastModifiedBy>
  <dcterms:modified xsi:type="dcterms:W3CDTF">2026-07-27T03:53:52Z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1B0A97CCB05548668E6B044B0C126601_12</vt:lpwstr>
  </property>
</Properties>
</file>