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版本号：ZX2026-04-0520260429001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工业网络智能控制实训室建设项目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ZX2026-04-05</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工业网络智能控制实训室建设项目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工业网络智能控制实训室建设项目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本项目为工业网络智能控制实训室采购项目，1批。具体内容详见招标文件第三章。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编程工作站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采购包1保证金金额：70,405.00元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踏勘时间：2026-05-12 10:00:00</w:t>
            </w:r>
          </w:p>
          <w:p>
            <w:pPr>
              <w:pStyle w:val="null3"/>
              <w:ind w:firstLine="975"/>
            </w:pPr>
            <w:r>
              <w:rPr>
                <w:rFonts w:ascii="仿宋_GB2312" w:hAnsi="仿宋_GB2312" w:cs="仿宋_GB2312" w:eastAsia="仿宋_GB2312"/>
              </w:rPr>
              <w:t>踏勘地点：西安航空职业技术学院南校区6号教学楼101教室(参与踏勘的投标人应在2026年5月11日17:00前将下述资料发至邮箱1731831774@qq.com（踏勘资料不允许体现单位名称）①若开车前往：踏勘人员姓名 、身份证号、手机号、车牌号②不开车的：踏勘人员姓名 、身份证号、手机号、人脸照；截至时间后将不再接收任何有关本项目的踏勘资料。若投标人参与踏勘请充分考虑进校时间，否则造成的问题由投标人自负。)</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本项目为西安航空职业技术学院工业网络智能控制实训室。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3,852,000.00</w:t>
      </w:r>
    </w:p>
    <w:p>
      <w:pPr>
        <w:pStyle w:val="null3"/>
      </w:pPr>
      <w:r>
        <w:rPr>
          <w:rFonts w:ascii="仿宋_GB2312" w:hAnsi="仿宋_GB2312" w:cs="仿宋_GB2312" w:eastAsia="仿宋_GB2312"/>
        </w:rPr>
        <w:t>采购包最高限价（元）: 3,852,000.00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工业网络智能控制实训室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标的名称：工业网络智能控制实训室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86"/>
              <w:gridCol w:w="1300"/>
              <w:gridCol w:w="379"/>
              <w:gridCol w:w="562"/>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套</w:t>
                  </w:r>
                  <w:r>
                    <w:rPr>
                      <w:rFonts w:ascii="仿宋_GB2312" w:hAnsi="仿宋_GB2312" w:cs="仿宋_GB2312" w:eastAsia="仿宋_GB2312"/>
                      <w:sz w:val="24"/>
                    </w:rPr>
                    <w:t>）</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工业网络智能控制实训室</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color w:val="000000"/>
                <w:shd w:fill="FFFFFF" w:val="clear"/>
              </w:rPr>
              <w:t>二、技术参数</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技术指标及规格</w:t>
            </w:r>
          </w:p>
          <w:p>
            <w:pPr>
              <w:pStyle w:val="null3"/>
              <w:ind w:right="105" w:firstLine="420"/>
              <w:jc w:val="left"/>
            </w:pPr>
            <w:r>
              <w:rPr>
                <w:rFonts w:ascii="仿宋_GB2312" w:hAnsi="仿宋_GB2312" w:cs="仿宋_GB2312" w:eastAsia="仿宋_GB2312"/>
                <w:sz w:val="24"/>
              </w:rPr>
              <w:t>设备要求模拟一个高度自动化的智能工厂，设备要至少包含数据管理中心、数据管理单元（站）、自动供料单元（站）、智能分拣单元（站）、智能仓储单元（站）、数据云平台（私有化部署）。设备</w:t>
            </w:r>
            <w:r>
              <w:rPr>
                <w:rFonts w:ascii="仿宋_GB2312" w:hAnsi="仿宋_GB2312" w:cs="仿宋_GB2312" w:eastAsia="仿宋_GB2312"/>
                <w:sz w:val="24"/>
              </w:rPr>
              <w:t>软件至少需要提供包含</w:t>
            </w:r>
            <w:r>
              <w:rPr>
                <w:rFonts w:ascii="仿宋_GB2312" w:hAnsi="仿宋_GB2312" w:cs="仿宋_GB2312" w:eastAsia="仿宋_GB2312"/>
                <w:sz w:val="24"/>
              </w:rPr>
              <w:t xml:space="preserve"> </w:t>
            </w:r>
            <w:r>
              <w:rPr>
                <w:rFonts w:ascii="仿宋_GB2312" w:hAnsi="仿宋_GB2312" w:cs="仿宋_GB2312" w:eastAsia="仿宋_GB2312"/>
                <w:sz w:val="24"/>
              </w:rPr>
              <w:t xml:space="preserve">MES </w:t>
            </w:r>
            <w:r>
              <w:rPr>
                <w:rFonts w:ascii="仿宋_GB2312" w:hAnsi="仿宋_GB2312" w:cs="仿宋_GB2312" w:eastAsia="仿宋_GB2312"/>
                <w:sz w:val="24"/>
              </w:rPr>
              <w:t>软件、工业数字孪生仿真等软件，采用</w:t>
            </w:r>
            <w:r>
              <w:rPr>
                <w:rFonts w:ascii="仿宋_GB2312" w:hAnsi="仿宋_GB2312" w:cs="仿宋_GB2312" w:eastAsia="仿宋_GB2312"/>
                <w:sz w:val="24"/>
              </w:rPr>
              <w:t>模块化分体设计、每个单元（站）是一个独立体，可以独立使用也可以根据实训内容确定组合方式，采用连接件进行单元（站）之间的固</w:t>
            </w:r>
            <w:r>
              <w:rPr>
                <w:rFonts w:ascii="仿宋_GB2312" w:hAnsi="仿宋_GB2312" w:cs="仿宋_GB2312" w:eastAsia="仿宋_GB2312"/>
                <w:sz w:val="24"/>
              </w:rPr>
              <w:t>定。</w:t>
            </w:r>
            <w:r>
              <w:rPr>
                <w:rFonts w:ascii="仿宋_GB2312" w:hAnsi="仿宋_GB2312" w:cs="仿宋_GB2312" w:eastAsia="仿宋_GB2312"/>
                <w:sz w:val="24"/>
              </w:rPr>
              <w:t>组合方式至少包含以下</w:t>
            </w:r>
            <w:r>
              <w:rPr>
                <w:rFonts w:ascii="仿宋_GB2312" w:hAnsi="仿宋_GB2312" w:cs="仿宋_GB2312" w:eastAsia="仿宋_GB2312"/>
                <w:sz w:val="24"/>
              </w:rPr>
              <w:t xml:space="preserve"> </w:t>
            </w:r>
            <w:r>
              <w:rPr>
                <w:rFonts w:ascii="仿宋_GB2312" w:hAnsi="仿宋_GB2312" w:cs="仿宋_GB2312" w:eastAsia="仿宋_GB2312"/>
                <w:sz w:val="24"/>
              </w:rPr>
              <w:t>8</w:t>
            </w:r>
            <w:r>
              <w:rPr>
                <w:rFonts w:ascii="仿宋_GB2312" w:hAnsi="仿宋_GB2312" w:cs="仿宋_GB2312" w:eastAsia="仿宋_GB2312"/>
                <w:sz w:val="24"/>
              </w:rPr>
              <w:t>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）数据管理中心和数据管理单元组合；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）数据管理单元与自动供料单元组合；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）数据管理单元与智能分拣单元组合；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）数据管理单元与智能仓储单元组合；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）数据管理</w:t>
            </w:r>
            <w:r>
              <w:rPr>
                <w:rFonts w:ascii="仿宋_GB2312" w:hAnsi="仿宋_GB2312" w:cs="仿宋_GB2312" w:eastAsia="仿宋_GB2312"/>
                <w:sz w:val="24"/>
              </w:rPr>
              <w:t>单元</w:t>
            </w:r>
            <w:r>
              <w:rPr>
                <w:rFonts w:ascii="仿宋_GB2312" w:hAnsi="仿宋_GB2312" w:cs="仿宋_GB2312" w:eastAsia="仿宋_GB2312"/>
                <w:sz w:val="24"/>
              </w:rPr>
              <w:t>与自动供料</w:t>
            </w:r>
            <w:r>
              <w:rPr>
                <w:rFonts w:ascii="仿宋_GB2312" w:hAnsi="仿宋_GB2312" w:cs="仿宋_GB2312" w:eastAsia="仿宋_GB2312"/>
                <w:sz w:val="24"/>
              </w:rPr>
              <w:t>单元</w:t>
            </w:r>
            <w:r>
              <w:rPr>
                <w:rFonts w:ascii="仿宋_GB2312" w:hAnsi="仿宋_GB2312" w:cs="仿宋_GB2312" w:eastAsia="仿宋_GB2312"/>
                <w:sz w:val="24"/>
              </w:rPr>
              <w:t>、智能分拣</w:t>
            </w:r>
            <w:r>
              <w:rPr>
                <w:rFonts w:ascii="仿宋_GB2312" w:hAnsi="仿宋_GB2312" w:cs="仿宋_GB2312" w:eastAsia="仿宋_GB2312"/>
                <w:sz w:val="24"/>
              </w:rPr>
              <w:t>单元</w:t>
            </w:r>
            <w:r>
              <w:rPr>
                <w:rFonts w:ascii="仿宋_GB2312" w:hAnsi="仿宋_GB2312" w:cs="仿宋_GB2312" w:eastAsia="仿宋_GB2312"/>
                <w:sz w:val="24"/>
              </w:rPr>
              <w:t>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）数据管理</w:t>
            </w:r>
            <w:r>
              <w:rPr>
                <w:rFonts w:ascii="仿宋_GB2312" w:hAnsi="仿宋_GB2312" w:cs="仿宋_GB2312" w:eastAsia="仿宋_GB2312"/>
                <w:sz w:val="24"/>
              </w:rPr>
              <w:t>单元</w:t>
            </w:r>
            <w:r>
              <w:rPr>
                <w:rFonts w:ascii="仿宋_GB2312" w:hAnsi="仿宋_GB2312" w:cs="仿宋_GB2312" w:eastAsia="仿宋_GB2312"/>
                <w:sz w:val="24"/>
              </w:rPr>
              <w:t>与智能分拣</w:t>
            </w:r>
            <w:r>
              <w:rPr>
                <w:rFonts w:ascii="仿宋_GB2312" w:hAnsi="仿宋_GB2312" w:cs="仿宋_GB2312" w:eastAsia="仿宋_GB2312"/>
                <w:sz w:val="24"/>
              </w:rPr>
              <w:t>单元</w:t>
            </w:r>
            <w:r>
              <w:rPr>
                <w:rFonts w:ascii="仿宋_GB2312" w:hAnsi="仿宋_GB2312" w:cs="仿宋_GB2312" w:eastAsia="仿宋_GB2312"/>
                <w:sz w:val="24"/>
              </w:rPr>
              <w:t>、智能仓储</w:t>
            </w:r>
            <w:r>
              <w:rPr>
                <w:rFonts w:ascii="仿宋_GB2312" w:hAnsi="仿宋_GB2312" w:cs="仿宋_GB2312" w:eastAsia="仿宋_GB2312"/>
                <w:sz w:val="24"/>
              </w:rPr>
              <w:t>单元</w:t>
            </w:r>
            <w:r>
              <w:rPr>
                <w:rFonts w:ascii="仿宋_GB2312" w:hAnsi="仿宋_GB2312" w:cs="仿宋_GB2312" w:eastAsia="仿宋_GB2312"/>
                <w:sz w:val="24"/>
              </w:rPr>
              <w:t>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）数据管理</w:t>
            </w:r>
            <w:r>
              <w:rPr>
                <w:rFonts w:ascii="仿宋_GB2312" w:hAnsi="仿宋_GB2312" w:cs="仿宋_GB2312" w:eastAsia="仿宋_GB2312"/>
                <w:sz w:val="24"/>
              </w:rPr>
              <w:t>单元</w:t>
            </w:r>
            <w:r>
              <w:rPr>
                <w:rFonts w:ascii="仿宋_GB2312" w:hAnsi="仿宋_GB2312" w:cs="仿宋_GB2312" w:eastAsia="仿宋_GB2312"/>
                <w:sz w:val="24"/>
              </w:rPr>
              <w:t>与自动供料</w:t>
            </w:r>
            <w:r>
              <w:rPr>
                <w:rFonts w:ascii="仿宋_GB2312" w:hAnsi="仿宋_GB2312" w:cs="仿宋_GB2312" w:eastAsia="仿宋_GB2312"/>
                <w:sz w:val="24"/>
              </w:rPr>
              <w:t>单元</w:t>
            </w:r>
            <w:r>
              <w:rPr>
                <w:rFonts w:ascii="仿宋_GB2312" w:hAnsi="仿宋_GB2312" w:cs="仿宋_GB2312" w:eastAsia="仿宋_GB2312"/>
                <w:sz w:val="24"/>
              </w:rPr>
              <w:t>、智能仓储</w:t>
            </w:r>
            <w:r>
              <w:rPr>
                <w:rFonts w:ascii="仿宋_GB2312" w:hAnsi="仿宋_GB2312" w:cs="仿宋_GB2312" w:eastAsia="仿宋_GB2312"/>
                <w:sz w:val="24"/>
              </w:rPr>
              <w:t>单元</w:t>
            </w:r>
            <w:r>
              <w:rPr>
                <w:rFonts w:ascii="仿宋_GB2312" w:hAnsi="仿宋_GB2312" w:cs="仿宋_GB2312" w:eastAsia="仿宋_GB2312"/>
                <w:sz w:val="24"/>
              </w:rPr>
              <w:t>组合；</w:t>
            </w:r>
          </w:p>
          <w:p>
            <w:pPr>
              <w:pStyle w:val="null3"/>
              <w:spacing w:before="15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）数据管理</w:t>
            </w:r>
            <w:r>
              <w:rPr>
                <w:rFonts w:ascii="仿宋_GB2312" w:hAnsi="仿宋_GB2312" w:cs="仿宋_GB2312" w:eastAsia="仿宋_GB2312"/>
                <w:sz w:val="24"/>
              </w:rPr>
              <w:t>单元</w:t>
            </w:r>
            <w:r>
              <w:rPr>
                <w:rFonts w:ascii="仿宋_GB2312" w:hAnsi="仿宋_GB2312" w:cs="仿宋_GB2312" w:eastAsia="仿宋_GB2312"/>
                <w:sz w:val="24"/>
              </w:rPr>
              <w:t>与自动供料</w:t>
            </w:r>
            <w:r>
              <w:rPr>
                <w:rFonts w:ascii="仿宋_GB2312" w:hAnsi="仿宋_GB2312" w:cs="仿宋_GB2312" w:eastAsia="仿宋_GB2312"/>
                <w:sz w:val="24"/>
              </w:rPr>
              <w:t>单元</w:t>
            </w:r>
            <w:r>
              <w:rPr>
                <w:rFonts w:ascii="仿宋_GB2312" w:hAnsi="仿宋_GB2312" w:cs="仿宋_GB2312" w:eastAsia="仿宋_GB2312"/>
                <w:sz w:val="24"/>
              </w:rPr>
              <w:t>、智能分拣</w:t>
            </w:r>
            <w:r>
              <w:rPr>
                <w:rFonts w:ascii="仿宋_GB2312" w:hAnsi="仿宋_GB2312" w:cs="仿宋_GB2312" w:eastAsia="仿宋_GB2312"/>
                <w:sz w:val="24"/>
              </w:rPr>
              <w:t>单元</w:t>
            </w:r>
            <w:r>
              <w:rPr>
                <w:rFonts w:ascii="仿宋_GB2312" w:hAnsi="仿宋_GB2312" w:cs="仿宋_GB2312" w:eastAsia="仿宋_GB2312"/>
                <w:sz w:val="24"/>
              </w:rPr>
              <w:t>、智能仓储</w:t>
            </w:r>
            <w:r>
              <w:rPr>
                <w:rFonts w:ascii="仿宋_GB2312" w:hAnsi="仿宋_GB2312" w:cs="仿宋_GB2312" w:eastAsia="仿宋_GB2312"/>
                <w:sz w:val="24"/>
              </w:rPr>
              <w:t>单元</w:t>
            </w:r>
            <w:r>
              <w:rPr>
                <w:rFonts w:ascii="仿宋_GB2312" w:hAnsi="仿宋_GB2312" w:cs="仿宋_GB2312" w:eastAsia="仿宋_GB2312"/>
                <w:sz w:val="24"/>
              </w:rPr>
              <w:t>组合。</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数据管理单元</w:t>
            </w:r>
          </w:p>
          <w:p>
            <w:pPr>
              <w:pStyle w:val="null3"/>
              <w:ind w:right="105" w:firstLine="496"/>
            </w:pPr>
            <w:r>
              <w:rPr>
                <w:rFonts w:ascii="仿宋_GB2312" w:hAnsi="仿宋_GB2312" w:cs="仿宋_GB2312" w:eastAsia="仿宋_GB2312"/>
                <w:sz w:val="24"/>
              </w:rPr>
              <w:t>由主控操作台、触摸屏、</w:t>
            </w:r>
            <w:r>
              <w:rPr>
                <w:rFonts w:ascii="仿宋_GB2312" w:hAnsi="仿宋_GB2312" w:cs="仿宋_GB2312" w:eastAsia="仿宋_GB2312"/>
                <w:sz w:val="24"/>
              </w:rPr>
              <w:t>PLC、工业智联交换中枢、工业级环网三层智能管控交换中枢、数字工厂网络安全防护中枢、工业级双频无线接入点、边缘计算网关、温湿度传感器、智能电能表、智能网关</w:t>
            </w:r>
            <w:r>
              <w:rPr>
                <w:rFonts w:ascii="仿宋_GB2312" w:hAnsi="仿宋_GB2312" w:cs="仿宋_GB2312" w:eastAsia="仿宋_GB2312"/>
                <w:sz w:val="24"/>
              </w:rPr>
              <w:t>、环境传感器、</w:t>
            </w:r>
            <w:r>
              <w:rPr>
                <w:rFonts w:ascii="仿宋_GB2312" w:hAnsi="仿宋_GB2312" w:cs="仿宋_GB2312" w:eastAsia="仿宋_GB2312"/>
                <w:sz w:val="24"/>
              </w:rPr>
              <w:t>LORA</w:t>
            </w:r>
            <w:r>
              <w:rPr>
                <w:rFonts w:ascii="仿宋_GB2312" w:hAnsi="仿宋_GB2312" w:cs="仿宋_GB2312" w:eastAsia="仿宋_GB2312"/>
                <w:sz w:val="24"/>
              </w:rPr>
              <w:t>无线透传模块、</w:t>
            </w:r>
            <w:r>
              <w:rPr>
                <w:rFonts w:ascii="仿宋_GB2312" w:hAnsi="仿宋_GB2312" w:cs="仿宋_GB2312" w:eastAsia="仿宋_GB2312"/>
                <w:sz w:val="24"/>
              </w:rPr>
              <w:t>RFID</w:t>
            </w:r>
            <w:r>
              <w:rPr>
                <w:rFonts w:ascii="仿宋_GB2312" w:hAnsi="仿宋_GB2312" w:cs="仿宋_GB2312" w:eastAsia="仿宋_GB2312"/>
                <w:sz w:val="24"/>
              </w:rPr>
              <w:t>身份认证系统等构成。</w:t>
            </w:r>
          </w:p>
          <w:p>
            <w:pPr>
              <w:pStyle w:val="null3"/>
              <w:ind w:firstLine="492"/>
            </w:pPr>
            <w:r>
              <w:rPr>
                <w:rFonts w:ascii="仿宋_GB2312" w:hAnsi="仿宋_GB2312" w:cs="仿宋_GB2312" w:eastAsia="仿宋_GB2312"/>
                <w:sz w:val="24"/>
              </w:rPr>
              <w:t>操作面板应至少含电源开关，启动、停止、复位、手自</w:t>
            </w:r>
            <w:r>
              <w:rPr>
                <w:rFonts w:ascii="仿宋_GB2312" w:hAnsi="仿宋_GB2312" w:cs="仿宋_GB2312" w:eastAsia="仿宋_GB2312"/>
                <w:sz w:val="24"/>
              </w:rPr>
              <w:t>动和急停按钮。</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）主控操作台</w:t>
            </w:r>
          </w:p>
          <w:p>
            <w:pPr>
              <w:pStyle w:val="null3"/>
              <w:ind w:right="105" w:firstLine="492"/>
            </w:pPr>
            <w:r>
              <w:rPr>
                <w:rFonts w:ascii="仿宋_GB2312" w:hAnsi="仿宋_GB2312" w:cs="仿宋_GB2312" w:eastAsia="仿宋_GB2312"/>
                <w:sz w:val="24"/>
              </w:rPr>
              <w:t>台体尺寸</w:t>
            </w:r>
            <w:r>
              <w:rPr>
                <w:rFonts w:ascii="仿宋_GB2312" w:hAnsi="仿宋_GB2312" w:cs="仿宋_GB2312" w:eastAsia="仿宋_GB2312"/>
                <w:sz w:val="24"/>
              </w:rPr>
              <w:t>≥</w:t>
            </w:r>
            <w:r>
              <w:rPr>
                <w:rFonts w:ascii="仿宋_GB2312" w:hAnsi="仿宋_GB2312" w:cs="仿宋_GB2312" w:eastAsia="仿宋_GB2312"/>
                <w:sz w:val="24"/>
              </w:rPr>
              <w:t>830</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w:t>
            </w:r>
            <w:r>
              <w:rPr>
                <w:rFonts w:ascii="仿宋_GB2312" w:hAnsi="仿宋_GB2312" w:cs="仿宋_GB2312" w:eastAsia="仿宋_GB2312"/>
                <w:sz w:val="24"/>
              </w:rPr>
              <w:t>1760mm</w:t>
            </w:r>
            <w:r>
              <w:rPr>
                <w:rFonts w:ascii="仿宋_GB2312" w:hAnsi="仿宋_GB2312" w:cs="仿宋_GB2312" w:eastAsia="仿宋_GB2312"/>
                <w:sz w:val="24"/>
              </w:rPr>
              <w:t>，框架采用型材和钣金结构，型材截面</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40*80mm</w:t>
            </w:r>
            <w:r>
              <w:rPr>
                <w:rFonts w:ascii="仿宋_GB2312" w:hAnsi="仿宋_GB2312" w:cs="仿宋_GB2312" w:eastAsia="仿宋_GB2312"/>
                <w:sz w:val="24"/>
              </w:rPr>
              <w:t>，钣金</w:t>
            </w:r>
            <w:r>
              <w:rPr>
                <w:rFonts w:ascii="仿宋_GB2312" w:hAnsi="仿宋_GB2312" w:cs="仿宋_GB2312" w:eastAsia="仿宋_GB2312"/>
                <w:sz w:val="24"/>
              </w:rPr>
              <w:t>厚度</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1.2mm</w:t>
            </w:r>
            <w:r>
              <w:rPr>
                <w:rFonts w:ascii="仿宋_GB2312" w:hAnsi="仿宋_GB2312" w:cs="仿宋_GB2312" w:eastAsia="仿宋_GB2312"/>
                <w:sz w:val="24"/>
              </w:rPr>
              <w:t>；台体面板采用厚度</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25mm</w:t>
            </w:r>
            <w:r>
              <w:rPr>
                <w:rFonts w:ascii="仿宋_GB2312" w:hAnsi="仿宋_GB2312" w:cs="仿宋_GB2312" w:eastAsia="仿宋_GB2312"/>
                <w:sz w:val="24"/>
              </w:rPr>
              <w:t>的密度板表面防火板贴面。</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）触摸屏</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7" TFT</w:t>
            </w:r>
            <w:r>
              <w:rPr>
                <w:rFonts w:ascii="仿宋_GB2312" w:hAnsi="仿宋_GB2312" w:cs="仿宋_GB2312" w:eastAsia="仿宋_GB2312"/>
                <w:sz w:val="24"/>
              </w:rPr>
              <w:t>显示屏，</w:t>
            </w:r>
            <w:r>
              <w:rPr>
                <w:rFonts w:ascii="仿宋_GB2312" w:hAnsi="仿宋_GB2312" w:cs="仿宋_GB2312" w:eastAsia="仿宋_GB2312"/>
                <w:sz w:val="24"/>
              </w:rPr>
              <w:t>16</w:t>
            </w:r>
            <w:r>
              <w:rPr>
                <w:rFonts w:ascii="仿宋_GB2312" w:hAnsi="仿宋_GB2312" w:cs="仿宋_GB2312" w:eastAsia="仿宋_GB2312"/>
                <w:sz w:val="24"/>
              </w:rPr>
              <w:t>位高彩色，</w:t>
            </w:r>
            <w:r>
              <w:rPr>
                <w:rFonts w:ascii="仿宋_GB2312" w:hAnsi="仿宋_GB2312" w:cs="仿宋_GB2312" w:eastAsia="仿宋_GB2312"/>
                <w:sz w:val="24"/>
              </w:rPr>
              <w:t>PROFINET</w:t>
            </w:r>
            <w:r>
              <w:rPr>
                <w:rFonts w:ascii="仿宋_GB2312" w:hAnsi="仿宋_GB2312" w:cs="仿宋_GB2312" w:eastAsia="仿宋_GB2312"/>
              </w:rPr>
              <w:t xml:space="preserve"> </w:t>
            </w:r>
            <w:r>
              <w:rPr>
                <w:rFonts w:ascii="仿宋_GB2312" w:hAnsi="仿宋_GB2312" w:cs="仿宋_GB2312" w:eastAsia="仿宋_GB2312"/>
                <w:sz w:val="24"/>
              </w:rPr>
              <w:t>接口</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PLC</w:t>
            </w:r>
          </w:p>
          <w:p>
            <w:pPr>
              <w:pStyle w:val="null3"/>
              <w:ind w:right="30" w:firstLine="492"/>
            </w:pP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150</w:t>
            </w:r>
            <w:r>
              <w:rPr>
                <w:rFonts w:ascii="仿宋_GB2312" w:hAnsi="仿宋_GB2312" w:cs="仿宋_GB2312" w:eastAsia="仿宋_GB2312"/>
                <w:sz w:val="24"/>
              </w:rPr>
              <w:t xml:space="preserve"> KB</w:t>
            </w:r>
            <w:r>
              <w:rPr>
                <w:rFonts w:ascii="仿宋_GB2312" w:hAnsi="仿宋_GB2312" w:cs="仿宋_GB2312" w:eastAsia="仿宋_GB2312"/>
                <w:sz w:val="24"/>
              </w:rPr>
              <w:t>，用于程序及</w:t>
            </w:r>
            <w:r>
              <w:rPr>
                <w:rFonts w:ascii="仿宋_GB2312" w:hAnsi="仿宋_GB2312" w:cs="仿宋_GB2312" w:eastAsia="仿宋_GB2312"/>
                <w:sz w:val="24"/>
              </w:rPr>
              <w:t>1MByte</w:t>
            </w:r>
            <w:r>
              <w:rPr>
                <w:rFonts w:ascii="仿宋_GB2312" w:hAnsi="仿宋_GB2312" w:cs="仿宋_GB2312" w:eastAsia="仿宋_GB2312"/>
                <w:sz w:val="24"/>
              </w:rPr>
              <w:t>用于数据配套</w:t>
            </w:r>
            <w:r>
              <w:rPr>
                <w:rFonts w:ascii="仿宋_GB2312" w:hAnsi="仿宋_GB2312" w:cs="仿宋_GB2312" w:eastAsia="仿宋_GB2312"/>
                <w:sz w:val="24"/>
              </w:rPr>
              <w:t>16</w:t>
            </w:r>
            <w:r>
              <w:rPr>
                <w:rFonts w:ascii="仿宋_GB2312" w:hAnsi="仿宋_GB2312" w:cs="仿宋_GB2312" w:eastAsia="仿宋_GB2312"/>
                <w:sz w:val="24"/>
              </w:rPr>
              <w:t>个数字输入端，</w:t>
            </w:r>
            <w:r>
              <w:rPr>
                <w:rFonts w:ascii="仿宋_GB2312" w:hAnsi="仿宋_GB2312" w:cs="仿宋_GB2312" w:eastAsia="仿宋_GB2312"/>
                <w:sz w:val="24"/>
              </w:rPr>
              <w:t>16</w:t>
            </w:r>
            <w:r>
              <w:rPr>
                <w:rFonts w:ascii="仿宋_GB2312" w:hAnsi="仿宋_GB2312" w:cs="仿宋_GB2312" w:eastAsia="仿宋_GB2312"/>
                <w:sz w:val="24"/>
              </w:rPr>
              <w:t>个数字输出扩展模块，</w:t>
            </w:r>
            <w:r>
              <w:rPr>
                <w:rFonts w:ascii="仿宋_GB2312" w:hAnsi="仿宋_GB2312" w:cs="仿宋_GB2312" w:eastAsia="仿宋_GB2312"/>
                <w:sz w:val="24"/>
              </w:rPr>
              <w:t>可使用</w:t>
            </w:r>
            <w:r>
              <w:rPr>
                <w:rFonts w:ascii="仿宋_GB2312" w:hAnsi="仿宋_GB2312" w:cs="仿宋_GB2312" w:eastAsia="仿宋_GB2312"/>
                <w:sz w:val="24"/>
              </w:rPr>
              <w:t>梯形图、结构化控制语言、功能块图</w:t>
            </w:r>
            <w:r>
              <w:rPr>
                <w:rFonts w:ascii="仿宋_GB2312" w:hAnsi="仿宋_GB2312" w:cs="仿宋_GB2312" w:eastAsia="仿宋_GB2312"/>
                <w:sz w:val="24"/>
              </w:rPr>
              <w:t>、顺序功能</w:t>
            </w:r>
            <w:r>
              <w:rPr>
                <w:rFonts w:ascii="仿宋_GB2312" w:hAnsi="仿宋_GB2312" w:cs="仿宋_GB2312" w:eastAsia="仿宋_GB2312"/>
                <w:sz w:val="24"/>
              </w:rPr>
              <w:t>图等</w:t>
            </w:r>
            <w:r>
              <w:rPr>
                <w:rFonts w:ascii="仿宋_GB2312" w:hAnsi="仿宋_GB2312" w:cs="仿宋_GB2312" w:eastAsia="仿宋_GB2312"/>
                <w:sz w:val="24"/>
              </w:rPr>
              <w:t>语言</w:t>
            </w:r>
            <w:r>
              <w:rPr>
                <w:rFonts w:ascii="仿宋_GB2312" w:hAnsi="仿宋_GB2312" w:cs="仿宋_GB2312" w:eastAsia="仿宋_GB2312"/>
                <w:sz w:val="24"/>
              </w:rPr>
              <w:t>，并配备</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4M</w:t>
            </w:r>
            <w:r>
              <w:rPr>
                <w:rFonts w:ascii="仿宋_GB2312" w:hAnsi="仿宋_GB2312" w:cs="仿宋_GB2312" w:eastAsia="仿宋_GB2312"/>
                <w:sz w:val="24"/>
              </w:rPr>
              <w:t>存储卡</w:t>
            </w:r>
            <w:r>
              <w:rPr>
                <w:rFonts w:ascii="仿宋_GB2312" w:hAnsi="仿宋_GB2312" w:cs="仿宋_GB2312" w:eastAsia="仿宋_GB2312"/>
                <w:sz w:val="24"/>
              </w:rPr>
              <w:t>。</w:t>
            </w:r>
            <w:r>
              <w:rPr>
                <w:rFonts w:ascii="仿宋_GB2312" w:hAnsi="仿宋_GB2312" w:cs="仿宋_GB2312" w:eastAsia="仿宋_GB2312"/>
                <w:sz w:val="24"/>
              </w:rPr>
              <w:t>PLC模块系列与学校现有教学体系</w:t>
            </w:r>
            <w:r>
              <w:rPr>
                <w:rFonts w:ascii="仿宋_GB2312" w:hAnsi="仿宋_GB2312" w:cs="仿宋_GB2312" w:eastAsia="仿宋_GB2312"/>
                <w:sz w:val="24"/>
              </w:rPr>
              <w:t>兼容</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工业智联交换中枢</w:t>
            </w:r>
          </w:p>
          <w:p>
            <w:pPr>
              <w:pStyle w:val="null3"/>
              <w:ind w:firstLine="492"/>
            </w:pPr>
            <w:r>
              <w:rPr>
                <w:rFonts w:ascii="仿宋_GB2312" w:hAnsi="仿宋_GB2312" w:cs="仿宋_GB2312" w:eastAsia="仿宋_GB2312"/>
                <w:sz w:val="24"/>
              </w:rPr>
              <w:t>非网管型工业以太网交换机，</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个</w:t>
            </w:r>
            <w:r>
              <w:rPr>
                <w:rFonts w:ascii="仿宋_GB2312" w:hAnsi="仿宋_GB2312" w:cs="仿宋_GB2312" w:eastAsia="仿宋_GB2312"/>
              </w:rPr>
              <w:t xml:space="preserve"> </w:t>
            </w:r>
            <w:r>
              <w:rPr>
                <w:rFonts w:ascii="仿宋_GB2312" w:hAnsi="仿宋_GB2312" w:cs="仿宋_GB2312" w:eastAsia="仿宋_GB2312"/>
                <w:sz w:val="24"/>
              </w:rPr>
              <w:t>10/1</w:t>
            </w:r>
            <w:r>
              <w:rPr>
                <w:rFonts w:ascii="仿宋_GB2312" w:hAnsi="仿宋_GB2312" w:cs="仿宋_GB2312" w:eastAsia="仿宋_GB2312"/>
                <w:sz w:val="24"/>
              </w:rPr>
              <w:t xml:space="preserve">00 Mbit/s </w:t>
            </w:r>
            <w:r>
              <w:rPr>
                <w:rFonts w:ascii="仿宋_GB2312" w:hAnsi="仿宋_GB2312" w:cs="仿宋_GB2312" w:eastAsia="仿宋_GB2312"/>
                <w:sz w:val="24"/>
              </w:rPr>
              <w:t>双绞线接口及</w:t>
            </w:r>
            <w:r>
              <w:rPr>
                <w:rFonts w:ascii="仿宋_GB2312" w:hAnsi="仿宋_GB2312" w:cs="仿宋_GB2312" w:eastAsia="仿宋_GB2312"/>
              </w:rPr>
              <w:t xml:space="preserve"> </w:t>
            </w:r>
            <w:r>
              <w:rPr>
                <w:rFonts w:ascii="仿宋_GB2312" w:hAnsi="仿宋_GB2312" w:cs="仿宋_GB2312" w:eastAsia="仿宋_GB2312"/>
                <w:sz w:val="24"/>
              </w:rPr>
              <w:t>RJ45</w:t>
            </w:r>
            <w:r>
              <w:rPr>
                <w:rFonts w:ascii="仿宋_GB2312" w:hAnsi="仿宋_GB2312" w:cs="仿宋_GB2312" w:eastAsia="仿宋_GB2312"/>
                <w:sz w:val="24"/>
              </w:rPr>
              <w:t>插座。</w:t>
            </w:r>
          </w:p>
          <w:p>
            <w:pPr>
              <w:pStyle w:val="null3"/>
              <w:ind w:firstLine="482"/>
            </w:pPr>
            <w:r>
              <w:rPr>
                <w:rFonts w:ascii="仿宋_GB2312" w:hAnsi="仿宋_GB2312" w:cs="仿宋_GB2312" w:eastAsia="仿宋_GB2312"/>
                <w:sz w:val="24"/>
                <w:b/>
              </w:rPr>
              <w:t>（5）工业级环网三层智能管控交换中枢</w:t>
            </w:r>
          </w:p>
          <w:p>
            <w:pPr>
              <w:pStyle w:val="null3"/>
              <w:ind w:right="105" w:firstLine="488"/>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个</w:t>
            </w:r>
            <w:r>
              <w:rPr>
                <w:rFonts w:ascii="仿宋_GB2312" w:hAnsi="仿宋_GB2312" w:cs="仿宋_GB2312" w:eastAsia="仿宋_GB2312"/>
                <w:sz w:val="24"/>
              </w:rPr>
              <w:t>10/100/1000M</w:t>
            </w:r>
            <w:r>
              <w:rPr>
                <w:rFonts w:ascii="仿宋_GB2312" w:hAnsi="仿宋_GB2312" w:cs="仿宋_GB2312" w:eastAsia="仿宋_GB2312"/>
                <w:sz w:val="24"/>
              </w:rPr>
              <w:t>自适应</w:t>
            </w:r>
            <w:r>
              <w:rPr>
                <w:rFonts w:ascii="仿宋_GB2312" w:hAnsi="仿宋_GB2312" w:cs="仿宋_GB2312" w:eastAsia="仿宋_GB2312"/>
              </w:rPr>
              <w:t xml:space="preserve"> </w:t>
            </w:r>
            <w:r>
              <w:rPr>
                <w:rFonts w:ascii="仿宋_GB2312" w:hAnsi="仿宋_GB2312" w:cs="仿宋_GB2312" w:eastAsia="仿宋_GB2312"/>
                <w:sz w:val="24"/>
              </w:rPr>
              <w:t>RJ45</w:t>
            </w:r>
            <w:r>
              <w:rPr>
                <w:rFonts w:ascii="仿宋_GB2312" w:hAnsi="仿宋_GB2312" w:cs="仿宋_GB2312" w:eastAsia="仿宋_GB2312"/>
                <w:sz w:val="24"/>
              </w:rPr>
              <w:t>端口和</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sz w:val="24"/>
              </w:rPr>
              <w:t>个千兆</w:t>
            </w:r>
            <w:r>
              <w:rPr>
                <w:rFonts w:ascii="仿宋_GB2312" w:hAnsi="仿宋_GB2312" w:cs="仿宋_GB2312" w:eastAsia="仿宋_GB2312"/>
              </w:rPr>
              <w:t xml:space="preserve"> </w:t>
            </w:r>
            <w:r>
              <w:rPr>
                <w:rFonts w:ascii="仿宋_GB2312" w:hAnsi="仿宋_GB2312" w:cs="仿宋_GB2312" w:eastAsia="仿宋_GB2312"/>
                <w:sz w:val="24"/>
              </w:rPr>
              <w:t>SFP</w:t>
            </w:r>
            <w:r>
              <w:rPr>
                <w:rFonts w:ascii="仿宋_GB2312" w:hAnsi="仿宋_GB2312" w:cs="仿宋_GB2312" w:eastAsia="仿宋_GB2312"/>
                <w:sz w:val="24"/>
              </w:rPr>
              <w:t>端口，</w:t>
            </w:r>
            <w:r>
              <w:rPr>
                <w:rFonts w:ascii="仿宋_GB2312" w:hAnsi="仿宋_GB2312" w:cs="仿宋_GB2312" w:eastAsia="仿宋_GB2312"/>
                <w:sz w:val="24"/>
              </w:rPr>
              <w:t>ERPS</w:t>
            </w:r>
            <w:r>
              <w:rPr>
                <w:rFonts w:ascii="仿宋_GB2312" w:hAnsi="仿宋_GB2312" w:cs="仿宋_GB2312" w:eastAsia="仿宋_GB2312"/>
                <w:sz w:val="24"/>
              </w:rPr>
              <w:t>环网协议，</w:t>
            </w:r>
            <w:r>
              <w:rPr>
                <w:rFonts w:ascii="仿宋_GB2312" w:hAnsi="仿宋_GB2312" w:cs="仿宋_GB2312" w:eastAsia="仿宋_GB2312"/>
                <w:sz w:val="24"/>
              </w:rPr>
              <w:t>RPL</w:t>
            </w:r>
            <w:r>
              <w:rPr>
                <w:rFonts w:ascii="仿宋_GB2312" w:hAnsi="仿宋_GB2312" w:cs="仿宋_GB2312" w:eastAsia="仿宋_GB2312"/>
                <w:sz w:val="24"/>
              </w:rPr>
              <w:t>配置</w:t>
            </w:r>
            <w:r>
              <w:rPr>
                <w:rFonts w:ascii="仿宋_GB2312" w:hAnsi="仿宋_GB2312" w:cs="仿宋_GB2312" w:eastAsia="仿宋_GB2312"/>
                <w:sz w:val="24"/>
              </w:rPr>
              <w:t>，三层路由协议、</w:t>
            </w:r>
            <w:r>
              <w:rPr>
                <w:rFonts w:ascii="仿宋_GB2312" w:hAnsi="仿宋_GB2312" w:cs="仿宋_GB2312" w:eastAsia="仿宋_GB2312"/>
              </w:rPr>
              <w:t xml:space="preserve"> </w:t>
            </w:r>
            <w:r>
              <w:rPr>
                <w:rFonts w:ascii="仿宋_GB2312" w:hAnsi="仿宋_GB2312" w:cs="仿宋_GB2312" w:eastAsia="仿宋_GB2312"/>
                <w:sz w:val="24"/>
              </w:rPr>
              <w:t>ACL\QoS</w:t>
            </w:r>
            <w:r>
              <w:rPr>
                <w:rFonts w:ascii="仿宋_GB2312" w:hAnsi="仿宋_GB2312" w:cs="仿宋_GB2312" w:eastAsia="仿宋_GB2312"/>
                <w:sz w:val="24"/>
              </w:rPr>
              <w:t>策略</w:t>
            </w:r>
            <w:r>
              <w:rPr>
                <w:rFonts w:ascii="仿宋_GB2312" w:hAnsi="仿宋_GB2312" w:cs="仿宋_GB2312" w:eastAsia="仿宋_GB2312"/>
                <w:sz w:val="24"/>
              </w:rPr>
              <w:t>。</w:t>
            </w:r>
          </w:p>
          <w:p>
            <w:pPr>
              <w:pStyle w:val="null3"/>
              <w:ind w:firstLine="490"/>
              <w:jc w:val="both"/>
            </w:pPr>
            <w:r>
              <w:rPr>
                <w:rFonts w:ascii="仿宋_GB2312" w:hAnsi="仿宋_GB2312" w:cs="仿宋_GB2312" w:eastAsia="仿宋_GB2312"/>
                <w:sz w:val="24"/>
                <w:b/>
              </w:rPr>
              <w:t>（6）数字工厂网络安全防护中枢</w:t>
            </w:r>
          </w:p>
          <w:p>
            <w:pPr>
              <w:pStyle w:val="null3"/>
              <w:ind w:firstLine="488"/>
              <w:jc w:val="both"/>
            </w:pPr>
            <w:r>
              <w:rPr>
                <w:rFonts w:ascii="仿宋_GB2312" w:hAnsi="仿宋_GB2312" w:cs="仿宋_GB2312" w:eastAsia="仿宋_GB2312"/>
                <w:sz w:val="24"/>
              </w:rPr>
              <w:t>双核64位网络专用处理器，单核主频1GHz，1GB</w:t>
            </w:r>
            <w:r>
              <w:rPr>
                <w:rFonts w:ascii="仿宋_GB2312" w:hAnsi="仿宋_GB2312" w:cs="仿宋_GB2312" w:eastAsia="仿宋_GB2312"/>
                <w:sz w:val="21"/>
              </w:rPr>
              <w:t xml:space="preserve"> </w:t>
            </w:r>
            <w:r>
              <w:rPr>
                <w:rFonts w:ascii="仿宋_GB2312" w:hAnsi="仿宋_GB2312" w:cs="仿宋_GB2312" w:eastAsia="仿宋_GB2312"/>
                <w:sz w:val="24"/>
              </w:rPr>
              <w:t>DDRIV高速内存；3个10/100/1000MRJ45端口，1个MGMT管理口；</w:t>
            </w:r>
            <w:r>
              <w:rPr>
                <w:rFonts w:ascii="仿宋_GB2312" w:hAnsi="仿宋_GB2312" w:cs="仿宋_GB2312" w:eastAsia="仿宋_GB2312"/>
                <w:sz w:val="24"/>
              </w:rPr>
              <w:t>具有</w:t>
            </w:r>
            <w:r>
              <w:rPr>
                <w:rFonts w:ascii="仿宋_GB2312" w:hAnsi="仿宋_GB2312" w:cs="仿宋_GB2312" w:eastAsia="仿宋_GB2312"/>
                <w:sz w:val="24"/>
              </w:rPr>
              <w:t>端口bypass功能；</w:t>
            </w:r>
            <w:r>
              <w:rPr>
                <w:rFonts w:ascii="仿宋_GB2312" w:hAnsi="仿宋_GB2312" w:cs="仿宋_GB2312" w:eastAsia="仿宋_GB2312"/>
                <w:sz w:val="24"/>
              </w:rPr>
              <w:t>可</w:t>
            </w:r>
            <w:r>
              <w:rPr>
                <w:rFonts w:ascii="仿宋_GB2312" w:hAnsi="仿宋_GB2312" w:cs="仿宋_GB2312" w:eastAsia="仿宋_GB2312"/>
                <w:sz w:val="24"/>
              </w:rPr>
              <w:t>配置安全策略、审计策略、带宽策略、NAT策略、ALG策略等；支持防御ARP欺骗、ARP攻击、DDoS攻击、网络扫描、可疑包攻击等；可拓展的一体化DPI深度安全；</w:t>
            </w:r>
            <w:r>
              <w:rPr>
                <w:rFonts w:ascii="仿宋_GB2312" w:hAnsi="仿宋_GB2312" w:cs="仿宋_GB2312" w:eastAsia="仿宋_GB2312"/>
                <w:sz w:val="24"/>
              </w:rPr>
              <w:t>具有</w:t>
            </w:r>
            <w:r>
              <w:rPr>
                <w:rFonts w:ascii="仿宋_GB2312" w:hAnsi="仿宋_GB2312" w:cs="仿宋_GB2312" w:eastAsia="仿宋_GB2312"/>
                <w:sz w:val="24"/>
              </w:rPr>
              <w:t>静态路由、策略路由、智能均衡、VPN、DDNS等。</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）工业级双频无线接入点</w:t>
            </w:r>
          </w:p>
          <w:p>
            <w:pPr>
              <w:pStyle w:val="null3"/>
              <w:ind w:right="105" w:firstLine="505"/>
            </w:pPr>
            <w:r>
              <w:rPr>
                <w:rFonts w:ascii="仿宋_GB2312" w:hAnsi="仿宋_GB2312" w:cs="仿宋_GB2312" w:eastAsia="仿宋_GB2312"/>
                <w:sz w:val="24"/>
              </w:rPr>
              <w:t>支持</w:t>
            </w:r>
            <w:r>
              <w:rPr>
                <w:rFonts w:ascii="仿宋_GB2312" w:hAnsi="仿宋_GB2312" w:cs="仿宋_GB2312" w:eastAsia="仿宋_GB2312"/>
                <w:sz w:val="24"/>
              </w:rPr>
              <w:t>标准</w:t>
            </w:r>
            <w:r>
              <w:rPr>
                <w:rFonts w:ascii="仿宋_GB2312" w:hAnsi="仿宋_GB2312" w:cs="仿宋_GB2312" w:eastAsia="仿宋_GB2312"/>
              </w:rPr>
              <w:t xml:space="preserve"> </w:t>
            </w:r>
            <w:r>
              <w:rPr>
                <w:rFonts w:ascii="仿宋_GB2312" w:hAnsi="仿宋_GB2312" w:cs="仿宋_GB2312" w:eastAsia="仿宋_GB2312"/>
                <w:sz w:val="24"/>
              </w:rPr>
              <w:t>PoE</w:t>
            </w:r>
            <w:r>
              <w:rPr>
                <w:rFonts w:ascii="仿宋_GB2312" w:hAnsi="仿宋_GB2312" w:cs="仿宋_GB2312" w:eastAsia="仿宋_GB2312"/>
                <w:sz w:val="24"/>
              </w:rPr>
              <w:t>供电；</w:t>
            </w:r>
            <w:r>
              <w:rPr>
                <w:rFonts w:ascii="仿宋_GB2312" w:hAnsi="仿宋_GB2312" w:cs="仿宋_GB2312" w:eastAsia="仿宋_GB2312"/>
                <w:sz w:val="24"/>
              </w:rPr>
              <w:t>2</w:t>
            </w:r>
            <w:r>
              <w:rPr>
                <w:rFonts w:ascii="仿宋_GB2312" w:hAnsi="仿宋_GB2312" w:cs="仿宋_GB2312" w:eastAsia="仿宋_GB2312"/>
                <w:sz w:val="24"/>
              </w:rPr>
              <w:t>.4GHz</w:t>
            </w:r>
            <w:r>
              <w:rPr>
                <w:rFonts w:ascii="仿宋_GB2312" w:hAnsi="仿宋_GB2312" w:cs="仿宋_GB2312" w:eastAsia="仿宋_GB2312"/>
                <w:sz w:val="24"/>
              </w:rPr>
              <w:t>和</w:t>
            </w:r>
            <w:r>
              <w:rPr>
                <w:rFonts w:ascii="仿宋_GB2312" w:hAnsi="仿宋_GB2312" w:cs="仿宋_GB2312" w:eastAsia="仿宋_GB2312"/>
                <w:sz w:val="24"/>
              </w:rPr>
              <w:t>5GHz</w:t>
            </w:r>
            <w:r>
              <w:rPr>
                <w:rFonts w:ascii="仿宋_GB2312" w:hAnsi="仿宋_GB2312" w:cs="仿宋_GB2312" w:eastAsia="仿宋_GB2312"/>
                <w:sz w:val="24"/>
              </w:rPr>
              <w:t>双频段并发射频</w:t>
            </w:r>
            <w:r>
              <w:rPr>
                <w:rFonts w:ascii="仿宋_GB2312" w:hAnsi="仿宋_GB2312" w:cs="仿宋_GB2312" w:eastAsia="仿宋_GB2312"/>
                <w:sz w:val="24"/>
              </w:rPr>
              <w:t>，</w:t>
            </w:r>
            <w:r>
              <w:rPr>
                <w:rFonts w:ascii="仿宋_GB2312" w:hAnsi="仿宋_GB2312" w:cs="仿宋_GB2312" w:eastAsia="仿宋_GB2312"/>
                <w:sz w:val="24"/>
              </w:rPr>
              <w:t>无线速率</w:t>
            </w:r>
            <w:r>
              <w:rPr>
                <w:rFonts w:ascii="仿宋_GB2312" w:hAnsi="仿宋_GB2312" w:cs="仿宋_GB2312" w:eastAsia="仿宋_GB2312"/>
                <w:sz w:val="24"/>
              </w:rPr>
              <w:t>≥</w:t>
            </w:r>
            <w:r>
              <w:rPr>
                <w:rFonts w:ascii="仿宋_GB2312" w:hAnsi="仿宋_GB2312" w:cs="仿宋_GB2312" w:eastAsia="仿宋_GB2312"/>
                <w:sz w:val="24"/>
              </w:rPr>
              <w:t>1900Mbps</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AP</w:t>
            </w:r>
            <w:r>
              <w:rPr>
                <w:rFonts w:ascii="仿宋_GB2312" w:hAnsi="仿宋_GB2312" w:cs="仿宋_GB2312" w:eastAsia="仿宋_GB2312"/>
                <w:sz w:val="24"/>
              </w:rPr>
              <w:t>或</w:t>
            </w:r>
            <w:r>
              <w:rPr>
                <w:rFonts w:ascii="仿宋_GB2312" w:hAnsi="仿宋_GB2312" w:cs="仿宋_GB2312" w:eastAsia="仿宋_GB2312"/>
              </w:rPr>
              <w:t xml:space="preserve"> </w:t>
            </w:r>
            <w:r>
              <w:rPr>
                <w:rFonts w:ascii="仿宋_GB2312" w:hAnsi="仿宋_GB2312" w:cs="仿宋_GB2312" w:eastAsia="仿宋_GB2312"/>
                <w:sz w:val="24"/>
              </w:rPr>
              <w:t>Cl</w:t>
            </w:r>
            <w:r>
              <w:rPr>
                <w:rFonts w:ascii="仿宋_GB2312" w:hAnsi="仿宋_GB2312" w:cs="仿宋_GB2312" w:eastAsia="仿宋_GB2312"/>
                <w:sz w:val="24"/>
              </w:rPr>
              <w:t>ient</w:t>
            </w:r>
            <w:r>
              <w:rPr>
                <w:rFonts w:ascii="仿宋_GB2312" w:hAnsi="仿宋_GB2312" w:cs="仿宋_GB2312" w:eastAsia="仿宋_GB2312"/>
                <w:sz w:val="24"/>
              </w:rPr>
              <w:t>两种覆盖</w:t>
            </w:r>
            <w:r>
              <w:rPr>
                <w:rFonts w:ascii="仿宋_GB2312" w:hAnsi="仿宋_GB2312" w:cs="仿宋_GB2312" w:eastAsia="仿宋_GB2312"/>
                <w:sz w:val="24"/>
              </w:rPr>
              <w:t>/</w:t>
            </w:r>
            <w:r>
              <w:rPr>
                <w:rFonts w:ascii="仿宋_GB2312" w:hAnsi="仿宋_GB2312" w:cs="仿宋_GB2312" w:eastAsia="仿宋_GB2312"/>
                <w:sz w:val="24"/>
              </w:rPr>
              <w:t>传输模式以及</w:t>
            </w:r>
            <w:r>
              <w:rPr>
                <w:rFonts w:ascii="仿宋_GB2312" w:hAnsi="仿宋_GB2312" w:cs="仿宋_GB2312" w:eastAsia="仿宋_GB2312"/>
              </w:rPr>
              <w:t xml:space="preserve"> </w:t>
            </w:r>
            <w:r>
              <w:rPr>
                <w:rFonts w:ascii="仿宋_GB2312" w:hAnsi="仿宋_GB2312" w:cs="仿宋_GB2312" w:eastAsia="仿宋_GB2312"/>
                <w:sz w:val="24"/>
              </w:rPr>
              <w:t>Router</w:t>
            </w:r>
            <w:r>
              <w:rPr>
                <w:rFonts w:ascii="仿宋_GB2312" w:hAnsi="仿宋_GB2312" w:cs="仿宋_GB2312" w:eastAsia="仿宋_GB2312"/>
                <w:sz w:val="24"/>
              </w:rPr>
              <w:t>上网模式；标准</w:t>
            </w:r>
            <w:r>
              <w:rPr>
                <w:rFonts w:ascii="仿宋_GB2312" w:hAnsi="仿宋_GB2312" w:cs="仿宋_GB2312" w:eastAsia="仿宋_GB2312"/>
              </w:rPr>
              <w:t xml:space="preserve"> </w:t>
            </w:r>
            <w:r>
              <w:rPr>
                <w:rFonts w:ascii="仿宋_GB2312" w:hAnsi="仿宋_GB2312" w:cs="仿宋_GB2312" w:eastAsia="仿宋_GB2312"/>
                <w:sz w:val="24"/>
              </w:rPr>
              <w:t>DIN</w:t>
            </w:r>
            <w:r>
              <w:rPr>
                <w:rFonts w:ascii="仿宋_GB2312" w:hAnsi="仿宋_GB2312" w:cs="仿宋_GB2312" w:eastAsia="仿宋_GB2312"/>
                <w:sz w:val="24"/>
              </w:rPr>
              <w:t>导轨</w:t>
            </w:r>
            <w:r>
              <w:rPr>
                <w:rFonts w:ascii="仿宋_GB2312" w:hAnsi="仿宋_GB2312" w:cs="仿宋_GB2312" w:eastAsia="仿宋_GB2312"/>
                <w:sz w:val="24"/>
              </w:rPr>
              <w:t>/</w:t>
            </w:r>
            <w:r>
              <w:rPr>
                <w:rFonts w:ascii="仿宋_GB2312" w:hAnsi="仿宋_GB2312" w:cs="仿宋_GB2312" w:eastAsia="仿宋_GB2312"/>
                <w:sz w:val="24"/>
              </w:rPr>
              <w:t>壁挂安装。</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）边缘计算网关</w:t>
            </w:r>
          </w:p>
          <w:p>
            <w:pPr>
              <w:pStyle w:val="null3"/>
              <w:ind w:right="105" w:firstLine="505"/>
            </w:pPr>
            <w:r>
              <w:rPr>
                <w:rFonts w:ascii="仿宋_GB2312" w:hAnsi="仿宋_GB2312" w:cs="仿宋_GB2312" w:eastAsia="仿宋_GB2312"/>
                <w:sz w:val="24"/>
              </w:rPr>
              <w:t>CPU双核双线程，</w:t>
            </w:r>
            <w:r>
              <w:rPr>
                <w:rFonts w:ascii="仿宋_GB2312" w:hAnsi="仿宋_GB2312" w:cs="仿宋_GB2312" w:eastAsia="仿宋_GB2312"/>
                <w:sz w:val="24"/>
              </w:rPr>
              <w:t>性能不低于双核1.2GHz规格；DDR内存</w:t>
            </w:r>
            <w:r>
              <w:rPr>
                <w:rFonts w:ascii="仿宋_GB2312" w:hAnsi="仿宋_GB2312" w:cs="仿宋_GB2312" w:eastAsia="仿宋_GB2312"/>
                <w:sz w:val="24"/>
              </w:rPr>
              <w:t>≥</w:t>
            </w:r>
            <w:r>
              <w:rPr>
                <w:rFonts w:ascii="仿宋_GB2312" w:hAnsi="仿宋_GB2312" w:cs="仿宋_GB2312" w:eastAsia="仿宋_GB2312"/>
                <w:sz w:val="24"/>
              </w:rPr>
              <w:t>128M，NAND FLASH存储</w:t>
            </w:r>
            <w:r>
              <w:rPr>
                <w:rFonts w:ascii="仿宋_GB2312" w:hAnsi="仿宋_GB2312" w:cs="仿宋_GB2312" w:eastAsia="仿宋_GB2312"/>
                <w:sz w:val="24"/>
              </w:rPr>
              <w:t>≥</w:t>
            </w:r>
            <w:r>
              <w:rPr>
                <w:rFonts w:ascii="仿宋_GB2312" w:hAnsi="仿宋_GB2312" w:cs="仿宋_GB2312" w:eastAsia="仿宋_GB2312"/>
                <w:sz w:val="24"/>
              </w:rPr>
              <w:t>256M；配备</w:t>
            </w:r>
            <w:r>
              <w:rPr>
                <w:rFonts w:ascii="仿宋_GB2312" w:hAnsi="仿宋_GB2312" w:cs="仿宋_GB2312" w:eastAsia="仿宋_GB2312"/>
                <w:sz w:val="24"/>
              </w:rPr>
              <w:t>≥</w:t>
            </w:r>
            <w:r>
              <w:rPr>
                <w:rFonts w:ascii="仿宋_GB2312" w:hAnsi="仿宋_GB2312" w:cs="仿宋_GB2312" w:eastAsia="仿宋_GB2312"/>
                <w:sz w:val="24"/>
              </w:rPr>
              <w:t xml:space="preserve"> 2路10/100M自适应以太网端口，集成RS485及RS232串口；自带硬件看门狗</w:t>
            </w:r>
            <w:r>
              <w:rPr>
                <w:rFonts w:ascii="仿宋_GB2312" w:hAnsi="仿宋_GB2312" w:cs="仿宋_GB2312" w:eastAsia="仿宋_GB2312"/>
                <w:sz w:val="24"/>
              </w:rPr>
              <w:t>，</w:t>
            </w:r>
            <w:r>
              <w:rPr>
                <w:rFonts w:ascii="仿宋_GB2312" w:hAnsi="仿宋_GB2312" w:cs="仿宋_GB2312" w:eastAsia="仿宋_GB2312"/>
                <w:sz w:val="24"/>
              </w:rPr>
              <w:t>支持PLC远程调试功能。</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）温湿度传感器</w:t>
            </w:r>
          </w:p>
          <w:p>
            <w:pPr>
              <w:pStyle w:val="null3"/>
              <w:ind w:firstLine="492"/>
            </w:pPr>
            <w:r>
              <w:rPr>
                <w:rFonts w:ascii="仿宋_GB2312" w:hAnsi="仿宋_GB2312" w:cs="仿宋_GB2312" w:eastAsia="仿宋_GB2312"/>
                <w:sz w:val="24"/>
              </w:rPr>
              <w:t>可测量环境温度和湿度，支持</w:t>
            </w:r>
            <w:r>
              <w:rPr>
                <w:rFonts w:ascii="仿宋_GB2312" w:hAnsi="仿宋_GB2312" w:cs="仿宋_GB2312" w:eastAsia="仿宋_GB2312"/>
              </w:rPr>
              <w:t xml:space="preserve"> </w:t>
            </w:r>
            <w:r>
              <w:rPr>
                <w:rFonts w:ascii="仿宋_GB2312" w:hAnsi="仿宋_GB2312" w:cs="仿宋_GB2312" w:eastAsia="仿宋_GB2312"/>
                <w:sz w:val="24"/>
              </w:rPr>
              <w:t>RS485</w:t>
            </w:r>
            <w:r>
              <w:rPr>
                <w:rFonts w:ascii="仿宋_GB2312" w:hAnsi="仿宋_GB2312" w:cs="仿宋_GB2312" w:eastAsia="仿宋_GB2312"/>
                <w:sz w:val="24"/>
              </w:rPr>
              <w:t>通讯，标准</w:t>
            </w:r>
            <w:r>
              <w:rPr>
                <w:rFonts w:ascii="仿宋_GB2312" w:hAnsi="仿宋_GB2312" w:cs="仿宋_GB2312" w:eastAsia="仿宋_GB2312"/>
              </w:rPr>
              <w:t xml:space="preserve"> </w:t>
            </w:r>
            <w:r>
              <w:rPr>
                <w:rFonts w:ascii="仿宋_GB2312" w:hAnsi="仿宋_GB2312" w:cs="仿宋_GB2312" w:eastAsia="仿宋_GB2312"/>
                <w:sz w:val="24"/>
              </w:rPr>
              <w:t>M</w:t>
            </w:r>
            <w:r>
              <w:rPr>
                <w:rFonts w:ascii="仿宋_GB2312" w:hAnsi="仿宋_GB2312" w:cs="仿宋_GB2312" w:eastAsia="仿宋_GB2312"/>
                <w:sz w:val="24"/>
              </w:rPr>
              <w:t>odbus</w:t>
            </w:r>
            <w:r>
              <w:rPr>
                <w:rFonts w:ascii="仿宋_GB2312" w:hAnsi="仿宋_GB2312" w:cs="仿宋_GB2312" w:eastAsia="仿宋_GB2312"/>
                <w:sz w:val="24"/>
              </w:rPr>
              <w:t>～</w:t>
            </w:r>
            <w:r>
              <w:rPr>
                <w:rFonts w:ascii="仿宋_GB2312" w:hAnsi="仿宋_GB2312" w:cs="仿宋_GB2312" w:eastAsia="仿宋_GB2312"/>
                <w:sz w:val="24"/>
              </w:rPr>
              <w:t>R</w:t>
            </w:r>
            <w:r>
              <w:rPr>
                <w:rFonts w:ascii="仿宋_GB2312" w:hAnsi="仿宋_GB2312" w:cs="仿宋_GB2312" w:eastAsia="仿宋_GB2312"/>
                <w:sz w:val="24"/>
              </w:rPr>
              <w:t>TU</w:t>
            </w:r>
            <w:r>
              <w:rPr>
                <w:rFonts w:ascii="仿宋_GB2312" w:hAnsi="仿宋_GB2312" w:cs="仿宋_GB2312" w:eastAsia="仿宋_GB2312"/>
                <w:sz w:val="24"/>
              </w:rPr>
              <w:t>协议。</w:t>
            </w:r>
          </w:p>
          <w:p>
            <w:pPr>
              <w:pStyle w:val="null3"/>
              <w:ind w:firstLine="478"/>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）智能电能表</w:t>
            </w:r>
          </w:p>
          <w:p>
            <w:pPr>
              <w:pStyle w:val="null3"/>
              <w:ind w:firstLine="496"/>
            </w:pPr>
            <w:r>
              <w:rPr>
                <w:rFonts w:ascii="仿宋_GB2312" w:hAnsi="仿宋_GB2312" w:cs="仿宋_GB2312" w:eastAsia="仿宋_GB2312"/>
                <w:sz w:val="24"/>
              </w:rPr>
              <w:t>可对系统电量采集和显示，支持</w:t>
            </w:r>
            <w:r>
              <w:rPr>
                <w:rFonts w:ascii="仿宋_GB2312" w:hAnsi="仿宋_GB2312" w:cs="仿宋_GB2312" w:eastAsia="仿宋_GB2312"/>
              </w:rPr>
              <w:t xml:space="preserve"> </w:t>
            </w:r>
            <w:r>
              <w:rPr>
                <w:rFonts w:ascii="仿宋_GB2312" w:hAnsi="仿宋_GB2312" w:cs="仿宋_GB2312" w:eastAsia="仿宋_GB2312"/>
                <w:sz w:val="24"/>
              </w:rPr>
              <w:t>RS485</w:t>
            </w:r>
            <w:r>
              <w:rPr>
                <w:rFonts w:ascii="仿宋_GB2312" w:hAnsi="仿宋_GB2312" w:cs="仿宋_GB2312" w:eastAsia="仿宋_GB2312"/>
                <w:sz w:val="24"/>
              </w:rPr>
              <w:t>通讯，</w:t>
            </w:r>
            <w:r>
              <w:rPr>
                <w:rFonts w:ascii="仿宋_GB2312" w:hAnsi="仿宋_GB2312" w:cs="仿宋_GB2312" w:eastAsia="仿宋_GB2312"/>
                <w:sz w:val="24"/>
              </w:rPr>
              <w:t>标准</w:t>
            </w:r>
            <w:r>
              <w:rPr>
                <w:rFonts w:ascii="仿宋_GB2312" w:hAnsi="仿宋_GB2312" w:cs="仿宋_GB2312" w:eastAsia="仿宋_GB2312"/>
              </w:rPr>
              <w:t xml:space="preserve"> </w:t>
            </w:r>
            <w:r>
              <w:rPr>
                <w:rFonts w:ascii="仿宋_GB2312" w:hAnsi="仿宋_GB2312" w:cs="仿宋_GB2312" w:eastAsia="仿宋_GB2312"/>
                <w:sz w:val="24"/>
              </w:rPr>
              <w:t>M</w:t>
            </w:r>
            <w:r>
              <w:rPr>
                <w:rFonts w:ascii="仿宋_GB2312" w:hAnsi="仿宋_GB2312" w:cs="仿宋_GB2312" w:eastAsia="仿宋_GB2312"/>
                <w:sz w:val="24"/>
              </w:rPr>
              <w:t>odbus</w:t>
            </w:r>
            <w:r>
              <w:rPr>
                <w:rFonts w:ascii="仿宋_GB2312" w:hAnsi="仿宋_GB2312" w:cs="仿宋_GB2312" w:eastAsia="仿宋_GB2312"/>
                <w:sz w:val="24"/>
              </w:rPr>
              <w:t>～</w:t>
            </w:r>
            <w:r>
              <w:rPr>
                <w:rFonts w:ascii="仿宋_GB2312" w:hAnsi="仿宋_GB2312" w:cs="仿宋_GB2312" w:eastAsia="仿宋_GB2312"/>
                <w:sz w:val="24"/>
              </w:rPr>
              <w:t>R</w:t>
            </w:r>
            <w:r>
              <w:rPr>
                <w:rFonts w:ascii="仿宋_GB2312" w:hAnsi="仿宋_GB2312" w:cs="仿宋_GB2312" w:eastAsia="仿宋_GB2312"/>
                <w:sz w:val="24"/>
              </w:rPr>
              <w:t>TU</w:t>
            </w:r>
            <w:r>
              <w:rPr>
                <w:rFonts w:ascii="仿宋_GB2312" w:hAnsi="仿宋_GB2312" w:cs="仿宋_GB2312" w:eastAsia="仿宋_GB2312"/>
                <w:sz w:val="24"/>
              </w:rPr>
              <w:t>协议</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11</w:t>
            </w:r>
            <w:r>
              <w:rPr>
                <w:rFonts w:ascii="仿宋_GB2312" w:hAnsi="仿宋_GB2312" w:cs="仿宋_GB2312" w:eastAsia="仿宋_GB2312"/>
                <w:sz w:val="24"/>
                <w:b/>
              </w:rPr>
              <w:t>）智能网关</w:t>
            </w:r>
          </w:p>
          <w:p>
            <w:pPr>
              <w:pStyle w:val="null3"/>
              <w:ind w:firstLine="492"/>
            </w:pPr>
            <w:r>
              <w:rPr>
                <w:rFonts w:ascii="仿宋_GB2312" w:hAnsi="仿宋_GB2312" w:cs="仿宋_GB2312" w:eastAsia="仿宋_GB2312"/>
                <w:sz w:val="24"/>
              </w:rPr>
              <w:t>双路电源冗余供电，</w:t>
            </w:r>
            <w:r>
              <w:rPr>
                <w:rFonts w:ascii="仿宋_GB2312" w:hAnsi="仿宋_GB2312" w:cs="仿宋_GB2312" w:eastAsia="仿宋_GB2312"/>
                <w:sz w:val="24"/>
              </w:rPr>
              <w:t>DC12</w:t>
            </w:r>
            <w:r>
              <w:rPr>
                <w:rFonts w:ascii="仿宋_GB2312" w:hAnsi="仿宋_GB2312" w:cs="仿宋_GB2312" w:eastAsia="仿宋_GB2312"/>
                <w:sz w:val="24"/>
              </w:rPr>
              <w:t>～</w:t>
            </w:r>
            <w:r>
              <w:rPr>
                <w:rFonts w:ascii="仿宋_GB2312" w:hAnsi="仿宋_GB2312" w:cs="仿宋_GB2312" w:eastAsia="仿宋_GB2312"/>
                <w:sz w:val="24"/>
              </w:rPr>
              <w:t>24V</w:t>
            </w:r>
            <w:r>
              <w:rPr>
                <w:rFonts w:ascii="仿宋_GB2312" w:hAnsi="仿宋_GB2312" w:cs="仿宋_GB2312" w:eastAsia="仿宋_GB2312"/>
                <w:sz w:val="24"/>
              </w:rPr>
              <w:t>宽电</w:t>
            </w:r>
            <w:r>
              <w:rPr>
                <w:rFonts w:ascii="仿宋_GB2312" w:hAnsi="仿宋_GB2312" w:cs="仿宋_GB2312" w:eastAsia="仿宋_GB2312"/>
                <w:sz w:val="24"/>
              </w:rPr>
              <w:t>压供电，支持</w:t>
            </w:r>
            <w:r>
              <w:rPr>
                <w:rFonts w:ascii="仿宋_GB2312" w:hAnsi="仿宋_GB2312" w:cs="仿宋_GB2312" w:eastAsia="仿宋_GB2312"/>
              </w:rPr>
              <w:t xml:space="preserve"> </w:t>
            </w:r>
            <w:r>
              <w:rPr>
                <w:rFonts w:ascii="仿宋_GB2312" w:hAnsi="仿宋_GB2312" w:cs="仿宋_GB2312" w:eastAsia="仿宋_GB2312"/>
                <w:sz w:val="24"/>
              </w:rPr>
              <w:t>P</w:t>
            </w:r>
            <w:r>
              <w:rPr>
                <w:rFonts w:ascii="仿宋_GB2312" w:hAnsi="仿宋_GB2312" w:cs="仿宋_GB2312" w:eastAsia="仿宋_GB2312"/>
                <w:sz w:val="24"/>
              </w:rPr>
              <w:t>orfinet</w:t>
            </w:r>
            <w:r>
              <w:rPr>
                <w:rFonts w:ascii="仿宋_GB2312" w:hAnsi="仿宋_GB2312" w:cs="仿宋_GB2312" w:eastAsia="仿宋_GB2312"/>
                <w:sz w:val="24"/>
              </w:rPr>
              <w:t>转</w:t>
            </w:r>
            <w:r>
              <w:rPr>
                <w:rFonts w:ascii="仿宋_GB2312" w:hAnsi="仿宋_GB2312" w:cs="仿宋_GB2312" w:eastAsia="仿宋_GB2312"/>
              </w:rPr>
              <w:t xml:space="preserve"> </w:t>
            </w:r>
            <w:r>
              <w:rPr>
                <w:rFonts w:ascii="仿宋_GB2312" w:hAnsi="仿宋_GB2312" w:cs="仿宋_GB2312" w:eastAsia="仿宋_GB2312"/>
                <w:sz w:val="24"/>
              </w:rPr>
              <w:t>M</w:t>
            </w:r>
            <w:r>
              <w:rPr>
                <w:rFonts w:ascii="仿宋_GB2312" w:hAnsi="仿宋_GB2312" w:cs="仿宋_GB2312" w:eastAsia="仿宋_GB2312"/>
                <w:sz w:val="24"/>
              </w:rPr>
              <w:t>odbus RTU</w:t>
            </w:r>
            <w:r>
              <w:rPr>
                <w:rFonts w:ascii="仿宋_GB2312" w:hAnsi="仿宋_GB2312" w:cs="仿宋_GB2312" w:eastAsia="仿宋_GB2312"/>
                <w:sz w:val="24"/>
              </w:rPr>
              <w:t>的功能。</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12</w:t>
            </w:r>
            <w:r>
              <w:rPr>
                <w:rFonts w:ascii="仿宋_GB2312" w:hAnsi="仿宋_GB2312" w:cs="仿宋_GB2312" w:eastAsia="仿宋_GB2312"/>
                <w:sz w:val="24"/>
                <w:b/>
              </w:rPr>
              <w:t>）环境传感器</w:t>
            </w:r>
          </w:p>
          <w:p>
            <w:pPr>
              <w:pStyle w:val="null3"/>
              <w:ind w:firstLine="492"/>
            </w:pPr>
            <w:r>
              <w:rPr>
                <w:rFonts w:ascii="仿宋_GB2312" w:hAnsi="仿宋_GB2312" w:cs="仿宋_GB2312" w:eastAsia="仿宋_GB2312"/>
                <w:sz w:val="24"/>
              </w:rPr>
              <w:t>可采集大气压力、二氧化碳、噪声、光照等、</w:t>
            </w:r>
            <w:r>
              <w:rPr>
                <w:rFonts w:ascii="仿宋_GB2312" w:hAnsi="仿宋_GB2312" w:cs="仿宋_GB2312" w:eastAsia="仿宋_GB2312"/>
                <w:sz w:val="24"/>
              </w:rPr>
              <w:t>PM2.5</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PM10</w:t>
            </w:r>
            <w:r>
              <w:rPr>
                <w:rFonts w:ascii="仿宋_GB2312" w:hAnsi="仿宋_GB2312" w:cs="仿宋_GB2312" w:eastAsia="仿宋_GB2312"/>
                <w:sz w:val="24"/>
              </w:rPr>
              <w:t>等数据</w:t>
            </w:r>
            <w:r>
              <w:rPr>
                <w:rFonts w:ascii="仿宋_GB2312" w:hAnsi="仿宋_GB2312" w:cs="仿宋_GB2312" w:eastAsia="仿宋_GB2312"/>
                <w:sz w:val="24"/>
              </w:rPr>
              <w:t>，支持</w:t>
            </w:r>
            <w:r>
              <w:rPr>
                <w:rFonts w:ascii="仿宋_GB2312" w:hAnsi="仿宋_GB2312" w:cs="仿宋_GB2312" w:eastAsia="仿宋_GB2312"/>
                <w:sz w:val="24"/>
              </w:rPr>
              <w:t>RS485</w:t>
            </w:r>
            <w:r>
              <w:rPr>
                <w:rFonts w:ascii="仿宋_GB2312" w:hAnsi="仿宋_GB2312" w:cs="仿宋_GB2312" w:eastAsia="仿宋_GB2312"/>
                <w:sz w:val="24"/>
              </w:rPr>
              <w:t>通讯</w:t>
            </w:r>
            <w:r>
              <w:rPr>
                <w:rFonts w:ascii="仿宋_GB2312" w:hAnsi="仿宋_GB2312" w:cs="仿宋_GB2312" w:eastAsia="仿宋_GB2312"/>
                <w:sz w:val="24"/>
              </w:rPr>
              <w:t>,</w:t>
            </w:r>
            <w:r>
              <w:rPr>
                <w:rFonts w:ascii="仿宋_GB2312" w:hAnsi="仿宋_GB2312" w:cs="仿宋_GB2312" w:eastAsia="仿宋_GB2312"/>
                <w:sz w:val="24"/>
              </w:rPr>
              <w:t>标准</w:t>
            </w:r>
            <w:r>
              <w:rPr>
                <w:rFonts w:ascii="仿宋_GB2312" w:hAnsi="仿宋_GB2312" w:cs="仿宋_GB2312" w:eastAsia="仿宋_GB2312"/>
              </w:rPr>
              <w:t xml:space="preserve"> </w:t>
            </w:r>
            <w:r>
              <w:rPr>
                <w:rFonts w:ascii="仿宋_GB2312" w:hAnsi="仿宋_GB2312" w:cs="仿宋_GB2312" w:eastAsia="仿宋_GB2312"/>
                <w:sz w:val="24"/>
              </w:rPr>
              <w:t>M</w:t>
            </w:r>
            <w:r>
              <w:rPr>
                <w:rFonts w:ascii="仿宋_GB2312" w:hAnsi="仿宋_GB2312" w:cs="仿宋_GB2312" w:eastAsia="仿宋_GB2312"/>
                <w:sz w:val="24"/>
              </w:rPr>
              <w:t>odbus</w:t>
            </w:r>
            <w:r>
              <w:rPr>
                <w:rFonts w:ascii="仿宋_GB2312" w:hAnsi="仿宋_GB2312" w:cs="仿宋_GB2312" w:eastAsia="仿宋_GB2312"/>
                <w:sz w:val="24"/>
              </w:rPr>
              <w:t>～</w:t>
            </w:r>
            <w:r>
              <w:rPr>
                <w:rFonts w:ascii="仿宋_GB2312" w:hAnsi="仿宋_GB2312" w:cs="仿宋_GB2312" w:eastAsia="仿宋_GB2312"/>
                <w:sz w:val="24"/>
              </w:rPr>
              <w:t>R</w:t>
            </w:r>
            <w:r>
              <w:rPr>
                <w:rFonts w:ascii="仿宋_GB2312" w:hAnsi="仿宋_GB2312" w:cs="仿宋_GB2312" w:eastAsia="仿宋_GB2312"/>
                <w:sz w:val="24"/>
              </w:rPr>
              <w:t>TU</w:t>
            </w:r>
            <w:r>
              <w:rPr>
                <w:rFonts w:ascii="仿宋_GB2312" w:hAnsi="仿宋_GB2312" w:cs="仿宋_GB2312" w:eastAsia="仿宋_GB2312"/>
                <w:sz w:val="24"/>
              </w:rPr>
              <w:t>协议。</w:t>
            </w:r>
          </w:p>
          <w:p>
            <w:pPr>
              <w:pStyle w:val="null3"/>
              <w:ind w:firstLine="490"/>
            </w:pPr>
            <w:r>
              <w:rPr>
                <w:rFonts w:ascii="仿宋_GB2312" w:hAnsi="仿宋_GB2312" w:cs="仿宋_GB2312" w:eastAsia="仿宋_GB2312"/>
                <w:sz w:val="24"/>
                <w:b/>
              </w:rPr>
              <w:t>（</w:t>
            </w:r>
            <w:r>
              <w:rPr>
                <w:rFonts w:ascii="仿宋_GB2312" w:hAnsi="仿宋_GB2312" w:cs="仿宋_GB2312" w:eastAsia="仿宋_GB2312"/>
                <w:sz w:val="24"/>
                <w:b/>
              </w:rPr>
              <w:t>13</w:t>
            </w:r>
            <w:r>
              <w:rPr>
                <w:rFonts w:ascii="仿宋_GB2312" w:hAnsi="仿宋_GB2312" w:cs="仿宋_GB2312" w:eastAsia="仿宋_GB2312"/>
                <w:sz w:val="24"/>
                <w:b/>
              </w:rPr>
              <w:t>）</w:t>
            </w:r>
            <w:r>
              <w:rPr>
                <w:rFonts w:ascii="仿宋_GB2312" w:hAnsi="仿宋_GB2312" w:cs="仿宋_GB2312" w:eastAsia="仿宋_GB2312"/>
                <w:sz w:val="24"/>
                <w:b/>
              </w:rPr>
              <w:t>LORA</w:t>
            </w:r>
            <w:r>
              <w:rPr>
                <w:rFonts w:ascii="仿宋_GB2312" w:hAnsi="仿宋_GB2312" w:cs="仿宋_GB2312" w:eastAsia="仿宋_GB2312"/>
                <w:sz w:val="24"/>
                <w:b/>
              </w:rPr>
              <w:t>无线透传模块</w:t>
            </w:r>
          </w:p>
          <w:p>
            <w:pPr>
              <w:pStyle w:val="null3"/>
              <w:ind w:firstLine="496"/>
            </w:pPr>
            <w:r>
              <w:rPr>
                <w:rFonts w:ascii="仿宋_GB2312" w:hAnsi="仿宋_GB2312" w:cs="仿宋_GB2312" w:eastAsia="仿宋_GB2312"/>
                <w:sz w:val="24"/>
              </w:rPr>
              <w:t>支持</w:t>
            </w:r>
            <w:r>
              <w:rPr>
                <w:rFonts w:ascii="仿宋_GB2312" w:hAnsi="仿宋_GB2312" w:cs="仿宋_GB2312" w:eastAsia="仿宋_GB2312"/>
              </w:rPr>
              <w:t xml:space="preserve"> </w:t>
            </w:r>
            <w:r>
              <w:rPr>
                <w:rFonts w:ascii="仿宋_GB2312" w:hAnsi="仿宋_GB2312" w:cs="仿宋_GB2312" w:eastAsia="仿宋_GB2312"/>
                <w:sz w:val="24"/>
              </w:rPr>
              <w:t>RS232</w:t>
            </w:r>
            <w:r>
              <w:rPr>
                <w:rFonts w:ascii="仿宋_GB2312" w:hAnsi="仿宋_GB2312" w:cs="仿宋_GB2312" w:eastAsia="仿宋_GB2312"/>
                <w:sz w:val="24"/>
              </w:rPr>
              <w:t>、</w:t>
            </w:r>
            <w:r>
              <w:rPr>
                <w:rFonts w:ascii="仿宋_GB2312" w:hAnsi="仿宋_GB2312" w:cs="仿宋_GB2312" w:eastAsia="仿宋_GB2312"/>
                <w:sz w:val="24"/>
              </w:rPr>
              <w:t>RS</w:t>
            </w:r>
            <w:r>
              <w:rPr>
                <w:rFonts w:ascii="仿宋_GB2312" w:hAnsi="仿宋_GB2312" w:cs="仿宋_GB2312" w:eastAsia="仿宋_GB2312"/>
                <w:sz w:val="24"/>
              </w:rPr>
              <w:t>485</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O</w:t>
            </w:r>
            <w:r>
              <w:rPr>
                <w:rFonts w:ascii="仿宋_GB2312" w:hAnsi="仿宋_GB2312" w:cs="仿宋_GB2312" w:eastAsia="仿宋_GB2312"/>
                <w:sz w:val="24"/>
              </w:rPr>
              <w:t>R</w:t>
            </w:r>
            <w:r>
              <w:rPr>
                <w:rFonts w:ascii="仿宋_GB2312" w:hAnsi="仿宋_GB2312" w:cs="仿宋_GB2312" w:eastAsia="仿宋_GB2312"/>
                <w:sz w:val="24"/>
              </w:rPr>
              <w:t>A</w:t>
            </w:r>
            <w:r>
              <w:rPr>
                <w:rFonts w:ascii="仿宋_GB2312" w:hAnsi="仿宋_GB2312" w:cs="仿宋_GB2312" w:eastAsia="仿宋_GB2312"/>
                <w:sz w:val="24"/>
              </w:rPr>
              <w:t>通讯，纯射频模组，支持发送、接收数据，与</w:t>
            </w:r>
            <w:r>
              <w:rPr>
                <w:rFonts w:ascii="仿宋_GB2312" w:hAnsi="仿宋_GB2312" w:cs="仿宋_GB2312" w:eastAsia="仿宋_GB2312"/>
                <w:sz w:val="24"/>
              </w:rPr>
              <w:t>PLC</w:t>
            </w:r>
            <w:r>
              <w:rPr>
                <w:rFonts w:ascii="仿宋_GB2312" w:hAnsi="仿宋_GB2312" w:cs="仿宋_GB2312" w:eastAsia="仿宋_GB2312"/>
                <w:sz w:val="24"/>
              </w:rPr>
              <w:t>直接通讯。</w:t>
            </w:r>
          </w:p>
          <w:p>
            <w:pPr>
              <w:pStyle w:val="null3"/>
              <w:ind w:firstLine="490"/>
            </w:pPr>
            <w:r>
              <w:rPr>
                <w:rFonts w:ascii="仿宋_GB2312" w:hAnsi="仿宋_GB2312" w:cs="仿宋_GB2312" w:eastAsia="仿宋_GB2312"/>
                <w:sz w:val="24"/>
                <w:b/>
              </w:rPr>
              <w:t>（</w:t>
            </w:r>
            <w:r>
              <w:rPr>
                <w:rFonts w:ascii="仿宋_GB2312" w:hAnsi="仿宋_GB2312" w:cs="仿宋_GB2312" w:eastAsia="仿宋_GB2312"/>
                <w:sz w:val="24"/>
                <w:b/>
              </w:rPr>
              <w:t>14</w:t>
            </w:r>
            <w:r>
              <w:rPr>
                <w:rFonts w:ascii="仿宋_GB2312" w:hAnsi="仿宋_GB2312" w:cs="仿宋_GB2312" w:eastAsia="仿宋_GB2312"/>
                <w:sz w:val="24"/>
                <w:b/>
              </w:rPr>
              <w:t>）</w:t>
            </w:r>
            <w:r>
              <w:rPr>
                <w:rFonts w:ascii="仿宋_GB2312" w:hAnsi="仿宋_GB2312" w:cs="仿宋_GB2312" w:eastAsia="仿宋_GB2312"/>
                <w:sz w:val="24"/>
                <w:b/>
              </w:rPr>
              <w:t xml:space="preserve">RFID </w:t>
            </w:r>
            <w:r>
              <w:rPr>
                <w:rFonts w:ascii="仿宋_GB2312" w:hAnsi="仿宋_GB2312" w:cs="仿宋_GB2312" w:eastAsia="仿宋_GB2312"/>
                <w:sz w:val="24"/>
                <w:b/>
              </w:rPr>
              <w:t>身份认证系统</w:t>
            </w:r>
          </w:p>
          <w:p>
            <w:pPr>
              <w:pStyle w:val="null3"/>
              <w:ind w:right="105" w:firstLine="492"/>
            </w:pPr>
            <w:r>
              <w:rPr>
                <w:rFonts w:ascii="仿宋_GB2312" w:hAnsi="仿宋_GB2312" w:cs="仿宋_GB2312" w:eastAsia="仿宋_GB2312"/>
                <w:sz w:val="24"/>
              </w:rPr>
              <w:t>工作频率为</w:t>
            </w:r>
            <w:r>
              <w:rPr>
                <w:rFonts w:ascii="仿宋_GB2312" w:hAnsi="仿宋_GB2312" w:cs="仿宋_GB2312" w:eastAsia="仿宋_GB2312"/>
              </w:rPr>
              <w:t xml:space="preserve"> </w:t>
            </w:r>
            <w:r>
              <w:rPr>
                <w:rFonts w:ascii="仿宋_GB2312" w:hAnsi="仿宋_GB2312" w:cs="仿宋_GB2312" w:eastAsia="仿宋_GB2312"/>
                <w:sz w:val="24"/>
              </w:rPr>
              <w:t>13.5</w:t>
            </w:r>
            <w:r>
              <w:rPr>
                <w:rFonts w:ascii="仿宋_GB2312" w:hAnsi="仿宋_GB2312" w:cs="仿宋_GB2312" w:eastAsia="仿宋_GB2312"/>
                <w:sz w:val="24"/>
              </w:rPr>
              <w:t>6MHz</w:t>
            </w:r>
            <w:r>
              <w:rPr>
                <w:rFonts w:ascii="仿宋_GB2312" w:hAnsi="仿宋_GB2312" w:cs="仿宋_GB2312" w:eastAsia="仿宋_GB2312"/>
                <w:sz w:val="24"/>
              </w:rPr>
              <w:t>，无线协议采用</w:t>
            </w:r>
            <w:r>
              <w:rPr>
                <w:rFonts w:ascii="仿宋_GB2312" w:hAnsi="仿宋_GB2312" w:cs="仿宋_GB2312" w:eastAsia="仿宋_GB2312"/>
              </w:rPr>
              <w:t xml:space="preserve"> </w:t>
            </w:r>
            <w:r>
              <w:rPr>
                <w:rFonts w:ascii="仿宋_GB2312" w:hAnsi="仿宋_GB2312" w:cs="仿宋_GB2312" w:eastAsia="仿宋_GB2312"/>
                <w:sz w:val="24"/>
              </w:rPr>
              <w:t>ISO</w:t>
            </w:r>
            <w:r>
              <w:rPr>
                <w:rFonts w:ascii="仿宋_GB2312" w:hAnsi="仿宋_GB2312" w:cs="仿宋_GB2312" w:eastAsia="仿宋_GB2312"/>
                <w:sz w:val="24"/>
              </w:rPr>
              <w:t>～</w:t>
            </w:r>
            <w:r>
              <w:rPr>
                <w:rFonts w:ascii="仿宋_GB2312" w:hAnsi="仿宋_GB2312" w:cs="仿宋_GB2312" w:eastAsia="仿宋_GB2312"/>
                <w:sz w:val="24"/>
              </w:rPr>
              <w:t>15693</w:t>
            </w:r>
            <w:r>
              <w:rPr>
                <w:rFonts w:ascii="仿宋_GB2312" w:hAnsi="仿宋_GB2312" w:cs="仿宋_GB2312" w:eastAsia="仿宋_GB2312"/>
                <w:sz w:val="24"/>
              </w:rPr>
              <w:t>。支持</w:t>
            </w:r>
            <w:r>
              <w:rPr>
                <w:rFonts w:ascii="仿宋_GB2312" w:hAnsi="仿宋_GB2312" w:cs="仿宋_GB2312" w:eastAsia="仿宋_GB2312"/>
              </w:rPr>
              <w:t xml:space="preserve"> </w:t>
            </w:r>
            <w:r>
              <w:rPr>
                <w:rFonts w:ascii="仿宋_GB2312" w:hAnsi="仿宋_GB2312" w:cs="仿宋_GB2312" w:eastAsia="仿宋_GB2312"/>
                <w:sz w:val="24"/>
              </w:rPr>
              <w:t>Modbus TCP</w:t>
            </w:r>
            <w:r>
              <w:rPr>
                <w:rFonts w:ascii="仿宋_GB2312" w:hAnsi="仿宋_GB2312" w:cs="仿宋_GB2312" w:eastAsia="仿宋_GB2312"/>
                <w:sz w:val="24"/>
              </w:rPr>
              <w:t>或</w:t>
            </w:r>
            <w:r>
              <w:rPr>
                <w:rFonts w:ascii="仿宋_GB2312" w:hAnsi="仿宋_GB2312" w:cs="仿宋_GB2312" w:eastAsia="仿宋_GB2312"/>
              </w:rPr>
              <w:t xml:space="preserve"> </w:t>
            </w:r>
            <w:r>
              <w:rPr>
                <w:rFonts w:ascii="仿宋_GB2312" w:hAnsi="仿宋_GB2312" w:cs="仿宋_GB2312" w:eastAsia="仿宋_GB2312"/>
                <w:sz w:val="24"/>
              </w:rPr>
              <w:t>Modbus RTU</w:t>
            </w:r>
            <w:r>
              <w:rPr>
                <w:rFonts w:ascii="仿宋_GB2312" w:hAnsi="仿宋_GB2312" w:cs="仿宋_GB2312" w:eastAsia="仿宋_GB2312"/>
                <w:sz w:val="24"/>
              </w:rPr>
              <w:t>通讯协议。</w:t>
            </w:r>
            <w:r>
              <w:rPr>
                <w:rFonts w:ascii="仿宋_GB2312" w:hAnsi="仿宋_GB2312" w:cs="仿宋_GB2312" w:eastAsia="仿宋_GB2312"/>
                <w:sz w:val="24"/>
              </w:rPr>
              <w:t>支持</w:t>
            </w:r>
            <w:r>
              <w:rPr>
                <w:rFonts w:ascii="仿宋_GB2312" w:hAnsi="仿宋_GB2312" w:cs="仿宋_GB2312" w:eastAsia="仿宋_GB2312"/>
              </w:rPr>
              <w:t xml:space="preserve"> </w:t>
            </w:r>
            <w:r>
              <w:rPr>
                <w:rFonts w:ascii="仿宋_GB2312" w:hAnsi="仿宋_GB2312" w:cs="仿宋_GB2312" w:eastAsia="仿宋_GB2312"/>
                <w:sz w:val="24"/>
              </w:rPr>
              <w:t xml:space="preserve">OLED </w:t>
            </w:r>
            <w:r>
              <w:rPr>
                <w:rFonts w:ascii="仿宋_GB2312" w:hAnsi="仿宋_GB2312" w:cs="仿宋_GB2312" w:eastAsia="仿宋_GB2312"/>
                <w:sz w:val="24"/>
              </w:rPr>
              <w:t>液晶显示</w:t>
            </w:r>
            <w:r>
              <w:rPr>
                <w:rFonts w:ascii="仿宋_GB2312" w:hAnsi="仿宋_GB2312" w:cs="仿宋_GB2312" w:eastAsia="仿宋_GB2312"/>
                <w:sz w:val="24"/>
              </w:rPr>
              <w:t>和声音提示</w:t>
            </w:r>
            <w:r>
              <w:rPr>
                <w:rFonts w:ascii="仿宋_GB2312" w:hAnsi="仿宋_GB2312" w:cs="仿宋_GB2312" w:eastAsia="仿宋_GB2312"/>
                <w:sz w:val="24"/>
              </w:rPr>
              <w:t>功</w:t>
            </w:r>
            <w:r>
              <w:rPr>
                <w:rFonts w:ascii="仿宋_GB2312" w:hAnsi="仿宋_GB2312" w:cs="仿宋_GB2312" w:eastAsia="仿宋_GB2312"/>
                <w:sz w:val="24"/>
              </w:rPr>
              <w:t>能。</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数据管理中心</w:t>
            </w:r>
          </w:p>
          <w:p>
            <w:pPr>
              <w:pStyle w:val="null3"/>
              <w:ind w:firstLine="492"/>
            </w:pPr>
            <w:r>
              <w:rPr>
                <w:rFonts w:ascii="仿宋_GB2312" w:hAnsi="仿宋_GB2312" w:cs="仿宋_GB2312" w:eastAsia="仿宋_GB2312"/>
                <w:sz w:val="24"/>
              </w:rPr>
              <w:t>由编程操作</w:t>
            </w:r>
            <w:r>
              <w:rPr>
                <w:rFonts w:ascii="仿宋_GB2312" w:hAnsi="仿宋_GB2312" w:cs="仿宋_GB2312" w:eastAsia="仿宋_GB2312"/>
                <w:sz w:val="24"/>
              </w:rPr>
              <w:t>台体</w:t>
            </w:r>
            <w:r>
              <w:rPr>
                <w:rFonts w:ascii="仿宋_GB2312" w:hAnsi="仿宋_GB2312" w:cs="仿宋_GB2312" w:eastAsia="仿宋_GB2312"/>
                <w:sz w:val="24"/>
              </w:rPr>
              <w:t>、</w:t>
            </w:r>
            <w:r>
              <w:rPr>
                <w:rFonts w:ascii="仿宋_GB2312" w:hAnsi="仿宋_GB2312" w:cs="仿宋_GB2312" w:eastAsia="仿宋_GB2312"/>
                <w:sz w:val="24"/>
              </w:rPr>
              <w:t>编程工作站</w:t>
            </w:r>
            <w:r>
              <w:rPr>
                <w:rFonts w:ascii="仿宋_GB2312" w:hAnsi="仿宋_GB2312" w:cs="仿宋_GB2312" w:eastAsia="仿宋_GB2312"/>
                <w:sz w:val="24"/>
              </w:rPr>
              <w:t>、</w:t>
            </w:r>
            <w:r>
              <w:rPr>
                <w:rFonts w:ascii="仿宋_GB2312" w:hAnsi="仿宋_GB2312" w:cs="仿宋_GB2312" w:eastAsia="仿宋_GB2312"/>
                <w:sz w:val="24"/>
              </w:rPr>
              <w:t>智能一体化算力支撑平台</w:t>
            </w:r>
            <w:r>
              <w:rPr>
                <w:rFonts w:ascii="仿宋_GB2312" w:hAnsi="仿宋_GB2312" w:cs="仿宋_GB2312" w:eastAsia="仿宋_GB2312"/>
                <w:sz w:val="24"/>
              </w:rPr>
              <w:t>、</w:t>
            </w:r>
            <w:r>
              <w:rPr>
                <w:rFonts w:ascii="仿宋_GB2312" w:hAnsi="仿宋_GB2312" w:cs="仿宋_GB2312" w:eastAsia="仿宋_GB2312"/>
                <w:sz w:val="24"/>
              </w:rPr>
              <w:t>工业互联网智能监测单元</w:t>
            </w:r>
            <w:r>
              <w:rPr>
                <w:rFonts w:ascii="仿宋_GB2312" w:hAnsi="仿宋_GB2312" w:cs="仿宋_GB2312" w:eastAsia="仿宋_GB2312"/>
                <w:sz w:val="24"/>
              </w:rPr>
              <w:t>等构成。</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）编程操作台体</w:t>
            </w:r>
          </w:p>
          <w:p>
            <w:pPr>
              <w:pStyle w:val="null3"/>
              <w:ind w:right="105" w:firstLine="488"/>
            </w:pPr>
            <w:r>
              <w:rPr>
                <w:rFonts w:ascii="仿宋_GB2312" w:hAnsi="仿宋_GB2312" w:cs="仿宋_GB2312" w:eastAsia="仿宋_GB2312"/>
                <w:sz w:val="24"/>
              </w:rPr>
              <w:t>台体尺寸</w:t>
            </w:r>
            <w:r>
              <w:rPr>
                <w:rFonts w:ascii="仿宋_GB2312" w:hAnsi="仿宋_GB2312" w:cs="仿宋_GB2312" w:eastAsia="仿宋_GB2312"/>
                <w:sz w:val="24"/>
              </w:rPr>
              <w:t>≥</w:t>
            </w:r>
            <w:r>
              <w:rPr>
                <w:rFonts w:ascii="仿宋_GB2312" w:hAnsi="仿宋_GB2312" w:cs="仿宋_GB2312" w:eastAsia="仿宋_GB2312"/>
                <w:sz w:val="24"/>
              </w:rPr>
              <w:t>1440</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w:t>
            </w:r>
            <w:r>
              <w:rPr>
                <w:rFonts w:ascii="仿宋_GB2312" w:hAnsi="仿宋_GB2312" w:cs="仿宋_GB2312" w:eastAsia="仿宋_GB2312"/>
                <w:sz w:val="24"/>
              </w:rPr>
              <w:t>1760mm</w:t>
            </w:r>
            <w:r>
              <w:rPr>
                <w:rFonts w:ascii="仿宋_GB2312" w:hAnsi="仿宋_GB2312" w:cs="仿宋_GB2312" w:eastAsia="仿宋_GB2312"/>
                <w:sz w:val="24"/>
              </w:rPr>
              <w:t>，框架采用型材和钣金结构</w:t>
            </w:r>
            <w:r>
              <w:rPr>
                <w:rFonts w:ascii="仿宋_GB2312" w:hAnsi="仿宋_GB2312" w:cs="仿宋_GB2312" w:eastAsia="仿宋_GB2312"/>
                <w:sz w:val="24"/>
              </w:rPr>
              <w:t>，型材截面</w:t>
            </w:r>
            <w:r>
              <w:rPr>
                <w:rFonts w:ascii="仿宋_GB2312" w:hAnsi="仿宋_GB2312" w:cs="仿宋_GB2312" w:eastAsia="仿宋_GB2312"/>
                <w:sz w:val="24"/>
              </w:rPr>
              <w:t>≥</w:t>
            </w:r>
            <w:r>
              <w:rPr>
                <w:rFonts w:ascii="仿宋_GB2312" w:hAnsi="仿宋_GB2312" w:cs="仿宋_GB2312" w:eastAsia="仿宋_GB2312"/>
                <w:sz w:val="24"/>
              </w:rPr>
              <w:t>40*80mm</w:t>
            </w:r>
            <w:r>
              <w:rPr>
                <w:rFonts w:ascii="仿宋_GB2312" w:hAnsi="仿宋_GB2312" w:cs="仿宋_GB2312" w:eastAsia="仿宋_GB2312"/>
                <w:sz w:val="24"/>
              </w:rPr>
              <w:t>，钣金</w:t>
            </w:r>
            <w:r>
              <w:rPr>
                <w:rFonts w:ascii="仿宋_GB2312" w:hAnsi="仿宋_GB2312" w:cs="仿宋_GB2312" w:eastAsia="仿宋_GB2312"/>
                <w:sz w:val="24"/>
              </w:rPr>
              <w:t>厚度</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1.2mm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）编程工作站</w:t>
            </w:r>
            <w:r>
              <w:rPr>
                <w:rFonts w:ascii="仿宋_GB2312" w:hAnsi="仿宋_GB2312" w:cs="仿宋_GB2312" w:eastAsia="仿宋_GB2312"/>
              </w:rPr>
              <w:t xml:space="preserve"> </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ind w:firstLine="488"/>
            </w:pPr>
            <w:r>
              <w:rPr>
                <w:rFonts w:ascii="仿宋_GB2312" w:hAnsi="仿宋_GB2312" w:cs="仿宋_GB2312" w:eastAsia="仿宋_GB2312"/>
                <w:sz w:val="24"/>
              </w:rPr>
              <w:t>CPU</w:t>
            </w:r>
            <w:r>
              <w:rPr>
                <w:rFonts w:ascii="仿宋_GB2312" w:hAnsi="仿宋_GB2312" w:cs="仿宋_GB2312" w:eastAsia="仿宋_GB2312"/>
                <w:sz w:val="24"/>
              </w:rPr>
              <w:t>不低于</w:t>
            </w:r>
            <w:r>
              <w:rPr>
                <w:rFonts w:ascii="仿宋_GB2312" w:hAnsi="仿宋_GB2312" w:cs="仿宋_GB2312" w:eastAsia="仿宋_GB2312"/>
                <w:sz w:val="24"/>
              </w:rPr>
              <w:t>10核，主频</w:t>
            </w:r>
            <w:r>
              <w:rPr>
                <w:rFonts w:ascii="仿宋_GB2312" w:hAnsi="仿宋_GB2312" w:cs="仿宋_GB2312" w:eastAsia="仿宋_GB2312"/>
                <w:sz w:val="24"/>
              </w:rPr>
              <w:t>≥</w:t>
            </w:r>
            <w:r>
              <w:rPr>
                <w:rFonts w:ascii="仿宋_GB2312" w:hAnsi="仿宋_GB2312" w:cs="仿宋_GB2312" w:eastAsia="仿宋_GB2312"/>
                <w:sz w:val="24"/>
              </w:rPr>
              <w:t>2.6Ghz，</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16G</w:t>
            </w:r>
            <w:r>
              <w:rPr>
                <w:rFonts w:ascii="仿宋_GB2312" w:hAnsi="仿宋_GB2312" w:cs="仿宋_GB2312" w:eastAsia="仿宋_GB2312"/>
                <w:sz w:val="24"/>
              </w:rPr>
              <w:t>，固态</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1T</w:t>
            </w:r>
            <w:r>
              <w:rPr>
                <w:rFonts w:ascii="仿宋_GB2312" w:hAnsi="仿宋_GB2312" w:cs="仿宋_GB2312" w:eastAsia="仿宋_GB2312"/>
                <w:sz w:val="24"/>
              </w:rPr>
              <w:t xml:space="preserve"> SSD，显存</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sz w:val="24"/>
              </w:rPr>
              <w:t>2G</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23.8</w:t>
            </w:r>
            <w:r>
              <w:rPr>
                <w:rFonts w:ascii="仿宋_GB2312" w:hAnsi="仿宋_GB2312" w:cs="仿宋_GB2312" w:eastAsia="仿宋_GB2312"/>
                <w:sz w:val="24"/>
              </w:rPr>
              <w:t>英寸</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（3）智能一体化算力支撑平台</w:t>
            </w:r>
          </w:p>
          <w:p>
            <w:pPr>
              <w:pStyle w:val="null3"/>
              <w:ind w:firstLine="496"/>
              <w:jc w:val="both"/>
            </w:pPr>
            <w:r>
              <w:rPr>
                <w:rFonts w:ascii="仿宋_GB2312" w:hAnsi="仿宋_GB2312" w:cs="仿宋_GB2312" w:eastAsia="仿宋_GB2312"/>
                <w:sz w:val="24"/>
              </w:rPr>
              <w:t>具</w:t>
            </w:r>
            <w:r>
              <w:rPr>
                <w:rFonts w:ascii="仿宋_GB2312" w:hAnsi="仿宋_GB2312" w:cs="仿宋_GB2312" w:eastAsia="仿宋_GB2312"/>
                <w:sz w:val="24"/>
              </w:rPr>
              <w:t>有</w:t>
            </w:r>
            <w:r>
              <w:rPr>
                <w:rFonts w:ascii="仿宋_GB2312" w:hAnsi="仿宋_GB2312" w:cs="仿宋_GB2312" w:eastAsia="仿宋_GB2312"/>
                <w:sz w:val="24"/>
              </w:rPr>
              <w:t>多线程并行处理能力，可高效承载多终端并发访问、三维数字孪生仿真计算、大规模数据实时处理等负载场景。；存储系统</w:t>
            </w:r>
            <w:r>
              <w:rPr>
                <w:rFonts w:ascii="仿宋_GB2312" w:hAnsi="仿宋_GB2312" w:cs="仿宋_GB2312" w:eastAsia="仿宋_GB2312"/>
                <w:sz w:val="24"/>
              </w:rPr>
              <w:t>为</w:t>
            </w:r>
            <w:r>
              <w:rPr>
                <w:rFonts w:ascii="仿宋_GB2312" w:hAnsi="仿宋_GB2312" w:cs="仿宋_GB2312" w:eastAsia="仿宋_GB2312"/>
                <w:sz w:val="24"/>
              </w:rPr>
              <w:t>双盘冗余架构，实现实训仿真数据、竞赛考评档案、系统核心程序的安全存储与调用。</w:t>
            </w:r>
          </w:p>
          <w:p>
            <w:pPr>
              <w:pStyle w:val="null3"/>
              <w:ind w:firstLine="482"/>
              <w:jc w:val="both"/>
            </w:pPr>
            <w:r>
              <w:rPr>
                <w:rFonts w:ascii="仿宋_GB2312" w:hAnsi="仿宋_GB2312" w:cs="仿宋_GB2312" w:eastAsia="仿宋_GB2312"/>
                <w:sz w:val="24"/>
                <w:b/>
              </w:rPr>
              <w:t>（4）工业互联网智能监测单元</w:t>
            </w:r>
          </w:p>
          <w:p>
            <w:pPr>
              <w:pStyle w:val="null3"/>
              <w:ind w:firstLine="496"/>
              <w:jc w:val="both"/>
            </w:pPr>
            <w:r>
              <w:rPr>
                <w:rFonts w:ascii="仿宋_GB2312" w:hAnsi="仿宋_GB2312" w:cs="仿宋_GB2312" w:eastAsia="仿宋_GB2312"/>
                <w:sz w:val="24"/>
              </w:rPr>
              <w:t>要求整合生产数据并可视化呈现，为虚实设备的实时联动调试提供动力，</w:t>
            </w:r>
            <w:r>
              <w:rPr>
                <w:rFonts w:ascii="仿宋_GB2312" w:hAnsi="仿宋_GB2312" w:cs="仿宋_GB2312" w:eastAsia="仿宋_GB2312"/>
                <w:sz w:val="24"/>
              </w:rPr>
              <w:t>并满足</w:t>
            </w:r>
            <w:r>
              <w:rPr>
                <w:rFonts w:ascii="仿宋_GB2312" w:hAnsi="仿宋_GB2312" w:cs="仿宋_GB2312" w:eastAsia="仿宋_GB2312"/>
                <w:sz w:val="24"/>
              </w:rPr>
              <w:t>机器人仿真教学</w:t>
            </w:r>
            <w:r>
              <w:rPr>
                <w:rFonts w:ascii="仿宋_GB2312" w:hAnsi="仿宋_GB2312" w:cs="仿宋_GB2312" w:eastAsia="仿宋_GB2312"/>
                <w:sz w:val="24"/>
              </w:rPr>
              <w:t>需求</w:t>
            </w:r>
            <w:r>
              <w:rPr>
                <w:rFonts w:ascii="仿宋_GB2312" w:hAnsi="仿宋_GB2312" w:cs="仿宋_GB2312" w:eastAsia="仿宋_GB2312"/>
                <w:sz w:val="24"/>
              </w:rPr>
              <w:t>。</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自动供料单元</w:t>
            </w:r>
          </w:p>
          <w:p>
            <w:pPr>
              <w:pStyle w:val="null3"/>
              <w:ind w:firstLine="492"/>
            </w:pPr>
            <w:r>
              <w:rPr>
                <w:rFonts w:ascii="仿宋_GB2312" w:hAnsi="仿宋_GB2312" w:cs="仿宋_GB2312" w:eastAsia="仿宋_GB2312"/>
                <w:sz w:val="24"/>
              </w:rPr>
              <w:t>3.1</w:t>
            </w:r>
            <w:r>
              <w:rPr>
                <w:rFonts w:ascii="仿宋_GB2312" w:hAnsi="仿宋_GB2312" w:cs="仿宋_GB2312" w:eastAsia="仿宋_GB2312"/>
                <w:sz w:val="24"/>
              </w:rPr>
              <w:t>由操作台体、供料模块、双供料模块、转盘模块、传送模块、深度检测模块、搬运机械手、扫码模块、电气控制系统、可视化系统、触摸屏、</w:t>
            </w:r>
            <w:r>
              <w:rPr>
                <w:rFonts w:ascii="仿宋_GB2312" w:hAnsi="仿宋_GB2312" w:cs="仿宋_GB2312" w:eastAsia="仿宋_GB2312"/>
                <w:sz w:val="24"/>
              </w:rPr>
              <w:t xml:space="preserve">RFID </w:t>
            </w:r>
            <w:r>
              <w:rPr>
                <w:rFonts w:ascii="仿宋_GB2312" w:hAnsi="仿宋_GB2312" w:cs="仿宋_GB2312" w:eastAsia="仿宋_GB2312"/>
                <w:sz w:val="24"/>
              </w:rPr>
              <w:t>模块、气源处理模块等组成。</w:t>
            </w:r>
          </w:p>
          <w:p>
            <w:pPr>
              <w:pStyle w:val="null3"/>
              <w:ind w:firstLine="492"/>
            </w:pPr>
            <w:r>
              <w:rPr>
                <w:rFonts w:ascii="仿宋_GB2312" w:hAnsi="仿宋_GB2312" w:cs="仿宋_GB2312" w:eastAsia="仿宋_GB2312"/>
                <w:sz w:val="24"/>
              </w:rPr>
              <w:t>3.2</w:t>
            </w:r>
            <w:r>
              <w:rPr>
                <w:rFonts w:ascii="仿宋_GB2312" w:hAnsi="仿宋_GB2312" w:cs="仿宋_GB2312" w:eastAsia="仿宋_GB2312"/>
                <w:sz w:val="24"/>
              </w:rPr>
              <w:t>操作面板至少应含电源开关，启动、停止、复位、手自</w:t>
            </w:r>
            <w:r>
              <w:rPr>
                <w:rFonts w:ascii="仿宋_GB2312" w:hAnsi="仿宋_GB2312" w:cs="仿宋_GB2312" w:eastAsia="仿宋_GB2312"/>
                <w:sz w:val="24"/>
              </w:rPr>
              <w:t>动和急停按钮。</w:t>
            </w:r>
          </w:p>
          <w:p>
            <w:pPr>
              <w:pStyle w:val="null3"/>
              <w:ind w:firstLine="492"/>
            </w:pPr>
            <w:r>
              <w:rPr>
                <w:rFonts w:ascii="仿宋_GB2312" w:hAnsi="仿宋_GB2312" w:cs="仿宋_GB2312" w:eastAsia="仿宋_GB2312"/>
                <w:sz w:val="24"/>
              </w:rPr>
              <w:t>3.3</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950</w:t>
            </w:r>
            <w:r>
              <w:rPr>
                <w:rFonts w:ascii="仿宋_GB2312" w:hAnsi="仿宋_GB2312" w:cs="仿宋_GB2312" w:eastAsia="仿宋_GB2312"/>
                <w:sz w:val="24"/>
              </w:rPr>
              <w:t>×</w:t>
            </w:r>
            <w:r>
              <w:rPr>
                <w:rFonts w:ascii="仿宋_GB2312" w:hAnsi="仿宋_GB2312" w:cs="仿宋_GB2312" w:eastAsia="仿宋_GB2312"/>
                <w:sz w:val="24"/>
              </w:rPr>
              <w:t>1850mm (L</w:t>
            </w:r>
            <w:r>
              <w:rPr>
                <w:rFonts w:ascii="仿宋_GB2312" w:hAnsi="仿宋_GB2312" w:cs="仿宋_GB2312" w:eastAsia="仿宋_GB2312"/>
                <w:sz w:val="24"/>
              </w:rPr>
              <w:t>×</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w:t>
            </w:r>
          </w:p>
          <w:p>
            <w:pPr>
              <w:pStyle w:val="null3"/>
              <w:ind w:firstLine="488"/>
            </w:pPr>
            <w:r>
              <w:rPr>
                <w:rFonts w:ascii="仿宋_GB2312" w:hAnsi="仿宋_GB2312" w:cs="仿宋_GB2312" w:eastAsia="仿宋_GB2312"/>
                <w:sz w:val="24"/>
              </w:rPr>
              <w:t>3.4</w:t>
            </w:r>
            <w:r>
              <w:rPr>
                <w:rFonts w:ascii="仿宋_GB2312" w:hAnsi="仿宋_GB2312" w:cs="仿宋_GB2312" w:eastAsia="仿宋_GB2312"/>
                <w:sz w:val="24"/>
              </w:rPr>
              <w:t>输入电源：</w:t>
            </w:r>
            <w:r>
              <w:rPr>
                <w:rFonts w:ascii="仿宋_GB2312" w:hAnsi="仿宋_GB2312" w:cs="仿宋_GB2312" w:eastAsia="仿宋_GB2312"/>
                <w:sz w:val="24"/>
              </w:rPr>
              <w:t>AC220V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ind w:firstLine="488"/>
            </w:pPr>
            <w:r>
              <w:rPr>
                <w:rFonts w:ascii="仿宋_GB2312" w:hAnsi="仿宋_GB2312" w:cs="仿宋_GB2312" w:eastAsia="仿宋_GB2312"/>
                <w:sz w:val="24"/>
              </w:rPr>
              <w:t>3.5</w:t>
            </w:r>
            <w:r>
              <w:rPr>
                <w:rFonts w:ascii="仿宋_GB2312" w:hAnsi="仿宋_GB2312" w:cs="仿宋_GB2312" w:eastAsia="仿宋_GB2312"/>
                <w:sz w:val="24"/>
              </w:rPr>
              <w:t>输出电源：</w:t>
            </w:r>
            <w:r>
              <w:rPr>
                <w:rFonts w:ascii="仿宋_GB2312" w:hAnsi="仿宋_GB2312" w:cs="仿宋_GB2312" w:eastAsia="仿宋_GB2312"/>
                <w:sz w:val="24"/>
              </w:rPr>
              <w:t>DC</w:t>
            </w:r>
            <w:r>
              <w:rPr>
                <w:rFonts w:ascii="仿宋_GB2312" w:hAnsi="仿宋_GB2312" w:cs="仿宋_GB2312" w:eastAsia="仿宋_GB2312"/>
                <w:sz w:val="24"/>
              </w:rPr>
              <w:t>24V</w:t>
            </w:r>
            <w:r>
              <w:rPr>
                <w:rFonts w:ascii="仿宋_GB2312" w:hAnsi="仿宋_GB2312" w:cs="仿宋_GB2312" w:eastAsia="仿宋_GB2312"/>
                <w:sz w:val="24"/>
              </w:rPr>
              <w:t>，</w:t>
            </w:r>
            <w:r>
              <w:rPr>
                <w:rFonts w:ascii="仿宋_GB2312" w:hAnsi="仿宋_GB2312" w:cs="仿宋_GB2312" w:eastAsia="仿宋_GB2312"/>
                <w:sz w:val="24"/>
              </w:rPr>
              <w:t>5A</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3.6</w:t>
            </w:r>
            <w:r>
              <w:rPr>
                <w:rFonts w:ascii="仿宋_GB2312" w:hAnsi="仿宋_GB2312" w:cs="仿宋_GB2312" w:eastAsia="仿宋_GB2312"/>
                <w:sz w:val="24"/>
              </w:rPr>
              <w:t>工作气压：</w:t>
            </w:r>
            <w:r>
              <w:rPr>
                <w:rFonts w:ascii="仿宋_GB2312" w:hAnsi="仿宋_GB2312" w:cs="仿宋_GB2312" w:eastAsia="仿宋_GB2312"/>
                <w:sz w:val="24"/>
              </w:rPr>
              <w:t>0.35</w:t>
            </w:r>
            <w:r>
              <w:rPr>
                <w:rFonts w:ascii="仿宋_GB2312" w:hAnsi="仿宋_GB2312" w:cs="仿宋_GB2312" w:eastAsia="仿宋_GB2312"/>
                <w:sz w:val="24"/>
              </w:rPr>
              <w:t>～</w:t>
            </w:r>
            <w:r>
              <w:rPr>
                <w:rFonts w:ascii="仿宋_GB2312" w:hAnsi="仿宋_GB2312" w:cs="仿宋_GB2312" w:eastAsia="仿宋_GB2312"/>
                <w:sz w:val="24"/>
              </w:rPr>
              <w:t>0.6MPa</w:t>
            </w:r>
            <w:r>
              <w:rPr>
                <w:rFonts w:ascii="仿宋_GB2312" w:hAnsi="仿宋_GB2312" w:cs="仿宋_GB2312" w:eastAsia="仿宋_GB2312"/>
                <w:sz w:val="24"/>
              </w:rPr>
              <w:t>。</w:t>
            </w:r>
          </w:p>
          <w:p>
            <w:pPr>
              <w:pStyle w:val="null3"/>
              <w:ind w:firstLine="484"/>
            </w:pPr>
            <w:r>
              <w:rPr>
                <w:rFonts w:ascii="仿宋_GB2312" w:hAnsi="仿宋_GB2312" w:cs="仿宋_GB2312" w:eastAsia="仿宋_GB2312"/>
                <w:sz w:val="24"/>
              </w:rPr>
              <w:t>3.7</w:t>
            </w:r>
            <w:r>
              <w:rPr>
                <w:rFonts w:ascii="仿宋_GB2312" w:hAnsi="仿宋_GB2312" w:cs="仿宋_GB2312" w:eastAsia="仿宋_GB2312"/>
                <w:sz w:val="24"/>
              </w:rPr>
              <w:t>安全保护功能：急停按钮、短路及过载等。</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）操作台体</w:t>
            </w:r>
          </w:p>
          <w:p>
            <w:pPr>
              <w:pStyle w:val="null3"/>
              <w:ind w:right="105" w:firstLine="492"/>
            </w:pPr>
            <w:r>
              <w:rPr>
                <w:rFonts w:ascii="仿宋_GB2312" w:hAnsi="仿宋_GB2312" w:cs="仿宋_GB2312" w:eastAsia="仿宋_GB2312"/>
                <w:sz w:val="24"/>
              </w:rPr>
              <w:t>台体尺寸</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950</w:t>
            </w:r>
            <w:r>
              <w:rPr>
                <w:rFonts w:ascii="仿宋_GB2312" w:hAnsi="仿宋_GB2312" w:cs="仿宋_GB2312" w:eastAsia="仿宋_GB2312"/>
                <w:sz w:val="24"/>
              </w:rPr>
              <w:t>×</w:t>
            </w:r>
            <w:r>
              <w:rPr>
                <w:rFonts w:ascii="仿宋_GB2312" w:hAnsi="仿宋_GB2312" w:cs="仿宋_GB2312" w:eastAsia="仿宋_GB2312"/>
                <w:sz w:val="24"/>
              </w:rPr>
              <w:t>1620mm</w:t>
            </w:r>
            <w:r>
              <w:rPr>
                <w:rFonts w:ascii="仿宋_GB2312" w:hAnsi="仿宋_GB2312" w:cs="仿宋_GB2312" w:eastAsia="仿宋_GB2312"/>
                <w:sz w:val="24"/>
              </w:rPr>
              <w:t>，框架采用型材和钣金结构，型材截面</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30*90mm</w:t>
            </w:r>
            <w:r>
              <w:rPr>
                <w:rFonts w:ascii="仿宋_GB2312" w:hAnsi="仿宋_GB2312" w:cs="仿宋_GB2312" w:eastAsia="仿宋_GB2312"/>
                <w:sz w:val="24"/>
              </w:rPr>
              <w:t>，钣金厚度</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瓶体供料模块</w:t>
            </w:r>
          </w:p>
          <w:p>
            <w:pPr>
              <w:pStyle w:val="null3"/>
              <w:ind w:right="105" w:firstLine="480"/>
            </w:pPr>
            <w:r>
              <w:rPr>
                <w:rFonts w:ascii="仿宋_GB2312" w:hAnsi="仿宋_GB2312" w:cs="仿宋_GB2312" w:eastAsia="仿宋_GB2312"/>
                <w:sz w:val="24"/>
              </w:rPr>
              <w:t>由料仓、推料气缸、支架及定位装置、检测开关等组成，具有方形、圆形两类瓶体供料的料仓，通过气缸的推动，配合搬运机械手模块对瓶体进行抓</w:t>
            </w:r>
            <w:r>
              <w:rPr>
                <w:rFonts w:ascii="仿宋_GB2312" w:hAnsi="仿宋_GB2312" w:cs="仿宋_GB2312" w:eastAsia="仿宋_GB2312"/>
                <w:sz w:val="24"/>
              </w:rPr>
              <w:t>取工</w:t>
            </w:r>
            <w:r>
              <w:rPr>
                <w:rFonts w:ascii="仿宋_GB2312" w:hAnsi="仿宋_GB2312" w:cs="仿宋_GB2312" w:eastAsia="仿宋_GB2312"/>
                <w:sz w:val="24"/>
              </w:rPr>
              <w:t>作。</w:t>
            </w:r>
          </w:p>
          <w:p>
            <w:pPr>
              <w:pStyle w:val="null3"/>
              <w:ind w:right="105" w:firstLine="492"/>
            </w:pPr>
            <w:r>
              <w:rPr>
                <w:rFonts w:ascii="仿宋_GB2312" w:hAnsi="仿宋_GB2312" w:cs="仿宋_GB2312" w:eastAsia="仿宋_GB2312"/>
                <w:sz w:val="24"/>
              </w:rPr>
              <w:t>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16mm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80mm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搬运机械手</w:t>
            </w:r>
          </w:p>
          <w:p>
            <w:pPr>
              <w:pStyle w:val="null3"/>
              <w:ind w:right="105" w:firstLine="492"/>
            </w:pPr>
            <w:r>
              <w:rPr>
                <w:rFonts w:ascii="仿宋_GB2312" w:hAnsi="仿宋_GB2312" w:cs="仿宋_GB2312" w:eastAsia="仿宋_GB2312"/>
                <w:sz w:val="24"/>
              </w:rPr>
              <w:t xml:space="preserve">X </w:t>
            </w:r>
            <w:r>
              <w:rPr>
                <w:rFonts w:ascii="仿宋_GB2312" w:hAnsi="仿宋_GB2312" w:cs="仿宋_GB2312" w:eastAsia="仿宋_GB2312"/>
                <w:sz w:val="24"/>
              </w:rPr>
              <w:t>轴应由伺服电机驱动，</w:t>
            </w:r>
            <w:r>
              <w:rPr>
                <w:rFonts w:ascii="仿宋_GB2312" w:hAnsi="仿宋_GB2312" w:cs="仿宋_GB2312" w:eastAsia="仿宋_GB2312"/>
                <w:sz w:val="24"/>
              </w:rPr>
              <w:t xml:space="preserve">Y </w:t>
            </w:r>
            <w:r>
              <w:rPr>
                <w:rFonts w:ascii="仿宋_GB2312" w:hAnsi="仿宋_GB2312" w:cs="仿宋_GB2312" w:eastAsia="仿宋_GB2312"/>
                <w:sz w:val="24"/>
              </w:rPr>
              <w:t>轴应由升降</w:t>
            </w:r>
            <w:r>
              <w:rPr>
                <w:rFonts w:ascii="仿宋_GB2312" w:hAnsi="仿宋_GB2312" w:cs="仿宋_GB2312" w:eastAsia="仿宋_GB2312"/>
                <w:sz w:val="24"/>
              </w:rPr>
              <w:t>气缸带动末端执行机构动作。</w:t>
            </w:r>
          </w:p>
          <w:p>
            <w:pPr>
              <w:pStyle w:val="null3"/>
              <w:ind w:right="105" w:firstLine="496"/>
            </w:pPr>
            <w:r>
              <w:rPr>
                <w:rFonts w:ascii="仿宋_GB2312" w:hAnsi="仿宋_GB2312" w:cs="仿宋_GB2312" w:eastAsia="仿宋_GB2312"/>
                <w:sz w:val="24"/>
              </w:rPr>
              <w:t>直线模组：负载</w:t>
            </w:r>
            <w:r>
              <w:rPr>
                <w:rFonts w:ascii="仿宋_GB2312" w:hAnsi="仿宋_GB2312" w:cs="仿宋_GB2312" w:eastAsia="仿宋_GB2312"/>
                <w:sz w:val="24"/>
              </w:rPr>
              <w:t>≥</w:t>
            </w:r>
            <w:r>
              <w:rPr>
                <w:rFonts w:ascii="仿宋_GB2312" w:hAnsi="仿宋_GB2312" w:cs="仿宋_GB2312" w:eastAsia="仿宋_GB2312"/>
                <w:sz w:val="24"/>
              </w:rPr>
              <w:t>8Kg</w:t>
            </w:r>
            <w:r>
              <w:rPr>
                <w:rFonts w:ascii="仿宋_GB2312" w:hAnsi="仿宋_GB2312" w:cs="仿宋_GB2312" w:eastAsia="仿宋_GB2312"/>
                <w:sz w:val="24"/>
              </w:rPr>
              <w:t>，梁宽</w:t>
            </w:r>
            <w:r>
              <w:rPr>
                <w:rFonts w:ascii="仿宋_GB2312" w:hAnsi="仿宋_GB2312" w:cs="仿宋_GB2312" w:eastAsia="仿宋_GB2312"/>
                <w:sz w:val="24"/>
              </w:rPr>
              <w:t>≥</w:t>
            </w:r>
            <w:r>
              <w:rPr>
                <w:rFonts w:ascii="仿宋_GB2312" w:hAnsi="仿宋_GB2312" w:cs="仿宋_GB2312" w:eastAsia="仿宋_GB2312"/>
                <w:sz w:val="24"/>
              </w:rPr>
              <w:t>45mm</w:t>
            </w:r>
            <w:r>
              <w:rPr>
                <w:rFonts w:ascii="仿宋_GB2312" w:hAnsi="仿宋_GB2312" w:cs="仿宋_GB2312" w:eastAsia="仿宋_GB2312"/>
                <w:sz w:val="24"/>
              </w:rPr>
              <w:t>，导程</w:t>
            </w:r>
            <w:r>
              <w:rPr>
                <w:rFonts w:ascii="仿宋_GB2312" w:hAnsi="仿宋_GB2312" w:cs="仿宋_GB2312" w:eastAsia="仿宋_GB2312"/>
              </w:rPr>
              <w:t xml:space="preserve"> </w:t>
            </w:r>
            <w:r>
              <w:rPr>
                <w:rFonts w:ascii="仿宋_GB2312" w:hAnsi="仿宋_GB2312" w:cs="仿宋_GB2312" w:eastAsia="仿宋_GB2312"/>
                <w:sz w:val="24"/>
              </w:rPr>
              <w:t>80m</w:t>
            </w:r>
            <w:r>
              <w:rPr>
                <w:rFonts w:ascii="仿宋_GB2312" w:hAnsi="仿宋_GB2312" w:cs="仿宋_GB2312" w:eastAsia="仿宋_GB2312"/>
                <w:sz w:val="24"/>
              </w:rPr>
              <w:t>m</w:t>
            </w:r>
            <w:r>
              <w:rPr>
                <w:rFonts w:ascii="仿宋_GB2312" w:hAnsi="仿宋_GB2312" w:cs="仿宋_GB2312" w:eastAsia="仿宋_GB2312"/>
                <w:sz w:val="24"/>
              </w:rPr>
              <w:t>，重复定位精度±0.05，行程</w:t>
            </w:r>
            <w:r>
              <w:rPr>
                <w:rFonts w:ascii="仿宋_GB2312" w:hAnsi="仿宋_GB2312" w:cs="仿宋_GB2312" w:eastAsia="仿宋_GB2312"/>
                <w:sz w:val="24"/>
              </w:rPr>
              <w:t>≥</w:t>
            </w:r>
            <w:r>
              <w:rPr>
                <w:rFonts w:ascii="仿宋_GB2312" w:hAnsi="仿宋_GB2312" w:cs="仿宋_GB2312" w:eastAsia="仿宋_GB2312"/>
                <w:sz w:val="24"/>
              </w:rPr>
              <w:t>480mm。</w:t>
            </w:r>
          </w:p>
          <w:p>
            <w:pPr>
              <w:pStyle w:val="null3"/>
              <w:ind w:right="105" w:firstLine="492"/>
            </w:pPr>
            <w:r>
              <w:rPr>
                <w:rFonts w:ascii="仿宋_GB2312" w:hAnsi="仿宋_GB2312" w:cs="仿宋_GB2312" w:eastAsia="仿宋_GB2312"/>
                <w:sz w:val="24"/>
              </w:rPr>
              <w:t>升降气缸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10mm，行程</w:t>
            </w:r>
            <w:r>
              <w:rPr>
                <w:rFonts w:ascii="仿宋_GB2312" w:hAnsi="仿宋_GB2312" w:cs="仿宋_GB2312" w:eastAsia="仿宋_GB2312"/>
                <w:sz w:val="24"/>
              </w:rPr>
              <w:t>≥</w:t>
            </w:r>
            <w:r>
              <w:rPr>
                <w:rFonts w:ascii="仿宋_GB2312" w:hAnsi="仿宋_GB2312" w:cs="仿宋_GB2312" w:eastAsia="仿宋_GB2312"/>
                <w:sz w:val="24"/>
              </w:rPr>
              <w:t>70mm。</w:t>
            </w:r>
          </w:p>
          <w:p>
            <w:pPr>
              <w:pStyle w:val="null3"/>
              <w:ind w:right="105" w:firstLine="492"/>
            </w:pPr>
            <w:r>
              <w:rPr>
                <w:rFonts w:ascii="仿宋_GB2312" w:hAnsi="仿宋_GB2312" w:cs="仿宋_GB2312" w:eastAsia="仿宋_GB2312"/>
                <w:sz w:val="24"/>
              </w:rPr>
              <w:t>伺服电机参数：工作电压</w:t>
            </w:r>
            <w:r>
              <w:rPr>
                <w:rFonts w:ascii="仿宋_GB2312" w:hAnsi="仿宋_GB2312" w:cs="仿宋_GB2312" w:eastAsia="仿宋_GB2312"/>
                <w:sz w:val="24"/>
              </w:rPr>
              <w:t>AC220</w:t>
            </w:r>
            <w:r>
              <w:rPr>
                <w:rFonts w:ascii="仿宋_GB2312" w:hAnsi="仿宋_GB2312" w:cs="仿宋_GB2312" w:eastAsia="仿宋_GB2312"/>
                <w:sz w:val="24"/>
              </w:rPr>
              <w:t>V</w:t>
            </w:r>
            <w:r>
              <w:rPr>
                <w:rFonts w:ascii="仿宋_GB2312" w:hAnsi="仿宋_GB2312" w:cs="仿宋_GB2312" w:eastAsia="仿宋_GB2312"/>
                <w:sz w:val="24"/>
              </w:rPr>
              <w:t>±10%</w:t>
            </w:r>
            <w:r>
              <w:rPr>
                <w:rFonts w:ascii="仿宋_GB2312" w:hAnsi="仿宋_GB2312" w:cs="仿宋_GB2312" w:eastAsia="仿宋_GB2312"/>
                <w:sz w:val="24"/>
              </w:rPr>
              <w:t>，额定功率0.4kW；额定转速3000r/min，静转矩1.27N・m，额定转矩1.27N・m；轴高30mm，</w:t>
            </w:r>
            <w:r>
              <w:rPr>
                <w:rFonts w:ascii="仿宋_GB2312" w:hAnsi="仿宋_GB2312" w:cs="仿宋_GB2312" w:eastAsia="仿宋_GB2312"/>
                <w:sz w:val="24"/>
              </w:rPr>
              <w:t>配备</w:t>
            </w:r>
            <w:r>
              <w:rPr>
                <w:rFonts w:ascii="仿宋_GB2312" w:hAnsi="仿宋_GB2312" w:cs="仿宋_GB2312" w:eastAsia="仿宋_GB2312"/>
                <w:sz w:val="24"/>
              </w:rPr>
              <w:t>2500线TTL增量编码器，配滑键结构。</w:t>
            </w:r>
          </w:p>
          <w:p>
            <w:pPr>
              <w:pStyle w:val="null3"/>
              <w:ind w:firstLine="486"/>
            </w:pPr>
            <w:r>
              <w:rPr>
                <w:rFonts w:ascii="仿宋_GB2312" w:hAnsi="仿宋_GB2312" w:cs="仿宋_GB2312" w:eastAsia="仿宋_GB2312"/>
                <w:sz w:val="24"/>
                <w:b/>
              </w:rPr>
              <w:t>（4）扫码模块</w:t>
            </w:r>
          </w:p>
          <w:p>
            <w:pPr>
              <w:pStyle w:val="null3"/>
              <w:ind w:right="105" w:firstLine="480"/>
            </w:pPr>
            <w:r>
              <w:rPr>
                <w:rFonts w:ascii="仿宋_GB2312" w:hAnsi="仿宋_GB2312" w:cs="仿宋_GB2312" w:eastAsia="仿宋_GB2312"/>
                <w:sz w:val="24"/>
              </w:rPr>
              <w:t>由安装支架及智能扫码器组成，标配 RJ45 网口通信接口，配置可调式智能蜂鸣提示装置，能够全面识读兼容各类主流一维条码及二维条码格式。</w:t>
            </w:r>
          </w:p>
          <w:p>
            <w:pPr>
              <w:pStyle w:val="null3"/>
              <w:ind w:firstLine="486"/>
            </w:pPr>
            <w:r>
              <w:rPr>
                <w:rFonts w:ascii="仿宋_GB2312" w:hAnsi="仿宋_GB2312" w:cs="仿宋_GB2312" w:eastAsia="仿宋_GB2312"/>
                <w:sz w:val="24"/>
                <w:b/>
              </w:rPr>
              <w:t>（5）</w:t>
            </w:r>
            <w:r>
              <w:rPr>
                <w:rFonts w:ascii="仿宋_GB2312" w:hAnsi="仿宋_GB2312" w:cs="仿宋_GB2312" w:eastAsia="仿宋_GB2312"/>
                <w:sz w:val="24"/>
                <w:b/>
              </w:rPr>
              <w:t>料芯</w:t>
            </w:r>
            <w:r>
              <w:rPr>
                <w:rFonts w:ascii="仿宋_GB2312" w:hAnsi="仿宋_GB2312" w:cs="仿宋_GB2312" w:eastAsia="仿宋_GB2312"/>
                <w:sz w:val="24"/>
                <w:b/>
              </w:rPr>
              <w:t>供料模块</w:t>
            </w:r>
          </w:p>
          <w:p>
            <w:pPr>
              <w:pStyle w:val="null3"/>
              <w:ind w:firstLine="496"/>
            </w:pPr>
            <w:r>
              <w:rPr>
                <w:rFonts w:ascii="仿宋_GB2312" w:hAnsi="仿宋_GB2312" w:cs="仿宋_GB2312" w:eastAsia="仿宋_GB2312"/>
                <w:sz w:val="24"/>
              </w:rPr>
              <w:t>包含</w:t>
            </w:r>
            <w:r>
              <w:rPr>
                <w:rFonts w:ascii="仿宋_GB2312" w:hAnsi="仿宋_GB2312" w:cs="仿宋_GB2312" w:eastAsia="仿宋_GB2312"/>
                <w:sz w:val="24"/>
              </w:rPr>
              <w:t>料仓、推料气缸、支架及定位装置、搬运机构、检测开关等</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料仓</w:t>
            </w:r>
            <w:r>
              <w:rPr>
                <w:rFonts w:ascii="仿宋_GB2312" w:hAnsi="仿宋_GB2312" w:cs="仿宋_GB2312" w:eastAsia="仿宋_GB2312"/>
                <w:sz w:val="24"/>
              </w:rPr>
              <w:t>：</w:t>
            </w:r>
            <w:r>
              <w:rPr>
                <w:rFonts w:ascii="仿宋_GB2312" w:hAnsi="仿宋_GB2312" w:cs="仿宋_GB2312" w:eastAsia="仿宋_GB2312"/>
                <w:sz w:val="24"/>
              </w:rPr>
              <w:t>可存放</w:t>
            </w:r>
            <w:r>
              <w:rPr>
                <w:rFonts w:ascii="仿宋_GB2312" w:hAnsi="仿宋_GB2312" w:cs="仿宋_GB2312" w:eastAsia="仿宋_GB2312"/>
                <w:sz w:val="24"/>
              </w:rPr>
              <w:t>方形、圆形两类物料。</w:t>
            </w:r>
          </w:p>
          <w:p>
            <w:pPr>
              <w:pStyle w:val="null3"/>
              <w:ind w:firstLine="492"/>
            </w:pPr>
            <w:r>
              <w:rPr>
                <w:rFonts w:ascii="仿宋_GB2312" w:hAnsi="仿宋_GB2312" w:cs="仿宋_GB2312" w:eastAsia="仿宋_GB2312"/>
                <w:sz w:val="24"/>
              </w:rPr>
              <w:t>推料气缸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10mm，行程</w:t>
            </w:r>
            <w:r>
              <w:rPr>
                <w:rFonts w:ascii="仿宋_GB2312" w:hAnsi="仿宋_GB2312" w:cs="仿宋_GB2312" w:eastAsia="仿宋_GB2312"/>
                <w:sz w:val="24"/>
              </w:rPr>
              <w:t>≥</w:t>
            </w:r>
            <w:r>
              <w:rPr>
                <w:rFonts w:ascii="仿宋_GB2312" w:hAnsi="仿宋_GB2312" w:cs="仿宋_GB2312" w:eastAsia="仿宋_GB2312"/>
                <w:sz w:val="24"/>
              </w:rPr>
              <w:t>70mm。</w:t>
            </w:r>
          </w:p>
          <w:p>
            <w:pPr>
              <w:pStyle w:val="null3"/>
              <w:ind w:firstLine="492"/>
            </w:pPr>
            <w:r>
              <w:rPr>
                <w:rFonts w:ascii="仿宋_GB2312" w:hAnsi="仿宋_GB2312" w:cs="仿宋_GB2312" w:eastAsia="仿宋_GB2312"/>
                <w:sz w:val="24"/>
              </w:rPr>
              <w:t>水平伸缩气缸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16mm，行程</w:t>
            </w:r>
            <w:r>
              <w:rPr>
                <w:rFonts w:ascii="仿宋_GB2312" w:hAnsi="仿宋_GB2312" w:cs="仿宋_GB2312" w:eastAsia="仿宋_GB2312"/>
                <w:sz w:val="24"/>
              </w:rPr>
              <w:t>≥</w:t>
            </w:r>
            <w:r>
              <w:rPr>
                <w:rFonts w:ascii="仿宋_GB2312" w:hAnsi="仿宋_GB2312" w:cs="仿宋_GB2312" w:eastAsia="仿宋_GB2312"/>
                <w:sz w:val="24"/>
              </w:rPr>
              <w:t>125mm。</w:t>
            </w:r>
          </w:p>
          <w:p>
            <w:pPr>
              <w:pStyle w:val="null3"/>
              <w:ind w:firstLine="492"/>
            </w:pPr>
            <w:r>
              <w:rPr>
                <w:rFonts w:ascii="仿宋_GB2312" w:hAnsi="仿宋_GB2312" w:cs="仿宋_GB2312" w:eastAsia="仿宋_GB2312"/>
                <w:sz w:val="24"/>
              </w:rPr>
              <w:t>真空吸盘</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w:t>
            </w:r>
            <w:r>
              <w:rPr>
                <w:rFonts w:ascii="仿宋_GB2312" w:hAnsi="仿宋_GB2312" w:cs="仿宋_GB2312" w:eastAsia="仿宋_GB2312"/>
                <w:sz w:val="24"/>
              </w:rPr>
              <w:t>20mm。</w:t>
            </w:r>
          </w:p>
          <w:p>
            <w:pPr>
              <w:pStyle w:val="null3"/>
              <w:ind w:firstLine="486"/>
            </w:pPr>
            <w:r>
              <w:rPr>
                <w:rFonts w:ascii="仿宋_GB2312" w:hAnsi="仿宋_GB2312" w:cs="仿宋_GB2312" w:eastAsia="仿宋_GB2312"/>
                <w:sz w:val="24"/>
                <w:b/>
              </w:rPr>
              <w:t>（6）传送机构</w:t>
            </w:r>
          </w:p>
          <w:p>
            <w:pPr>
              <w:pStyle w:val="null3"/>
              <w:ind w:firstLine="492"/>
            </w:pPr>
            <w:r>
              <w:rPr>
                <w:rFonts w:ascii="仿宋_GB2312" w:hAnsi="仿宋_GB2312" w:cs="仿宋_GB2312" w:eastAsia="仿宋_GB2312"/>
                <w:sz w:val="24"/>
              </w:rPr>
              <w:t>包含铝合金框架、直流电机、平带、驱动轮、从动轮等。</w:t>
            </w:r>
          </w:p>
          <w:p>
            <w:pPr>
              <w:pStyle w:val="null3"/>
              <w:ind w:firstLine="486"/>
            </w:pPr>
            <w:r>
              <w:rPr>
                <w:rFonts w:ascii="仿宋_GB2312" w:hAnsi="仿宋_GB2312" w:cs="仿宋_GB2312" w:eastAsia="仿宋_GB2312"/>
                <w:sz w:val="24"/>
                <w:b/>
              </w:rPr>
              <w:t>（7）转盘模块</w:t>
            </w:r>
          </w:p>
          <w:p>
            <w:pPr>
              <w:pStyle w:val="null3"/>
              <w:ind w:firstLine="496"/>
            </w:pPr>
            <w:r>
              <w:rPr>
                <w:rFonts w:ascii="仿宋_GB2312" w:hAnsi="仿宋_GB2312" w:cs="仿宋_GB2312" w:eastAsia="仿宋_GB2312"/>
                <w:sz w:val="24"/>
              </w:rPr>
              <w:t>包含</w:t>
            </w:r>
            <w:r>
              <w:rPr>
                <w:rFonts w:ascii="仿宋_GB2312" w:hAnsi="仿宋_GB2312" w:cs="仿宋_GB2312" w:eastAsia="仿宋_GB2312"/>
                <w:sz w:val="24"/>
              </w:rPr>
              <w:t>铝合金框架、步进电机、直角转向器、转盘座、检测传感器等。</w:t>
            </w:r>
          </w:p>
          <w:p>
            <w:pPr>
              <w:pStyle w:val="null3"/>
              <w:ind w:firstLine="486"/>
            </w:pPr>
            <w:r>
              <w:rPr>
                <w:rFonts w:ascii="仿宋_GB2312" w:hAnsi="仿宋_GB2312" w:cs="仿宋_GB2312" w:eastAsia="仿宋_GB2312"/>
                <w:sz w:val="24"/>
                <w:b/>
              </w:rPr>
              <w:t>（8）深度检测模块</w:t>
            </w:r>
          </w:p>
          <w:p>
            <w:pPr>
              <w:pStyle w:val="null3"/>
              <w:ind w:firstLine="492"/>
            </w:pPr>
            <w:r>
              <w:rPr>
                <w:rFonts w:ascii="仿宋_GB2312" w:hAnsi="仿宋_GB2312" w:cs="仿宋_GB2312" w:eastAsia="仿宋_GB2312"/>
                <w:sz w:val="24"/>
              </w:rPr>
              <w:t>包含铝型材支架、升降气缸、水平气缸、位移传感器等。</w:t>
            </w:r>
          </w:p>
          <w:p>
            <w:pPr>
              <w:pStyle w:val="null3"/>
              <w:ind w:firstLine="492"/>
            </w:pPr>
            <w:r>
              <w:rPr>
                <w:rFonts w:ascii="仿宋_GB2312" w:hAnsi="仿宋_GB2312" w:cs="仿宋_GB2312" w:eastAsia="仿宋_GB2312"/>
                <w:sz w:val="24"/>
              </w:rPr>
              <w:t>位移传感器</w:t>
            </w:r>
            <w:r>
              <w:rPr>
                <w:rFonts w:ascii="仿宋_GB2312" w:hAnsi="仿宋_GB2312" w:cs="仿宋_GB2312" w:eastAsia="仿宋_GB2312"/>
                <w:sz w:val="24"/>
              </w:rPr>
              <w:t>：</w:t>
            </w:r>
            <w:r>
              <w:rPr>
                <w:rFonts w:ascii="仿宋_GB2312" w:hAnsi="仿宋_GB2312" w:cs="仿宋_GB2312" w:eastAsia="仿宋_GB2312"/>
                <w:sz w:val="24"/>
              </w:rPr>
              <w:t>电阻公差5kΩ±3%、机械行程</w:t>
            </w:r>
            <w:r>
              <w:rPr>
                <w:rFonts w:ascii="仿宋_GB2312" w:hAnsi="仿宋_GB2312" w:cs="仿宋_GB2312" w:eastAsia="仿宋_GB2312"/>
                <w:sz w:val="24"/>
              </w:rPr>
              <w:t>≥</w:t>
            </w:r>
            <w:r>
              <w:rPr>
                <w:rFonts w:ascii="仿宋_GB2312" w:hAnsi="仿宋_GB2312" w:cs="仿宋_GB2312" w:eastAsia="仿宋_GB2312"/>
                <w:sz w:val="24"/>
              </w:rPr>
              <w:t>50mm等。</w:t>
            </w:r>
          </w:p>
          <w:p>
            <w:pPr>
              <w:pStyle w:val="null3"/>
              <w:ind w:firstLine="492"/>
            </w:pPr>
            <w:r>
              <w:rPr>
                <w:rFonts w:ascii="仿宋_GB2312" w:hAnsi="仿宋_GB2312" w:cs="仿宋_GB2312" w:eastAsia="仿宋_GB2312"/>
                <w:sz w:val="24"/>
              </w:rPr>
              <w:t>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16mm，行程</w:t>
            </w:r>
            <w:r>
              <w:rPr>
                <w:rFonts w:ascii="仿宋_GB2312" w:hAnsi="仿宋_GB2312" w:cs="仿宋_GB2312" w:eastAsia="仿宋_GB2312"/>
                <w:sz w:val="24"/>
              </w:rPr>
              <w:t>≥</w:t>
            </w:r>
            <w:r>
              <w:rPr>
                <w:rFonts w:ascii="仿宋_GB2312" w:hAnsi="仿宋_GB2312" w:cs="仿宋_GB2312" w:eastAsia="仿宋_GB2312"/>
                <w:sz w:val="24"/>
              </w:rPr>
              <w:t>80mm。</w:t>
            </w:r>
          </w:p>
          <w:p>
            <w:pPr>
              <w:pStyle w:val="null3"/>
              <w:ind w:firstLine="486"/>
            </w:pPr>
            <w:r>
              <w:rPr>
                <w:rFonts w:ascii="仿宋_GB2312" w:hAnsi="仿宋_GB2312" w:cs="仿宋_GB2312" w:eastAsia="仿宋_GB2312"/>
                <w:sz w:val="24"/>
                <w:b/>
              </w:rPr>
              <w:t>（9）电气控制系统</w:t>
            </w:r>
          </w:p>
          <w:p>
            <w:pPr>
              <w:pStyle w:val="null3"/>
              <w:ind w:right="225" w:firstLine="496"/>
            </w:pPr>
            <w:r>
              <w:rPr>
                <w:rFonts w:ascii="仿宋_GB2312" w:hAnsi="仿宋_GB2312" w:cs="仿宋_GB2312" w:eastAsia="仿宋_GB2312"/>
                <w:sz w:val="24"/>
              </w:rPr>
              <w:t>由输入输出电源、PLC模块、伺服驱动器、I/O转接板、断路器、继电器、工业交换机、操作面板等组成。</w:t>
            </w:r>
          </w:p>
          <w:p>
            <w:pPr>
              <w:pStyle w:val="null3"/>
            </w:pPr>
            <w:r>
              <w:rPr>
                <w:rFonts w:ascii="仿宋_GB2312" w:hAnsi="仿宋_GB2312" w:cs="仿宋_GB2312" w:eastAsia="仿宋_GB2312"/>
                <w:sz w:val="24"/>
              </w:rPr>
              <w:t>PLC模块配备100KB工作存储器；24VDC供电；板载14路24VDC漏型/源型数字输入、10路24VDC数字输出及2路模拟输入，集成6路高速计数器与4路脉冲输出；可扩展3个串行通信模块与8个IO扩展模块，自带PROFINET接口。PLC模块系列与学校现有教学体系兼容。</w:t>
            </w:r>
          </w:p>
          <w:p>
            <w:pPr>
              <w:pStyle w:val="null3"/>
              <w:ind w:firstLine="486"/>
            </w:pPr>
            <w:r>
              <w:rPr>
                <w:rFonts w:ascii="仿宋_GB2312" w:hAnsi="仿宋_GB2312" w:cs="仿宋_GB2312" w:eastAsia="仿宋_GB2312"/>
                <w:sz w:val="24"/>
                <w:b/>
              </w:rPr>
              <w:t>（10） 触摸屏</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7" TFT显示屏，16 位高彩色，PROFINET接口。</w:t>
            </w:r>
          </w:p>
          <w:p>
            <w:pPr>
              <w:pStyle w:val="null3"/>
              <w:ind w:firstLine="486"/>
            </w:pPr>
            <w:r>
              <w:rPr>
                <w:rFonts w:ascii="仿宋_GB2312" w:hAnsi="仿宋_GB2312" w:cs="仿宋_GB2312" w:eastAsia="仿宋_GB2312"/>
                <w:sz w:val="24"/>
                <w:b/>
              </w:rPr>
              <w:t>（11）智能控制管理单元</w:t>
            </w:r>
          </w:p>
          <w:p>
            <w:pPr>
              <w:pStyle w:val="null3"/>
              <w:ind w:firstLine="492"/>
            </w:pPr>
            <w:r>
              <w:rPr>
                <w:rFonts w:ascii="仿宋_GB2312" w:hAnsi="仿宋_GB2312" w:cs="仿宋_GB2312" w:eastAsia="仿宋_GB2312"/>
                <w:sz w:val="24"/>
              </w:rPr>
              <w:t>要求能够实时检测MES系统中的生产过程数据，并通过可视化界面向操作人员动态展示生产流程，同时具有系统管理界面、仓位管理界面、设备运行界面和订单管理界面，为实训教学提供</w:t>
            </w:r>
            <w:r>
              <w:rPr>
                <w:rFonts w:ascii="仿宋_GB2312" w:hAnsi="仿宋_GB2312" w:cs="仿宋_GB2312" w:eastAsia="仿宋_GB2312"/>
                <w:sz w:val="24"/>
              </w:rPr>
              <w:t>“</w:t>
            </w:r>
            <w:r>
              <w:rPr>
                <w:rFonts w:ascii="仿宋_GB2312" w:hAnsi="仿宋_GB2312" w:cs="仿宋_GB2312" w:eastAsia="仿宋_GB2312"/>
                <w:sz w:val="24"/>
              </w:rPr>
              <w:t>虚拟仿真</w:t>
            </w:r>
            <w:r>
              <w:rPr>
                <w:rFonts w:ascii="仿宋_GB2312" w:hAnsi="仿宋_GB2312" w:cs="仿宋_GB2312" w:eastAsia="仿宋_GB2312"/>
                <w:sz w:val="24"/>
              </w:rPr>
              <w:t>～</w:t>
            </w:r>
            <w:r>
              <w:rPr>
                <w:rFonts w:ascii="仿宋_GB2312" w:hAnsi="仿宋_GB2312" w:cs="仿宋_GB2312" w:eastAsia="仿宋_GB2312"/>
                <w:sz w:val="24"/>
              </w:rPr>
              <w:t>数据监控</w:t>
            </w:r>
            <w:r>
              <w:rPr>
                <w:rFonts w:ascii="仿宋_GB2312" w:hAnsi="仿宋_GB2312" w:cs="仿宋_GB2312" w:eastAsia="仿宋_GB2312"/>
                <w:sz w:val="24"/>
              </w:rPr>
              <w:t>～</w:t>
            </w:r>
            <w:r>
              <w:rPr>
                <w:rFonts w:ascii="仿宋_GB2312" w:hAnsi="仿宋_GB2312" w:cs="仿宋_GB2312" w:eastAsia="仿宋_GB2312"/>
                <w:sz w:val="24"/>
              </w:rPr>
              <w:t>流程管控</w:t>
            </w:r>
            <w:r>
              <w:rPr>
                <w:rFonts w:ascii="仿宋_GB2312" w:hAnsi="仿宋_GB2312" w:cs="仿宋_GB2312" w:eastAsia="仿宋_GB2312"/>
                <w:sz w:val="24"/>
              </w:rPr>
              <w:t>”</w:t>
            </w:r>
            <w:r>
              <w:rPr>
                <w:rFonts w:ascii="仿宋_GB2312" w:hAnsi="仿宋_GB2312" w:cs="仿宋_GB2312" w:eastAsia="仿宋_GB2312"/>
                <w:sz w:val="24"/>
              </w:rPr>
              <w:t>一体化支撑。</w:t>
            </w:r>
          </w:p>
          <w:p>
            <w:pPr>
              <w:pStyle w:val="null3"/>
              <w:ind w:firstLine="486"/>
            </w:pPr>
            <w:r>
              <w:rPr>
                <w:rFonts w:ascii="仿宋_GB2312" w:hAnsi="仿宋_GB2312" w:cs="仿宋_GB2312" w:eastAsia="仿宋_GB2312"/>
                <w:sz w:val="24"/>
                <w:b/>
              </w:rPr>
              <w:t>（12）RFID读卡器</w:t>
            </w:r>
          </w:p>
          <w:p>
            <w:pPr>
              <w:pStyle w:val="null3"/>
              <w:ind w:right="45" w:firstLine="492"/>
            </w:pPr>
            <w:r>
              <w:rPr>
                <w:rFonts w:ascii="仿宋_GB2312" w:hAnsi="仿宋_GB2312" w:cs="仿宋_GB2312" w:eastAsia="仿宋_GB2312"/>
                <w:sz w:val="24"/>
              </w:rPr>
              <w:t>工作频率为</w:t>
            </w:r>
            <w:r>
              <w:rPr>
                <w:rFonts w:ascii="仿宋_GB2312" w:hAnsi="仿宋_GB2312" w:cs="仿宋_GB2312" w:eastAsia="仿宋_GB2312"/>
                <w:sz w:val="24"/>
              </w:rPr>
              <w:t>13.5</w:t>
            </w:r>
            <w:r>
              <w:rPr>
                <w:rFonts w:ascii="仿宋_GB2312" w:hAnsi="仿宋_GB2312" w:cs="仿宋_GB2312" w:eastAsia="仿宋_GB2312"/>
                <w:sz w:val="24"/>
              </w:rPr>
              <w:t>6MHz</w:t>
            </w:r>
            <w:r>
              <w:rPr>
                <w:rFonts w:ascii="仿宋_GB2312" w:hAnsi="仿宋_GB2312" w:cs="仿宋_GB2312" w:eastAsia="仿宋_GB2312"/>
                <w:sz w:val="24"/>
              </w:rPr>
              <w:t>，采用</w:t>
            </w:r>
            <w:r>
              <w:rPr>
                <w:rFonts w:ascii="仿宋_GB2312" w:hAnsi="仿宋_GB2312" w:cs="仿宋_GB2312" w:eastAsia="仿宋_GB2312"/>
              </w:rPr>
              <w:t xml:space="preserve"> </w:t>
            </w:r>
            <w:r>
              <w:rPr>
                <w:rFonts w:ascii="仿宋_GB2312" w:hAnsi="仿宋_GB2312" w:cs="仿宋_GB2312" w:eastAsia="仿宋_GB2312"/>
                <w:sz w:val="24"/>
              </w:rPr>
              <w:t>ISO</w:t>
            </w:r>
            <w:r>
              <w:rPr>
                <w:rFonts w:ascii="仿宋_GB2312" w:hAnsi="仿宋_GB2312" w:cs="仿宋_GB2312" w:eastAsia="仿宋_GB2312"/>
                <w:sz w:val="24"/>
              </w:rPr>
              <w:t>～</w:t>
            </w:r>
            <w:r>
              <w:rPr>
                <w:rFonts w:ascii="仿宋_GB2312" w:hAnsi="仿宋_GB2312" w:cs="仿宋_GB2312" w:eastAsia="仿宋_GB2312"/>
                <w:sz w:val="24"/>
              </w:rPr>
              <w:t>15693</w:t>
            </w:r>
            <w:r>
              <w:rPr>
                <w:rFonts w:ascii="仿宋_GB2312" w:hAnsi="仿宋_GB2312" w:cs="仿宋_GB2312" w:eastAsia="仿宋_GB2312"/>
                <w:sz w:val="24"/>
              </w:rPr>
              <w:t>无线协议，支持</w:t>
            </w:r>
            <w:r>
              <w:rPr>
                <w:rFonts w:ascii="仿宋_GB2312" w:hAnsi="仿宋_GB2312" w:cs="仿宋_GB2312" w:eastAsia="仿宋_GB2312"/>
              </w:rPr>
              <w:t xml:space="preserve"> </w:t>
            </w:r>
            <w:r>
              <w:rPr>
                <w:rFonts w:ascii="仿宋_GB2312" w:hAnsi="仿宋_GB2312" w:cs="仿宋_GB2312" w:eastAsia="仿宋_GB2312"/>
                <w:sz w:val="24"/>
              </w:rPr>
              <w:t>M</w:t>
            </w:r>
            <w:r>
              <w:rPr>
                <w:rFonts w:ascii="仿宋_GB2312" w:hAnsi="仿宋_GB2312" w:cs="仿宋_GB2312" w:eastAsia="仿宋_GB2312"/>
                <w:sz w:val="24"/>
              </w:rPr>
              <w:t xml:space="preserve">odbus </w:t>
            </w:r>
            <w:r>
              <w:rPr>
                <w:rFonts w:ascii="仿宋_GB2312" w:hAnsi="仿宋_GB2312" w:cs="仿宋_GB2312" w:eastAsia="仿宋_GB2312"/>
                <w:sz w:val="24"/>
              </w:rPr>
              <w:t>TCP</w:t>
            </w:r>
            <w:r>
              <w:rPr>
                <w:rFonts w:ascii="仿宋_GB2312" w:hAnsi="仿宋_GB2312" w:cs="仿宋_GB2312" w:eastAsia="仿宋_GB2312"/>
              </w:rPr>
              <w:t xml:space="preserve"> </w:t>
            </w:r>
            <w:r>
              <w:rPr>
                <w:rFonts w:ascii="仿宋_GB2312" w:hAnsi="仿宋_GB2312" w:cs="仿宋_GB2312" w:eastAsia="仿宋_GB2312"/>
                <w:sz w:val="24"/>
              </w:rPr>
              <w:t>和</w:t>
            </w:r>
            <w:r>
              <w:rPr>
                <w:rFonts w:ascii="仿宋_GB2312" w:hAnsi="仿宋_GB2312" w:cs="仿宋_GB2312" w:eastAsia="仿宋_GB2312"/>
              </w:rPr>
              <w:t xml:space="preserve"> </w:t>
            </w:r>
            <w:r>
              <w:rPr>
                <w:rFonts w:ascii="仿宋_GB2312" w:hAnsi="仿宋_GB2312" w:cs="仿宋_GB2312" w:eastAsia="仿宋_GB2312"/>
                <w:sz w:val="24"/>
              </w:rPr>
              <w:t>M</w:t>
            </w:r>
            <w:r>
              <w:rPr>
                <w:rFonts w:ascii="仿宋_GB2312" w:hAnsi="仿宋_GB2312" w:cs="仿宋_GB2312" w:eastAsia="仿宋_GB2312"/>
                <w:sz w:val="24"/>
              </w:rPr>
              <w:t>odbus</w:t>
            </w:r>
            <w:r>
              <w:rPr>
                <w:rFonts w:ascii="仿宋_GB2312" w:hAnsi="仿宋_GB2312" w:cs="仿宋_GB2312" w:eastAsia="仿宋_GB2312"/>
                <w:sz w:val="24"/>
              </w:rPr>
              <w:t xml:space="preserve"> RTU</w:t>
            </w:r>
            <w:r>
              <w:rPr>
                <w:rFonts w:ascii="仿宋_GB2312" w:hAnsi="仿宋_GB2312" w:cs="仿宋_GB2312" w:eastAsia="仿宋_GB2312"/>
                <w:sz w:val="24"/>
              </w:rPr>
              <w:t>通讯协议，</w:t>
            </w:r>
            <w:r>
              <w:rPr>
                <w:rFonts w:ascii="仿宋_GB2312" w:hAnsi="仿宋_GB2312" w:cs="仿宋_GB2312" w:eastAsia="仿宋_GB2312"/>
                <w:sz w:val="24"/>
              </w:rPr>
              <w:t>具有</w:t>
            </w:r>
            <w:r>
              <w:rPr>
                <w:rFonts w:ascii="仿宋_GB2312" w:hAnsi="仿宋_GB2312" w:cs="仿宋_GB2312" w:eastAsia="仿宋_GB2312"/>
                <w:sz w:val="24"/>
              </w:rPr>
              <w:t>显示</w:t>
            </w:r>
            <w:r>
              <w:rPr>
                <w:rFonts w:ascii="仿宋_GB2312" w:hAnsi="仿宋_GB2312" w:cs="仿宋_GB2312" w:eastAsia="仿宋_GB2312"/>
                <w:sz w:val="24"/>
              </w:rPr>
              <w:t>、声音提示</w:t>
            </w:r>
            <w:r>
              <w:rPr>
                <w:rFonts w:ascii="仿宋_GB2312" w:hAnsi="仿宋_GB2312" w:cs="仿宋_GB2312" w:eastAsia="仿宋_GB2312"/>
                <w:sz w:val="24"/>
              </w:rPr>
              <w:t>功</w:t>
            </w:r>
            <w:r>
              <w:rPr>
                <w:rFonts w:ascii="仿宋_GB2312" w:hAnsi="仿宋_GB2312" w:cs="仿宋_GB2312" w:eastAsia="仿宋_GB2312"/>
                <w:sz w:val="24"/>
              </w:rPr>
              <w:t>能和</w:t>
            </w:r>
            <w:r>
              <w:rPr>
                <w:rFonts w:ascii="仿宋_GB2312" w:hAnsi="仿宋_GB2312" w:cs="仿宋_GB2312" w:eastAsia="仿宋_GB2312"/>
                <w:sz w:val="24"/>
              </w:rPr>
              <w:t>刷卡恢复出厂设置。</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13</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伺服驱动器</w:t>
            </w:r>
          </w:p>
          <w:p>
            <w:pPr>
              <w:pStyle w:val="null3"/>
              <w:ind w:right="45" w:firstLine="496"/>
            </w:pPr>
            <w:r>
              <w:rPr>
                <w:rFonts w:ascii="仿宋_GB2312" w:hAnsi="仿宋_GB2312" w:cs="仿宋_GB2312" w:eastAsia="仿宋_GB2312"/>
                <w:sz w:val="24"/>
              </w:rPr>
              <w:t>支持PROFINET工业通讯协议，适配</w:t>
            </w:r>
            <w:r>
              <w:rPr>
                <w:rFonts w:ascii="仿宋_GB2312" w:hAnsi="仿宋_GB2312" w:cs="仿宋_GB2312" w:eastAsia="仿宋_GB2312"/>
                <w:sz w:val="24"/>
              </w:rPr>
              <w:t>AC220V±10%</w:t>
            </w:r>
            <w:r>
              <w:rPr>
                <w:rFonts w:ascii="仿宋_GB2312" w:hAnsi="仿宋_GB2312" w:cs="仿宋_GB2312" w:eastAsia="仿宋_GB2312"/>
                <w:sz w:val="24"/>
              </w:rPr>
              <w:t>供电电压，配套</w:t>
            </w:r>
            <w:r>
              <w:rPr>
                <w:rFonts w:ascii="仿宋_GB2312" w:hAnsi="仿宋_GB2312" w:cs="仿宋_GB2312" w:eastAsia="仿宋_GB2312"/>
                <w:sz w:val="24"/>
              </w:rPr>
              <w:t>0.4kW</w:t>
            </w:r>
            <w:r>
              <w:rPr>
                <w:rFonts w:ascii="仿宋_GB2312" w:hAnsi="仿宋_GB2312" w:cs="仿宋_GB2312" w:eastAsia="仿宋_GB2312"/>
                <w:sz w:val="24"/>
              </w:rPr>
              <w:t>伺服电机使用。</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14</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步进驱动器</w:t>
            </w:r>
          </w:p>
          <w:p>
            <w:pPr>
              <w:pStyle w:val="null3"/>
              <w:ind w:right="45" w:firstLine="496"/>
            </w:pPr>
            <w:r>
              <w:rPr>
                <w:rFonts w:ascii="仿宋_GB2312" w:hAnsi="仿宋_GB2312" w:cs="仿宋_GB2312" w:eastAsia="仿宋_GB2312"/>
                <w:sz w:val="24"/>
              </w:rPr>
              <w:t>闭环电机编码器的反馈，不丢步，</w:t>
            </w:r>
            <w:r>
              <w:rPr>
                <w:rFonts w:ascii="仿宋_GB2312" w:hAnsi="仿宋_GB2312" w:cs="仿宋_GB2312" w:eastAsia="仿宋_GB2312"/>
                <w:sz w:val="24"/>
              </w:rPr>
              <w:t>具有</w:t>
            </w:r>
            <w:r>
              <w:rPr>
                <w:rFonts w:ascii="仿宋_GB2312" w:hAnsi="仿宋_GB2312" w:cs="仿宋_GB2312" w:eastAsia="仿宋_GB2312"/>
                <w:sz w:val="24"/>
              </w:rPr>
              <w:t>单脉冲和双脉冲模式</w:t>
            </w:r>
            <w:r>
              <w:rPr>
                <w:rFonts w:ascii="仿宋_GB2312" w:hAnsi="仿宋_GB2312" w:cs="仿宋_GB2312" w:eastAsia="仿宋_GB2312"/>
                <w:sz w:val="24"/>
              </w:rPr>
              <w:t>。</w:t>
            </w:r>
          </w:p>
          <w:p>
            <w:pPr>
              <w:pStyle w:val="null3"/>
              <w:ind w:right="45" w:firstLine="496"/>
            </w:pPr>
            <w:r>
              <w:rPr>
                <w:rFonts w:ascii="仿宋_GB2312" w:hAnsi="仿宋_GB2312" w:cs="仿宋_GB2312" w:eastAsia="仿宋_GB2312"/>
                <w:sz w:val="24"/>
                <w:b/>
              </w:rPr>
              <w:t>（</w:t>
            </w:r>
            <w:r>
              <w:rPr>
                <w:rFonts w:ascii="仿宋_GB2312" w:hAnsi="仿宋_GB2312" w:cs="仿宋_GB2312" w:eastAsia="仿宋_GB2312"/>
                <w:sz w:val="24"/>
                <w:b/>
              </w:rPr>
              <w:t>15</w:t>
            </w:r>
            <w:r>
              <w:rPr>
                <w:rFonts w:ascii="仿宋_GB2312" w:hAnsi="仿宋_GB2312" w:cs="仿宋_GB2312" w:eastAsia="仿宋_GB2312"/>
                <w:sz w:val="24"/>
                <w:b/>
              </w:rPr>
              <w:t>）</w:t>
            </w:r>
            <w:r>
              <w:rPr>
                <w:rFonts w:ascii="仿宋_GB2312" w:hAnsi="仿宋_GB2312" w:cs="仿宋_GB2312" w:eastAsia="仿宋_GB2312"/>
                <w:sz w:val="24"/>
                <w:b/>
              </w:rPr>
              <w:t>气源处理模块</w:t>
            </w:r>
          </w:p>
          <w:p>
            <w:pPr>
              <w:pStyle w:val="null3"/>
              <w:ind w:firstLine="492"/>
            </w:pPr>
            <w:r>
              <w:rPr>
                <w:rFonts w:ascii="仿宋_GB2312" w:hAnsi="仿宋_GB2312" w:cs="仿宋_GB2312" w:eastAsia="仿宋_GB2312"/>
                <w:sz w:val="24"/>
              </w:rPr>
              <w:t>由调压过滤器、电磁阀组等组成</w:t>
            </w:r>
            <w:r>
              <w:rPr>
                <w:rFonts w:ascii="仿宋_GB2312" w:hAnsi="仿宋_GB2312" w:cs="仿宋_GB2312" w:eastAsia="仿宋_GB2312"/>
                <w:sz w:val="24"/>
              </w:rPr>
              <w:t>。</w:t>
            </w:r>
          </w:p>
          <w:p>
            <w:pPr>
              <w:pStyle w:val="null3"/>
            </w:pPr>
            <w:r>
              <w:rPr>
                <w:rFonts w:ascii="仿宋_GB2312" w:hAnsi="仿宋_GB2312" w:cs="仿宋_GB2312" w:eastAsia="仿宋_GB2312"/>
                <w:sz w:val="24"/>
                <w:b/>
              </w:rPr>
              <w:t>4.</w:t>
            </w:r>
            <w:r>
              <w:rPr>
                <w:rFonts w:ascii="仿宋_GB2312" w:hAnsi="仿宋_GB2312" w:cs="仿宋_GB2312" w:eastAsia="仿宋_GB2312"/>
                <w:sz w:val="24"/>
                <w:b/>
              </w:rPr>
              <w:t>智能分拣单元</w:t>
            </w:r>
          </w:p>
          <w:p>
            <w:pPr>
              <w:pStyle w:val="null3"/>
              <w:ind w:firstLine="484"/>
            </w:pPr>
            <w:r>
              <w:rPr>
                <w:rFonts w:ascii="仿宋_GB2312" w:hAnsi="仿宋_GB2312" w:cs="仿宋_GB2312" w:eastAsia="仿宋_GB2312"/>
                <w:sz w:val="24"/>
              </w:rPr>
              <w:t>由操作台、扫码模块、传输模块、灌装供料模块</w:t>
            </w:r>
            <w:r>
              <w:rPr>
                <w:rFonts w:ascii="仿宋_GB2312" w:hAnsi="仿宋_GB2312" w:cs="仿宋_GB2312" w:eastAsia="仿宋_GB2312"/>
                <w:sz w:val="24"/>
              </w:rPr>
              <w:t>（至少两种）</w:t>
            </w:r>
            <w:r>
              <w:rPr>
                <w:rFonts w:ascii="仿宋_GB2312" w:hAnsi="仿宋_GB2312" w:cs="仿宋_GB2312" w:eastAsia="仿宋_GB2312"/>
              </w:rPr>
              <w:t xml:space="preserve"> </w:t>
            </w:r>
            <w:r>
              <w:rPr>
                <w:rFonts w:ascii="仿宋_GB2312" w:hAnsi="仿宋_GB2312" w:cs="仿宋_GB2312" w:eastAsia="仿宋_GB2312"/>
                <w:sz w:val="24"/>
              </w:rPr>
              <w:t>、电气控制系统、可视化系统、</w:t>
            </w:r>
            <w:r>
              <w:rPr>
                <w:rFonts w:ascii="仿宋_GB2312" w:hAnsi="仿宋_GB2312" w:cs="仿宋_GB2312" w:eastAsia="仿宋_GB2312"/>
                <w:sz w:val="24"/>
              </w:rPr>
              <w:t>触摸屏、气源处理模块等。</w:t>
            </w:r>
          </w:p>
          <w:p>
            <w:pPr>
              <w:pStyle w:val="null3"/>
              <w:ind w:firstLine="492"/>
            </w:pPr>
            <w:r>
              <w:rPr>
                <w:rFonts w:ascii="仿宋_GB2312" w:hAnsi="仿宋_GB2312" w:cs="仿宋_GB2312" w:eastAsia="仿宋_GB2312"/>
                <w:sz w:val="24"/>
              </w:rPr>
              <w:t>4.1</w:t>
            </w:r>
            <w:r>
              <w:rPr>
                <w:rFonts w:ascii="仿宋_GB2312" w:hAnsi="仿宋_GB2312" w:cs="仿宋_GB2312" w:eastAsia="仿宋_GB2312"/>
                <w:sz w:val="24"/>
              </w:rPr>
              <w:t>操作面板至少含电源开关，启动、停止、复位、手自</w:t>
            </w:r>
            <w:r>
              <w:rPr>
                <w:rFonts w:ascii="仿宋_GB2312" w:hAnsi="仿宋_GB2312" w:cs="仿宋_GB2312" w:eastAsia="仿宋_GB2312"/>
                <w:sz w:val="24"/>
              </w:rPr>
              <w:t>动和急停按钮等。</w:t>
            </w:r>
          </w:p>
          <w:p>
            <w:pPr>
              <w:pStyle w:val="null3"/>
              <w:ind w:firstLine="492"/>
            </w:pPr>
            <w:r>
              <w:rPr>
                <w:rFonts w:ascii="仿宋_GB2312" w:hAnsi="仿宋_GB2312" w:cs="仿宋_GB2312" w:eastAsia="仿宋_GB2312"/>
                <w:sz w:val="24"/>
              </w:rPr>
              <w:t>4.2</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950</w:t>
            </w:r>
            <w:r>
              <w:rPr>
                <w:rFonts w:ascii="仿宋_GB2312" w:hAnsi="仿宋_GB2312" w:cs="仿宋_GB2312" w:eastAsia="仿宋_GB2312"/>
                <w:sz w:val="24"/>
              </w:rPr>
              <w:t>×</w:t>
            </w:r>
            <w:r>
              <w:rPr>
                <w:rFonts w:ascii="仿宋_GB2312" w:hAnsi="仿宋_GB2312" w:cs="仿宋_GB2312" w:eastAsia="仿宋_GB2312"/>
                <w:sz w:val="24"/>
              </w:rPr>
              <w:t>1850mm (L</w:t>
            </w:r>
            <w:r>
              <w:rPr>
                <w:rFonts w:ascii="仿宋_GB2312" w:hAnsi="仿宋_GB2312" w:cs="仿宋_GB2312" w:eastAsia="仿宋_GB2312"/>
                <w:sz w:val="24"/>
              </w:rPr>
              <w:t>×</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H)</w:t>
            </w:r>
          </w:p>
          <w:p>
            <w:pPr>
              <w:pStyle w:val="null3"/>
              <w:ind w:firstLine="488"/>
            </w:pPr>
            <w:r>
              <w:rPr>
                <w:rFonts w:ascii="仿宋_GB2312" w:hAnsi="仿宋_GB2312" w:cs="仿宋_GB2312" w:eastAsia="仿宋_GB2312"/>
                <w:sz w:val="24"/>
              </w:rPr>
              <w:t>4.3</w:t>
            </w:r>
            <w:r>
              <w:rPr>
                <w:rFonts w:ascii="仿宋_GB2312" w:hAnsi="仿宋_GB2312" w:cs="仿宋_GB2312" w:eastAsia="仿宋_GB2312"/>
                <w:sz w:val="24"/>
              </w:rPr>
              <w:t>输入电源：</w:t>
            </w:r>
            <w:r>
              <w:rPr>
                <w:rFonts w:ascii="仿宋_GB2312" w:hAnsi="仿宋_GB2312" w:cs="仿宋_GB2312" w:eastAsia="仿宋_GB2312"/>
                <w:sz w:val="24"/>
              </w:rPr>
              <w:t>AC220V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ind w:firstLine="488"/>
            </w:pPr>
            <w:r>
              <w:rPr>
                <w:rFonts w:ascii="仿宋_GB2312" w:hAnsi="仿宋_GB2312" w:cs="仿宋_GB2312" w:eastAsia="仿宋_GB2312"/>
                <w:sz w:val="24"/>
              </w:rPr>
              <w:t>4.4</w:t>
            </w:r>
            <w:r>
              <w:rPr>
                <w:rFonts w:ascii="仿宋_GB2312" w:hAnsi="仿宋_GB2312" w:cs="仿宋_GB2312" w:eastAsia="仿宋_GB2312"/>
                <w:sz w:val="24"/>
              </w:rPr>
              <w:t>输出电源：</w:t>
            </w:r>
            <w:r>
              <w:rPr>
                <w:rFonts w:ascii="仿宋_GB2312" w:hAnsi="仿宋_GB2312" w:cs="仿宋_GB2312" w:eastAsia="仿宋_GB2312"/>
                <w:sz w:val="24"/>
              </w:rPr>
              <w:t>DC</w:t>
            </w:r>
            <w:r>
              <w:rPr>
                <w:rFonts w:ascii="仿宋_GB2312" w:hAnsi="仿宋_GB2312" w:cs="仿宋_GB2312" w:eastAsia="仿宋_GB2312"/>
                <w:sz w:val="24"/>
              </w:rPr>
              <w:t>24V</w:t>
            </w:r>
            <w:r>
              <w:rPr>
                <w:rFonts w:ascii="仿宋_GB2312" w:hAnsi="仿宋_GB2312" w:cs="仿宋_GB2312" w:eastAsia="仿宋_GB2312"/>
                <w:sz w:val="24"/>
              </w:rPr>
              <w:t>，</w:t>
            </w:r>
            <w:r>
              <w:rPr>
                <w:rFonts w:ascii="仿宋_GB2312" w:hAnsi="仿宋_GB2312" w:cs="仿宋_GB2312" w:eastAsia="仿宋_GB2312"/>
                <w:sz w:val="24"/>
              </w:rPr>
              <w:t>5A</w:t>
            </w:r>
          </w:p>
          <w:p>
            <w:pPr>
              <w:pStyle w:val="null3"/>
              <w:ind w:firstLine="492"/>
            </w:pPr>
            <w:r>
              <w:rPr>
                <w:rFonts w:ascii="仿宋_GB2312" w:hAnsi="仿宋_GB2312" w:cs="仿宋_GB2312" w:eastAsia="仿宋_GB2312"/>
                <w:sz w:val="24"/>
              </w:rPr>
              <w:t>4.5</w:t>
            </w:r>
            <w:r>
              <w:rPr>
                <w:rFonts w:ascii="仿宋_GB2312" w:hAnsi="仿宋_GB2312" w:cs="仿宋_GB2312" w:eastAsia="仿宋_GB2312"/>
                <w:sz w:val="24"/>
              </w:rPr>
              <w:t>工作气压：</w:t>
            </w:r>
            <w:r>
              <w:rPr>
                <w:rFonts w:ascii="仿宋_GB2312" w:hAnsi="仿宋_GB2312" w:cs="仿宋_GB2312" w:eastAsia="仿宋_GB2312"/>
                <w:sz w:val="24"/>
              </w:rPr>
              <w:t>0.35</w:t>
            </w:r>
            <w:r>
              <w:rPr>
                <w:rFonts w:ascii="仿宋_GB2312" w:hAnsi="仿宋_GB2312" w:cs="仿宋_GB2312" w:eastAsia="仿宋_GB2312"/>
                <w:sz w:val="24"/>
              </w:rPr>
              <w:t>～</w:t>
            </w:r>
            <w:r>
              <w:rPr>
                <w:rFonts w:ascii="仿宋_GB2312" w:hAnsi="仿宋_GB2312" w:cs="仿宋_GB2312" w:eastAsia="仿宋_GB2312"/>
                <w:sz w:val="24"/>
              </w:rPr>
              <w:t>0.6MPa</w:t>
            </w:r>
          </w:p>
          <w:p>
            <w:pPr>
              <w:pStyle w:val="null3"/>
              <w:ind w:firstLine="484"/>
            </w:pPr>
            <w:r>
              <w:rPr>
                <w:rFonts w:ascii="仿宋_GB2312" w:hAnsi="仿宋_GB2312" w:cs="仿宋_GB2312" w:eastAsia="仿宋_GB2312"/>
                <w:sz w:val="24"/>
              </w:rPr>
              <w:t>4.6</w:t>
            </w:r>
            <w:r>
              <w:rPr>
                <w:rFonts w:ascii="仿宋_GB2312" w:hAnsi="仿宋_GB2312" w:cs="仿宋_GB2312" w:eastAsia="仿宋_GB2312"/>
                <w:sz w:val="24"/>
              </w:rPr>
              <w:t>安全保护功能：急停按钮、短路及过载等。</w:t>
            </w:r>
          </w:p>
          <w:p>
            <w:pPr>
              <w:pStyle w:val="null3"/>
              <w:ind w:right="105" w:firstLine="484"/>
            </w:pPr>
            <w:r>
              <w:rPr>
                <w:rFonts w:ascii="仿宋_GB2312" w:hAnsi="仿宋_GB2312" w:cs="仿宋_GB2312" w:eastAsia="仿宋_GB2312"/>
                <w:sz w:val="24"/>
              </w:rPr>
              <w:t>4.7</w:t>
            </w:r>
            <w:r>
              <w:rPr>
                <w:rFonts w:ascii="仿宋_GB2312" w:hAnsi="仿宋_GB2312" w:cs="仿宋_GB2312" w:eastAsia="仿宋_GB2312"/>
                <w:sz w:val="24"/>
              </w:rPr>
              <w:t>灌装供料模块</w:t>
            </w:r>
            <w:r>
              <w:rPr>
                <w:rFonts w:ascii="仿宋_GB2312" w:hAnsi="仿宋_GB2312" w:cs="仿宋_GB2312" w:eastAsia="仿宋_GB2312"/>
                <w:sz w:val="24"/>
              </w:rPr>
              <w:t>：</w:t>
            </w:r>
            <w:r>
              <w:rPr>
                <w:rFonts w:ascii="仿宋_GB2312" w:hAnsi="仿宋_GB2312" w:cs="仿宋_GB2312" w:eastAsia="仿宋_GB2312"/>
                <w:sz w:val="24"/>
              </w:rPr>
              <w:t>有两种供料方式，即步进转盘旋转供料和气缸推料，每个模块两种方式可</w:t>
            </w:r>
            <w:r>
              <w:rPr>
                <w:rFonts w:ascii="仿宋_GB2312" w:hAnsi="仿宋_GB2312" w:cs="仿宋_GB2312" w:eastAsia="仿宋_GB2312"/>
                <w:sz w:val="24"/>
              </w:rPr>
              <w:t>以单独使用也可以同时使用，共有</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sz w:val="24"/>
              </w:rPr>
              <w:t>种组合</w:t>
            </w:r>
            <w:r>
              <w:rPr>
                <w:rFonts w:ascii="仿宋_GB2312" w:hAnsi="仿宋_GB2312" w:cs="仿宋_GB2312" w:eastAsia="仿宋_GB2312"/>
                <w:sz w:val="24"/>
              </w:rPr>
              <w:t>供料方式。</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）操作台体</w:t>
            </w:r>
          </w:p>
          <w:p>
            <w:pPr>
              <w:pStyle w:val="null3"/>
              <w:ind w:right="105" w:firstLine="492"/>
            </w:pPr>
            <w:r>
              <w:rPr>
                <w:rFonts w:ascii="仿宋_GB2312" w:hAnsi="仿宋_GB2312" w:cs="仿宋_GB2312" w:eastAsia="仿宋_GB2312"/>
                <w:sz w:val="24"/>
              </w:rPr>
              <w:t>台体尺寸</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950</w:t>
            </w:r>
            <w:r>
              <w:rPr>
                <w:rFonts w:ascii="仿宋_GB2312" w:hAnsi="仿宋_GB2312" w:cs="仿宋_GB2312" w:eastAsia="仿宋_GB2312"/>
                <w:sz w:val="24"/>
              </w:rPr>
              <w:t>×</w:t>
            </w:r>
            <w:r>
              <w:rPr>
                <w:rFonts w:ascii="仿宋_GB2312" w:hAnsi="仿宋_GB2312" w:cs="仿宋_GB2312" w:eastAsia="仿宋_GB2312"/>
                <w:sz w:val="24"/>
              </w:rPr>
              <w:t>1620mm</w:t>
            </w:r>
            <w:r>
              <w:rPr>
                <w:rFonts w:ascii="仿宋_GB2312" w:hAnsi="仿宋_GB2312" w:cs="仿宋_GB2312" w:eastAsia="仿宋_GB2312"/>
                <w:sz w:val="24"/>
              </w:rPr>
              <w:t>，框架采用型材和钣金结构，型材截面</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30*90mm</w:t>
            </w:r>
            <w:r>
              <w:rPr>
                <w:rFonts w:ascii="仿宋_GB2312" w:hAnsi="仿宋_GB2312" w:cs="仿宋_GB2312" w:eastAsia="仿宋_GB2312"/>
                <w:sz w:val="24"/>
              </w:rPr>
              <w:t>，钣金厚度</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）扫码模块</w:t>
            </w:r>
          </w:p>
          <w:p>
            <w:pPr>
              <w:pStyle w:val="null3"/>
              <w:ind w:right="105" w:firstLine="480"/>
            </w:pPr>
            <w:r>
              <w:rPr>
                <w:rFonts w:ascii="仿宋_GB2312" w:hAnsi="仿宋_GB2312" w:cs="仿宋_GB2312" w:eastAsia="仿宋_GB2312"/>
                <w:sz w:val="24"/>
              </w:rPr>
              <w:t>由安装支架及智能扫码器组成，标配 RJ45 网口通信接口，配置可调式智能蜂鸣提示装置，能够全面识读兼容各类主流一维条码及二维条码格式。</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）传输模块</w:t>
            </w:r>
          </w:p>
          <w:p>
            <w:pPr>
              <w:pStyle w:val="null3"/>
              <w:ind w:right="105" w:firstLine="480"/>
            </w:pPr>
            <w:r>
              <w:rPr>
                <w:rFonts w:ascii="仿宋_GB2312" w:hAnsi="仿宋_GB2312" w:cs="仿宋_GB2312" w:eastAsia="仿宋_GB2312"/>
                <w:sz w:val="24"/>
              </w:rPr>
              <w:t>由铝合金框架、输送带、气缸挡停机构、传感器检测单元</w:t>
            </w:r>
            <w:r>
              <w:rPr>
                <w:rFonts w:ascii="仿宋_GB2312" w:hAnsi="仿宋_GB2312" w:cs="仿宋_GB2312" w:eastAsia="仿宋_GB2312"/>
                <w:sz w:val="24"/>
              </w:rPr>
              <w:t>等组成。</w:t>
            </w:r>
          </w:p>
          <w:p>
            <w:pPr>
              <w:pStyle w:val="null3"/>
              <w:ind w:firstLine="484"/>
            </w:pPr>
            <w:r>
              <w:rPr>
                <w:rFonts w:ascii="仿宋_GB2312" w:hAnsi="仿宋_GB2312" w:cs="仿宋_GB2312" w:eastAsia="仿宋_GB2312"/>
                <w:sz w:val="24"/>
              </w:rPr>
              <w:t>输送带</w:t>
            </w:r>
            <w:r>
              <w:rPr>
                <w:rFonts w:ascii="仿宋_GB2312" w:hAnsi="仿宋_GB2312" w:cs="仿宋_GB2312" w:eastAsia="仿宋_GB2312"/>
                <w:sz w:val="24"/>
              </w:rPr>
              <w:t>：</w:t>
            </w:r>
            <w:r>
              <w:rPr>
                <w:rFonts w:ascii="仿宋_GB2312" w:hAnsi="仿宋_GB2312" w:cs="仿宋_GB2312" w:eastAsia="仿宋_GB2312"/>
                <w:sz w:val="24"/>
              </w:rPr>
              <w:t>选用HTD</w:t>
            </w:r>
            <w:r>
              <w:rPr>
                <w:rFonts w:ascii="仿宋_GB2312" w:hAnsi="仿宋_GB2312" w:cs="仿宋_GB2312" w:eastAsia="仿宋_GB2312"/>
                <w:sz w:val="24"/>
              </w:rPr>
              <w:t>～</w:t>
            </w:r>
            <w:r>
              <w:rPr>
                <w:rFonts w:ascii="仿宋_GB2312" w:hAnsi="仿宋_GB2312" w:cs="仿宋_GB2312" w:eastAsia="仿宋_GB2312"/>
                <w:sz w:val="24"/>
              </w:rPr>
              <w:t>3M类型的同步带；</w:t>
            </w:r>
          </w:p>
          <w:p>
            <w:pPr>
              <w:pStyle w:val="null3"/>
              <w:ind w:firstLine="492"/>
            </w:pPr>
            <w:r>
              <w:rPr>
                <w:rFonts w:ascii="仿宋_GB2312" w:hAnsi="仿宋_GB2312" w:cs="仿宋_GB2312" w:eastAsia="仿宋_GB2312"/>
                <w:sz w:val="24"/>
              </w:rPr>
              <w:t>挡停气缸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16mm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）灌装供料模块</w:t>
            </w:r>
          </w:p>
          <w:p>
            <w:pPr>
              <w:pStyle w:val="null3"/>
              <w:ind w:right="105" w:firstLine="480"/>
            </w:pPr>
            <w:r>
              <w:rPr>
                <w:rFonts w:ascii="仿宋_GB2312" w:hAnsi="仿宋_GB2312" w:cs="仿宋_GB2312" w:eastAsia="仿宋_GB2312"/>
                <w:sz w:val="24"/>
              </w:rPr>
              <w:t>由铝型材底架、推料气缸、料仓、同步带轮、同步带、检测</w:t>
            </w:r>
            <w:r>
              <w:rPr>
                <w:rFonts w:ascii="仿宋_GB2312" w:hAnsi="仿宋_GB2312" w:cs="仿宋_GB2312" w:eastAsia="仿宋_GB2312"/>
                <w:sz w:val="24"/>
              </w:rPr>
              <w:t>传感器、步进电机等组成</w:t>
            </w:r>
            <w:r>
              <w:rPr>
                <w:rFonts w:ascii="仿宋_GB2312" w:hAnsi="仿宋_GB2312" w:cs="仿宋_GB2312" w:eastAsia="仿宋_GB2312"/>
                <w:sz w:val="24"/>
              </w:rPr>
              <w:t>。</w:t>
            </w:r>
          </w:p>
          <w:p>
            <w:pPr>
              <w:pStyle w:val="null3"/>
              <w:ind w:firstLine="488"/>
            </w:pPr>
            <w:r>
              <w:rPr>
                <w:rFonts w:ascii="仿宋_GB2312" w:hAnsi="仿宋_GB2312" w:cs="仿宋_GB2312" w:eastAsia="仿宋_GB2312"/>
                <w:sz w:val="24"/>
              </w:rPr>
              <w:t>两种供料形式：①步进电机带动分料轮供料，检测传感器控制供料量。②推</w:t>
            </w:r>
            <w:r>
              <w:rPr>
                <w:rFonts w:ascii="仿宋_GB2312" w:hAnsi="仿宋_GB2312" w:cs="仿宋_GB2312" w:eastAsia="仿宋_GB2312"/>
                <w:sz w:val="24"/>
              </w:rPr>
              <w:t>料气缸推料，检测传感器检测料仓有无料。</w:t>
            </w:r>
          </w:p>
          <w:p>
            <w:pPr>
              <w:pStyle w:val="null3"/>
              <w:ind w:firstLine="492"/>
            </w:pPr>
            <w:r>
              <w:rPr>
                <w:rFonts w:ascii="仿宋_GB2312" w:hAnsi="仿宋_GB2312" w:cs="仿宋_GB2312" w:eastAsia="仿宋_GB2312"/>
                <w:sz w:val="24"/>
              </w:rPr>
              <w:t>铝型材底架</w:t>
            </w:r>
            <w:r>
              <w:rPr>
                <w:rFonts w:ascii="仿宋_GB2312" w:hAnsi="仿宋_GB2312" w:cs="仿宋_GB2312" w:eastAsia="仿宋_GB2312"/>
                <w:sz w:val="24"/>
              </w:rPr>
              <w:t>：</w:t>
            </w:r>
            <w:r>
              <w:rPr>
                <w:rFonts w:ascii="仿宋_GB2312" w:hAnsi="仿宋_GB2312" w:cs="仿宋_GB2312" w:eastAsia="仿宋_GB2312"/>
                <w:sz w:val="24"/>
              </w:rPr>
              <w:t>由型材和底板组成，型材截面</w:t>
            </w:r>
            <w:r>
              <w:rPr>
                <w:rFonts w:ascii="仿宋_GB2312" w:hAnsi="仿宋_GB2312" w:cs="仿宋_GB2312" w:eastAsia="仿宋_GB2312"/>
                <w:sz w:val="24"/>
              </w:rPr>
              <w:t>≥</w:t>
            </w:r>
            <w:r>
              <w:rPr>
                <w:rFonts w:ascii="仿宋_GB2312" w:hAnsi="仿宋_GB2312" w:cs="仿宋_GB2312" w:eastAsia="仿宋_GB2312"/>
                <w:sz w:val="24"/>
              </w:rPr>
              <w:t>30*60</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推料气缸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料仓</w:t>
            </w:r>
            <w:r>
              <w:rPr>
                <w:rFonts w:ascii="仿宋_GB2312" w:hAnsi="仿宋_GB2312" w:cs="仿宋_GB2312" w:eastAsia="仿宋_GB2312"/>
                <w:sz w:val="24"/>
              </w:rPr>
              <w:t>：</w:t>
            </w:r>
            <w:r>
              <w:rPr>
                <w:rFonts w:ascii="仿宋_GB2312" w:hAnsi="仿宋_GB2312" w:cs="仿宋_GB2312" w:eastAsia="仿宋_GB2312"/>
                <w:sz w:val="24"/>
              </w:rPr>
              <w:t>可存放直径</w:t>
            </w:r>
            <w:r>
              <w:rPr>
                <w:rFonts w:ascii="仿宋_GB2312" w:hAnsi="仿宋_GB2312" w:cs="仿宋_GB2312" w:eastAsia="仿宋_GB2312"/>
                <w:sz w:val="24"/>
              </w:rPr>
              <w:t>10mm</w:t>
            </w:r>
            <w:r>
              <w:rPr>
                <w:rFonts w:ascii="仿宋_GB2312" w:hAnsi="仿宋_GB2312" w:cs="仿宋_GB2312" w:eastAsia="仿宋_GB2312"/>
                <w:sz w:val="24"/>
              </w:rPr>
              <w:t>钢球数量</w:t>
            </w:r>
            <w:r>
              <w:rPr>
                <w:rFonts w:ascii="仿宋_GB2312" w:hAnsi="仿宋_GB2312" w:cs="仿宋_GB2312" w:eastAsia="仿宋_GB2312"/>
                <w:sz w:val="24"/>
              </w:rPr>
              <w:t>≥</w:t>
            </w:r>
            <w:r>
              <w:rPr>
                <w:rFonts w:ascii="仿宋_GB2312" w:hAnsi="仿宋_GB2312" w:cs="仿宋_GB2312" w:eastAsia="仿宋_GB2312"/>
                <w:sz w:val="24"/>
              </w:rPr>
              <w:t xml:space="preserve">30 </w:t>
            </w:r>
            <w:r>
              <w:rPr>
                <w:rFonts w:ascii="仿宋_GB2312" w:hAnsi="仿宋_GB2312" w:cs="仿宋_GB2312" w:eastAsia="仿宋_GB2312"/>
                <w:sz w:val="24"/>
              </w:rPr>
              <w:t>个，可存放直</w:t>
            </w:r>
            <w:r>
              <w:rPr>
                <w:rFonts w:ascii="仿宋_GB2312" w:hAnsi="仿宋_GB2312" w:cs="仿宋_GB2312" w:eastAsia="仿宋_GB2312"/>
                <w:sz w:val="24"/>
              </w:rPr>
              <w:t>径</w:t>
            </w:r>
            <w:r>
              <w:rPr>
                <w:rFonts w:ascii="仿宋_GB2312" w:hAnsi="仿宋_GB2312" w:cs="仿宋_GB2312" w:eastAsia="仿宋_GB2312"/>
              </w:rPr>
              <w:t xml:space="preserve"> </w:t>
            </w:r>
            <w:r>
              <w:rPr>
                <w:rFonts w:ascii="仿宋_GB2312" w:hAnsi="仿宋_GB2312" w:cs="仿宋_GB2312" w:eastAsia="仿宋_GB2312"/>
                <w:sz w:val="24"/>
              </w:rPr>
              <w:t>8mm</w:t>
            </w:r>
            <w:r>
              <w:rPr>
                <w:rFonts w:ascii="仿宋_GB2312" w:hAnsi="仿宋_GB2312" w:cs="仿宋_GB2312" w:eastAsia="仿宋_GB2312"/>
                <w:sz w:val="24"/>
              </w:rPr>
              <w:t>钢球数量</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个。</w:t>
            </w:r>
          </w:p>
          <w:p>
            <w:pPr>
              <w:pStyle w:val="null3"/>
              <w:ind w:firstLine="509"/>
            </w:pPr>
            <w:r>
              <w:rPr>
                <w:rFonts w:ascii="仿宋_GB2312" w:hAnsi="仿宋_GB2312" w:cs="仿宋_GB2312" w:eastAsia="仿宋_GB2312"/>
                <w:sz w:val="24"/>
              </w:rPr>
              <w:t>步进电机：步距角</w:t>
            </w:r>
            <w:r>
              <w:rPr>
                <w:rFonts w:ascii="仿宋_GB2312" w:hAnsi="仿宋_GB2312" w:cs="仿宋_GB2312" w:eastAsia="仿宋_GB2312"/>
              </w:rPr>
              <w:t xml:space="preserve"> </w:t>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保持转矩</w:t>
            </w: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N</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）电气控制系统</w:t>
            </w:r>
          </w:p>
          <w:p>
            <w:pPr>
              <w:pStyle w:val="null3"/>
              <w:ind w:right="105" w:firstLine="480"/>
            </w:pPr>
            <w:r>
              <w:rPr>
                <w:rFonts w:ascii="仿宋_GB2312" w:hAnsi="仿宋_GB2312" w:cs="仿宋_GB2312" w:eastAsia="仿宋_GB2312"/>
                <w:sz w:val="24"/>
              </w:rPr>
              <w:t>由输入输出电源、PLC 模块、I/O 转接板、断路器、继电器、工业交换机、操作面板等。</w:t>
            </w:r>
          </w:p>
          <w:p>
            <w:pPr>
              <w:pStyle w:val="null3"/>
              <w:ind w:firstLine="496"/>
            </w:pPr>
            <w:r>
              <w:rPr>
                <w:rFonts w:ascii="仿宋_GB2312" w:hAnsi="仿宋_GB2312" w:cs="仿宋_GB2312" w:eastAsia="仿宋_GB2312"/>
                <w:sz w:val="24"/>
              </w:rPr>
              <w:t>PLC模块</w:t>
            </w:r>
            <w:r>
              <w:rPr>
                <w:rFonts w:ascii="仿宋_GB2312" w:hAnsi="仿宋_GB2312" w:cs="仿宋_GB2312" w:eastAsia="仿宋_GB2312"/>
                <w:sz w:val="24"/>
              </w:rPr>
              <w:t>配备100KB工作存储器</w:t>
            </w:r>
            <w:r>
              <w:rPr>
                <w:rFonts w:ascii="仿宋_GB2312" w:hAnsi="仿宋_GB2312" w:cs="仿宋_GB2312" w:eastAsia="仿宋_GB2312"/>
                <w:sz w:val="24"/>
              </w:rPr>
              <w:t>；</w:t>
            </w:r>
            <w:r>
              <w:rPr>
                <w:rFonts w:ascii="仿宋_GB2312" w:hAnsi="仿宋_GB2312" w:cs="仿宋_GB2312" w:eastAsia="仿宋_GB2312"/>
                <w:sz w:val="24"/>
              </w:rPr>
              <w:t>24VDC供电；板载14路24VDC漏型/源型数字输入、10路24VDC数字输出及2路模拟输入，集成6路高速计数器与4路脉冲输出</w:t>
            </w:r>
            <w:r>
              <w:rPr>
                <w:rFonts w:ascii="仿宋_GB2312" w:hAnsi="仿宋_GB2312" w:cs="仿宋_GB2312" w:eastAsia="仿宋_GB2312"/>
                <w:sz w:val="24"/>
              </w:rPr>
              <w:t>；可</w:t>
            </w:r>
            <w:r>
              <w:rPr>
                <w:rFonts w:ascii="仿宋_GB2312" w:hAnsi="仿宋_GB2312" w:cs="仿宋_GB2312" w:eastAsia="仿宋_GB2312"/>
                <w:sz w:val="24"/>
              </w:rPr>
              <w:t>扩展3个串行通信模块与8个IO扩展模块，自带PROFINET接口。PLC模块系列与学校现有教学体系</w:t>
            </w:r>
            <w:r>
              <w:rPr>
                <w:rFonts w:ascii="仿宋_GB2312" w:hAnsi="仿宋_GB2312" w:cs="仿宋_GB2312" w:eastAsia="仿宋_GB2312"/>
                <w:sz w:val="24"/>
              </w:rPr>
              <w:t>兼容</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触摸屏</w:t>
            </w:r>
          </w:p>
          <w:p>
            <w:pPr>
              <w:pStyle w:val="null3"/>
              <w:ind w:right="225" w:firstLine="496"/>
            </w:pPr>
            <w:r>
              <w:rPr>
                <w:rFonts w:ascii="仿宋_GB2312" w:hAnsi="仿宋_GB2312" w:cs="仿宋_GB2312" w:eastAsia="仿宋_GB2312"/>
                <w:sz w:val="24"/>
              </w:rPr>
              <w:t>≥</w:t>
            </w:r>
            <w:r>
              <w:rPr>
                <w:rFonts w:ascii="仿宋_GB2312" w:hAnsi="仿宋_GB2312" w:cs="仿宋_GB2312" w:eastAsia="仿宋_GB2312"/>
                <w:sz w:val="24"/>
              </w:rPr>
              <w:t>7" TFT</w:t>
            </w:r>
            <w:r>
              <w:rPr>
                <w:rFonts w:ascii="仿宋_GB2312" w:hAnsi="仿宋_GB2312" w:cs="仿宋_GB2312" w:eastAsia="仿宋_GB2312"/>
                <w:sz w:val="24"/>
              </w:rPr>
              <w:t>显示屏</w:t>
            </w:r>
            <w:r>
              <w:rPr>
                <w:rFonts w:ascii="仿宋_GB2312" w:hAnsi="仿宋_GB2312" w:cs="仿宋_GB2312" w:eastAsia="仿宋_GB2312"/>
                <w:sz w:val="24"/>
              </w:rPr>
              <w:t>，16位高彩色，PROFINET</w:t>
            </w:r>
            <w:r>
              <w:rPr>
                <w:rFonts w:ascii="仿宋_GB2312" w:hAnsi="仿宋_GB2312" w:cs="仿宋_GB2312" w:eastAsia="仿宋_GB2312"/>
                <w:sz w:val="24"/>
              </w:rPr>
              <w:t>接口。</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步进驱动器</w:t>
            </w:r>
          </w:p>
          <w:p>
            <w:pPr>
              <w:pStyle w:val="null3"/>
              <w:ind w:right="105" w:firstLine="480"/>
            </w:pPr>
            <w:r>
              <w:rPr>
                <w:rFonts w:ascii="仿宋_GB2312" w:hAnsi="仿宋_GB2312" w:cs="仿宋_GB2312" w:eastAsia="仿宋_GB2312"/>
                <w:sz w:val="24"/>
              </w:rPr>
              <w:t>闭环电机编码器的反馈，不丢步，</w:t>
            </w:r>
            <w:r>
              <w:rPr>
                <w:rFonts w:ascii="仿宋_GB2312" w:hAnsi="仿宋_GB2312" w:cs="仿宋_GB2312" w:eastAsia="仿宋_GB2312"/>
                <w:sz w:val="24"/>
              </w:rPr>
              <w:t>具有</w:t>
            </w:r>
            <w:r>
              <w:rPr>
                <w:rFonts w:ascii="仿宋_GB2312" w:hAnsi="仿宋_GB2312" w:cs="仿宋_GB2312" w:eastAsia="仿宋_GB2312"/>
                <w:sz w:val="24"/>
              </w:rPr>
              <w:t>单脉冲和双脉冲模式。</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b/>
              </w:rPr>
              <w:t xml:space="preserve"> </w:t>
            </w:r>
            <w:r>
              <w:rPr>
                <w:rFonts w:ascii="仿宋_GB2312" w:hAnsi="仿宋_GB2312" w:cs="仿宋_GB2312" w:eastAsia="仿宋_GB2312"/>
                <w:sz w:val="24"/>
                <w:b/>
              </w:rPr>
              <w:t>伺服驱动器</w:t>
            </w:r>
          </w:p>
          <w:p>
            <w:pPr>
              <w:pStyle w:val="null3"/>
              <w:ind w:right="225" w:firstLine="496"/>
            </w:pPr>
            <w:r>
              <w:rPr>
                <w:rFonts w:ascii="仿宋_GB2312" w:hAnsi="仿宋_GB2312" w:cs="仿宋_GB2312" w:eastAsia="仿宋_GB2312"/>
                <w:sz w:val="24"/>
              </w:rPr>
              <w:t>支持PROFINET工业通讯协议，适配AC220V±10%供电电压，配套0.4kW伺服电机使用。</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b/>
              </w:rPr>
              <w:t xml:space="preserve"> </w:t>
            </w:r>
            <w:r>
              <w:rPr>
                <w:rFonts w:ascii="仿宋_GB2312" w:hAnsi="仿宋_GB2312" w:cs="仿宋_GB2312" w:eastAsia="仿宋_GB2312"/>
                <w:sz w:val="24"/>
                <w:b/>
              </w:rPr>
              <w:t>颜色传感器</w:t>
            </w:r>
          </w:p>
          <w:p>
            <w:pPr>
              <w:pStyle w:val="null3"/>
              <w:ind w:right="225" w:firstLine="496"/>
            </w:pPr>
            <w:r>
              <w:rPr>
                <w:rFonts w:ascii="仿宋_GB2312" w:hAnsi="仿宋_GB2312" w:cs="仿宋_GB2312" w:eastAsia="仿宋_GB2312"/>
                <w:sz w:val="24"/>
              </w:rPr>
              <w:t>工作电压DC24V，通信接口RJ45，支持标准Modbbus TCP协议，可以自定义颜色识别学习。</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 智能控制管理单元</w:t>
            </w:r>
          </w:p>
          <w:p>
            <w:pPr>
              <w:pStyle w:val="null3"/>
              <w:ind w:firstLine="492"/>
            </w:pPr>
            <w:r>
              <w:rPr>
                <w:rFonts w:ascii="仿宋_GB2312" w:hAnsi="仿宋_GB2312" w:cs="仿宋_GB2312" w:eastAsia="仿宋_GB2312"/>
                <w:sz w:val="24"/>
              </w:rPr>
              <w:t>要求能够实时检测MES系统中的生产过程数据，并通过可视化界面向操作人员动态展示生产流程，同时具有系统管理界面、仓位管理界面、设备运行界面和订单管理界面，为实训教学提供</w:t>
            </w:r>
            <w:r>
              <w:rPr>
                <w:rFonts w:ascii="仿宋_GB2312" w:hAnsi="仿宋_GB2312" w:cs="仿宋_GB2312" w:eastAsia="仿宋_GB2312"/>
                <w:sz w:val="24"/>
              </w:rPr>
              <w:t>“</w:t>
            </w:r>
            <w:r>
              <w:rPr>
                <w:rFonts w:ascii="仿宋_GB2312" w:hAnsi="仿宋_GB2312" w:cs="仿宋_GB2312" w:eastAsia="仿宋_GB2312"/>
                <w:sz w:val="24"/>
              </w:rPr>
              <w:t>虚拟仿真</w:t>
            </w:r>
            <w:r>
              <w:rPr>
                <w:rFonts w:ascii="仿宋_GB2312" w:hAnsi="仿宋_GB2312" w:cs="仿宋_GB2312" w:eastAsia="仿宋_GB2312"/>
                <w:sz w:val="24"/>
              </w:rPr>
              <w:t>→</w:t>
            </w:r>
            <w:r>
              <w:rPr>
                <w:rFonts w:ascii="仿宋_GB2312" w:hAnsi="仿宋_GB2312" w:cs="仿宋_GB2312" w:eastAsia="仿宋_GB2312"/>
                <w:sz w:val="24"/>
              </w:rPr>
              <w:t>数据监控</w:t>
            </w:r>
            <w:r>
              <w:rPr>
                <w:rFonts w:ascii="仿宋_GB2312" w:hAnsi="仿宋_GB2312" w:cs="仿宋_GB2312" w:eastAsia="仿宋_GB2312"/>
                <w:sz w:val="24"/>
              </w:rPr>
              <w:t>→</w:t>
            </w:r>
            <w:r>
              <w:rPr>
                <w:rFonts w:ascii="仿宋_GB2312" w:hAnsi="仿宋_GB2312" w:cs="仿宋_GB2312" w:eastAsia="仿宋_GB2312"/>
                <w:sz w:val="24"/>
              </w:rPr>
              <w:t>流程管控</w:t>
            </w:r>
            <w:r>
              <w:rPr>
                <w:rFonts w:ascii="仿宋_GB2312" w:hAnsi="仿宋_GB2312" w:cs="仿宋_GB2312" w:eastAsia="仿宋_GB2312"/>
                <w:sz w:val="24"/>
              </w:rPr>
              <w:t>”</w:t>
            </w:r>
            <w:r>
              <w:rPr>
                <w:rFonts w:ascii="仿宋_GB2312" w:hAnsi="仿宋_GB2312" w:cs="仿宋_GB2312" w:eastAsia="仿宋_GB2312"/>
                <w:sz w:val="24"/>
              </w:rPr>
              <w:t>一体化支撑。</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11</w:t>
            </w:r>
            <w:r>
              <w:rPr>
                <w:rFonts w:ascii="仿宋_GB2312" w:hAnsi="仿宋_GB2312" w:cs="仿宋_GB2312" w:eastAsia="仿宋_GB2312"/>
                <w:sz w:val="24"/>
                <w:b/>
              </w:rPr>
              <w:t>）气源处理模块</w:t>
            </w:r>
          </w:p>
          <w:p>
            <w:pPr>
              <w:pStyle w:val="null3"/>
              <w:ind w:firstLine="492"/>
            </w:pPr>
            <w:r>
              <w:rPr>
                <w:rFonts w:ascii="仿宋_GB2312" w:hAnsi="仿宋_GB2312" w:cs="仿宋_GB2312" w:eastAsia="仿宋_GB2312"/>
                <w:sz w:val="24"/>
              </w:rPr>
              <w:t>由调压过滤器、电磁阀组等组成</w:t>
            </w:r>
            <w:r>
              <w:rPr>
                <w:rFonts w:ascii="仿宋_GB2312" w:hAnsi="仿宋_GB2312" w:cs="仿宋_GB2312" w:eastAsia="仿宋_GB2312"/>
                <w:sz w:val="24"/>
              </w:rPr>
              <w:t>。</w:t>
            </w:r>
          </w:p>
          <w:p>
            <w:pPr>
              <w:pStyle w:val="null3"/>
            </w:pPr>
            <w:r>
              <w:rPr>
                <w:rFonts w:ascii="仿宋_GB2312" w:hAnsi="仿宋_GB2312" w:cs="仿宋_GB2312" w:eastAsia="仿宋_GB2312"/>
                <w:sz w:val="24"/>
                <w:b/>
              </w:rPr>
              <w:t>5.</w:t>
            </w:r>
            <w:r>
              <w:rPr>
                <w:rFonts w:ascii="仿宋_GB2312" w:hAnsi="仿宋_GB2312" w:cs="仿宋_GB2312" w:eastAsia="仿宋_GB2312"/>
                <w:sz w:val="24"/>
                <w:b/>
              </w:rPr>
              <w:t>智能仓储单元</w:t>
            </w:r>
          </w:p>
          <w:p>
            <w:pPr>
              <w:pStyle w:val="null3"/>
              <w:ind w:firstLine="480"/>
            </w:pPr>
            <w:r>
              <w:rPr>
                <w:rFonts w:ascii="仿宋_GB2312" w:hAnsi="仿宋_GB2312" w:cs="仿宋_GB2312" w:eastAsia="仿宋_GB2312"/>
                <w:sz w:val="24"/>
              </w:rPr>
              <w:t>由操作台、扫码模块、拨料模块、智能视觉模块、检测分拣模块、称重模块、供料模块、装配模块、</w:t>
            </w:r>
            <w:r>
              <w:rPr>
                <w:rFonts w:ascii="仿宋_GB2312" w:hAnsi="仿宋_GB2312" w:cs="仿宋_GB2312" w:eastAsia="仿宋_GB2312"/>
                <w:sz w:val="24"/>
              </w:rPr>
              <w:t>搬运模块、码垛模块、废料仓、电气控制系统、可视化系统、触摸屏、气源处理模块等组成。</w:t>
            </w:r>
            <w:r>
              <w:rPr>
                <w:rFonts w:ascii="仿宋_GB2312" w:hAnsi="仿宋_GB2312" w:cs="仿宋_GB2312" w:eastAsia="仿宋_GB2312"/>
                <w:sz w:val="24"/>
              </w:rPr>
              <w:t>并</w:t>
            </w:r>
            <w:r>
              <w:rPr>
                <w:rFonts w:ascii="仿宋_GB2312" w:hAnsi="仿宋_GB2312" w:cs="仿宋_GB2312" w:eastAsia="仿宋_GB2312"/>
                <w:sz w:val="24"/>
              </w:rPr>
              <w:t>按工艺要求配置</w:t>
            </w:r>
            <w:r>
              <w:rPr>
                <w:rFonts w:ascii="仿宋_GB2312" w:hAnsi="仿宋_GB2312" w:cs="仿宋_GB2312" w:eastAsia="仿宋_GB2312"/>
              </w:rPr>
              <w:t xml:space="preserve"> </w:t>
            </w:r>
            <w:r>
              <w:rPr>
                <w:rFonts w:ascii="仿宋_GB2312" w:hAnsi="仿宋_GB2312" w:cs="仿宋_GB2312" w:eastAsia="仿宋_GB2312"/>
                <w:sz w:val="24"/>
              </w:rPr>
              <w:t>RS 485</w:t>
            </w:r>
            <w:r>
              <w:rPr>
                <w:rFonts w:ascii="仿宋_GB2312" w:hAnsi="仿宋_GB2312" w:cs="仿宋_GB2312" w:eastAsia="仿宋_GB2312"/>
                <w:sz w:val="24"/>
              </w:rPr>
              <w:t>转</w:t>
            </w:r>
            <w:r>
              <w:rPr>
                <w:rFonts w:ascii="仿宋_GB2312" w:hAnsi="仿宋_GB2312" w:cs="仿宋_GB2312" w:eastAsia="仿宋_GB2312"/>
              </w:rPr>
              <w:t xml:space="preserve"> </w:t>
            </w:r>
            <w:r>
              <w:rPr>
                <w:rFonts w:ascii="仿宋_GB2312" w:hAnsi="仿宋_GB2312" w:cs="仿宋_GB2312" w:eastAsia="仿宋_GB2312"/>
                <w:sz w:val="24"/>
              </w:rPr>
              <w:t>WIFI</w:t>
            </w:r>
            <w:r>
              <w:rPr>
                <w:rFonts w:ascii="仿宋_GB2312" w:hAnsi="仿宋_GB2312" w:cs="仿宋_GB2312" w:eastAsia="仿宋_GB2312"/>
                <w:sz w:val="24"/>
              </w:rPr>
              <w:t>模块并连接振动传感器实现振动数据采集并无</w:t>
            </w:r>
            <w:r>
              <w:rPr>
                <w:rFonts w:ascii="仿宋_GB2312" w:hAnsi="仿宋_GB2312" w:cs="仿宋_GB2312" w:eastAsia="仿宋_GB2312"/>
                <w:sz w:val="24"/>
              </w:rPr>
              <w:t>线传输。</w:t>
            </w:r>
          </w:p>
          <w:p>
            <w:pPr>
              <w:pStyle w:val="null3"/>
              <w:ind w:firstLine="492"/>
            </w:pPr>
            <w:r>
              <w:rPr>
                <w:rFonts w:ascii="仿宋_GB2312" w:hAnsi="仿宋_GB2312" w:cs="仿宋_GB2312" w:eastAsia="仿宋_GB2312"/>
                <w:sz w:val="24"/>
              </w:rPr>
              <w:t>5.1</w:t>
            </w:r>
            <w:r>
              <w:rPr>
                <w:rFonts w:ascii="仿宋_GB2312" w:hAnsi="仿宋_GB2312" w:cs="仿宋_GB2312" w:eastAsia="仿宋_GB2312"/>
                <w:sz w:val="24"/>
              </w:rPr>
              <w:t>操作面板至少含电源开关，启动、停止、复位、手自</w:t>
            </w:r>
            <w:r>
              <w:rPr>
                <w:rFonts w:ascii="仿宋_GB2312" w:hAnsi="仿宋_GB2312" w:cs="仿宋_GB2312" w:eastAsia="仿宋_GB2312"/>
                <w:sz w:val="24"/>
              </w:rPr>
              <w:t>动和急停按钮。</w:t>
            </w:r>
          </w:p>
          <w:p>
            <w:pPr>
              <w:pStyle w:val="null3"/>
              <w:ind w:firstLine="492"/>
            </w:pPr>
            <w:r>
              <w:rPr>
                <w:rFonts w:ascii="仿宋_GB2312" w:hAnsi="仿宋_GB2312" w:cs="仿宋_GB2312" w:eastAsia="仿宋_GB2312"/>
                <w:sz w:val="24"/>
              </w:rPr>
              <w:t>5.2</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w:t>
            </w:r>
            <w:r>
              <w:rPr>
                <w:rFonts w:ascii="仿宋_GB2312" w:hAnsi="仿宋_GB2312" w:cs="仿宋_GB2312" w:eastAsia="仿宋_GB2312"/>
                <w:sz w:val="24"/>
              </w:rPr>
              <w:t>950</w:t>
            </w:r>
            <w:r>
              <w:rPr>
                <w:rFonts w:ascii="仿宋_GB2312" w:hAnsi="仿宋_GB2312" w:cs="仿宋_GB2312" w:eastAsia="仿宋_GB2312"/>
                <w:sz w:val="24"/>
              </w:rPr>
              <w:t>×</w:t>
            </w:r>
            <w:r>
              <w:rPr>
                <w:rFonts w:ascii="仿宋_GB2312" w:hAnsi="仿宋_GB2312" w:cs="仿宋_GB2312" w:eastAsia="仿宋_GB2312"/>
                <w:sz w:val="24"/>
              </w:rPr>
              <w:t>1850mm (L</w:t>
            </w:r>
            <w:r>
              <w:rPr>
                <w:rFonts w:ascii="仿宋_GB2312" w:hAnsi="仿宋_GB2312" w:cs="仿宋_GB2312" w:eastAsia="仿宋_GB2312"/>
                <w:sz w:val="24"/>
              </w:rPr>
              <w:t>×</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H)</w:t>
            </w:r>
          </w:p>
          <w:p>
            <w:pPr>
              <w:pStyle w:val="null3"/>
              <w:ind w:firstLine="488"/>
            </w:pPr>
            <w:r>
              <w:rPr>
                <w:rFonts w:ascii="仿宋_GB2312" w:hAnsi="仿宋_GB2312" w:cs="仿宋_GB2312" w:eastAsia="仿宋_GB2312"/>
                <w:sz w:val="24"/>
              </w:rPr>
              <w:t>5.3</w:t>
            </w:r>
            <w:r>
              <w:rPr>
                <w:rFonts w:ascii="仿宋_GB2312" w:hAnsi="仿宋_GB2312" w:cs="仿宋_GB2312" w:eastAsia="仿宋_GB2312"/>
                <w:sz w:val="24"/>
              </w:rPr>
              <w:t>输入电源：</w:t>
            </w:r>
            <w:r>
              <w:rPr>
                <w:rFonts w:ascii="仿宋_GB2312" w:hAnsi="仿宋_GB2312" w:cs="仿宋_GB2312" w:eastAsia="仿宋_GB2312"/>
                <w:sz w:val="24"/>
              </w:rPr>
              <w:t>AC220V</w:t>
            </w:r>
            <w:r>
              <w:rPr>
                <w:rFonts w:ascii="仿宋_GB2312" w:hAnsi="仿宋_GB2312" w:cs="仿宋_GB2312" w:eastAsia="仿宋_GB2312"/>
                <w:sz w:val="24"/>
              </w:rPr>
              <w:t>，</w:t>
            </w:r>
            <w:r>
              <w:rPr>
                <w:rFonts w:ascii="仿宋_GB2312" w:hAnsi="仿宋_GB2312" w:cs="仿宋_GB2312" w:eastAsia="仿宋_GB2312"/>
                <w:sz w:val="24"/>
              </w:rPr>
              <w:t>50Hz</w:t>
            </w:r>
          </w:p>
          <w:p>
            <w:pPr>
              <w:pStyle w:val="null3"/>
              <w:ind w:firstLine="488"/>
            </w:pPr>
            <w:r>
              <w:rPr>
                <w:rFonts w:ascii="仿宋_GB2312" w:hAnsi="仿宋_GB2312" w:cs="仿宋_GB2312" w:eastAsia="仿宋_GB2312"/>
                <w:sz w:val="24"/>
              </w:rPr>
              <w:t>5.4</w:t>
            </w:r>
            <w:r>
              <w:rPr>
                <w:rFonts w:ascii="仿宋_GB2312" w:hAnsi="仿宋_GB2312" w:cs="仿宋_GB2312" w:eastAsia="仿宋_GB2312"/>
                <w:sz w:val="24"/>
              </w:rPr>
              <w:t>输出电源：</w:t>
            </w:r>
            <w:r>
              <w:rPr>
                <w:rFonts w:ascii="仿宋_GB2312" w:hAnsi="仿宋_GB2312" w:cs="仿宋_GB2312" w:eastAsia="仿宋_GB2312"/>
                <w:sz w:val="24"/>
              </w:rPr>
              <w:t>DC</w:t>
            </w:r>
            <w:r>
              <w:rPr>
                <w:rFonts w:ascii="仿宋_GB2312" w:hAnsi="仿宋_GB2312" w:cs="仿宋_GB2312" w:eastAsia="仿宋_GB2312"/>
                <w:sz w:val="24"/>
              </w:rPr>
              <w:t>24V</w:t>
            </w:r>
            <w:r>
              <w:rPr>
                <w:rFonts w:ascii="仿宋_GB2312" w:hAnsi="仿宋_GB2312" w:cs="仿宋_GB2312" w:eastAsia="仿宋_GB2312"/>
                <w:sz w:val="24"/>
              </w:rPr>
              <w:t>，</w:t>
            </w:r>
            <w:r>
              <w:rPr>
                <w:rFonts w:ascii="仿宋_GB2312" w:hAnsi="仿宋_GB2312" w:cs="仿宋_GB2312" w:eastAsia="仿宋_GB2312"/>
                <w:sz w:val="24"/>
              </w:rPr>
              <w:t>5A</w:t>
            </w:r>
          </w:p>
          <w:p>
            <w:pPr>
              <w:pStyle w:val="null3"/>
              <w:ind w:firstLine="492"/>
            </w:pPr>
            <w:r>
              <w:rPr>
                <w:rFonts w:ascii="仿宋_GB2312" w:hAnsi="仿宋_GB2312" w:cs="仿宋_GB2312" w:eastAsia="仿宋_GB2312"/>
                <w:sz w:val="24"/>
              </w:rPr>
              <w:t>5.5</w:t>
            </w:r>
            <w:r>
              <w:rPr>
                <w:rFonts w:ascii="仿宋_GB2312" w:hAnsi="仿宋_GB2312" w:cs="仿宋_GB2312" w:eastAsia="仿宋_GB2312"/>
                <w:sz w:val="24"/>
              </w:rPr>
              <w:t>工作气压：</w:t>
            </w:r>
            <w:r>
              <w:rPr>
                <w:rFonts w:ascii="仿宋_GB2312" w:hAnsi="仿宋_GB2312" w:cs="仿宋_GB2312" w:eastAsia="仿宋_GB2312"/>
                <w:sz w:val="24"/>
              </w:rPr>
              <w:t>0.35</w:t>
            </w:r>
            <w:r>
              <w:rPr>
                <w:rFonts w:ascii="仿宋_GB2312" w:hAnsi="仿宋_GB2312" w:cs="仿宋_GB2312" w:eastAsia="仿宋_GB2312"/>
                <w:sz w:val="24"/>
              </w:rPr>
              <w:t>～</w:t>
            </w:r>
            <w:r>
              <w:rPr>
                <w:rFonts w:ascii="仿宋_GB2312" w:hAnsi="仿宋_GB2312" w:cs="仿宋_GB2312" w:eastAsia="仿宋_GB2312"/>
                <w:sz w:val="24"/>
              </w:rPr>
              <w:t>0.6MPa</w:t>
            </w:r>
          </w:p>
          <w:p>
            <w:pPr>
              <w:pStyle w:val="null3"/>
              <w:ind w:firstLine="484"/>
            </w:pPr>
            <w:r>
              <w:rPr>
                <w:rFonts w:ascii="仿宋_GB2312" w:hAnsi="仿宋_GB2312" w:cs="仿宋_GB2312" w:eastAsia="仿宋_GB2312"/>
                <w:sz w:val="24"/>
              </w:rPr>
              <w:t>5.6</w:t>
            </w:r>
            <w:r>
              <w:rPr>
                <w:rFonts w:ascii="仿宋_GB2312" w:hAnsi="仿宋_GB2312" w:cs="仿宋_GB2312" w:eastAsia="仿宋_GB2312"/>
                <w:sz w:val="24"/>
              </w:rPr>
              <w:t>安全保护功能：急停按钮、短路及过载等。</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操作台体</w:t>
            </w:r>
          </w:p>
          <w:p>
            <w:pPr>
              <w:pStyle w:val="null3"/>
              <w:ind w:right="105" w:firstLine="488"/>
            </w:pPr>
            <w:r>
              <w:rPr>
                <w:rFonts w:ascii="仿宋_GB2312" w:hAnsi="仿宋_GB2312" w:cs="仿宋_GB2312" w:eastAsia="仿宋_GB2312"/>
                <w:sz w:val="24"/>
              </w:rPr>
              <w:t>台体尺寸</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w:t>
            </w:r>
            <w:r>
              <w:rPr>
                <w:rFonts w:ascii="仿宋_GB2312" w:hAnsi="仿宋_GB2312" w:cs="仿宋_GB2312" w:eastAsia="仿宋_GB2312"/>
                <w:sz w:val="24"/>
              </w:rPr>
              <w:t>950</w:t>
            </w:r>
            <w:r>
              <w:rPr>
                <w:rFonts w:ascii="仿宋_GB2312" w:hAnsi="仿宋_GB2312" w:cs="仿宋_GB2312" w:eastAsia="仿宋_GB2312"/>
                <w:sz w:val="24"/>
              </w:rPr>
              <w:t>×</w:t>
            </w:r>
            <w:r>
              <w:rPr>
                <w:rFonts w:ascii="仿宋_GB2312" w:hAnsi="仿宋_GB2312" w:cs="仿宋_GB2312" w:eastAsia="仿宋_GB2312"/>
                <w:sz w:val="24"/>
              </w:rPr>
              <w:t>1620mm</w:t>
            </w:r>
            <w:r>
              <w:rPr>
                <w:rFonts w:ascii="仿宋_GB2312" w:hAnsi="仿宋_GB2312" w:cs="仿宋_GB2312" w:eastAsia="仿宋_GB2312"/>
                <w:sz w:val="24"/>
              </w:rPr>
              <w:t>，框架采用型材</w:t>
            </w:r>
            <w:r>
              <w:rPr>
                <w:rFonts w:ascii="仿宋_GB2312" w:hAnsi="仿宋_GB2312" w:cs="仿宋_GB2312" w:eastAsia="仿宋_GB2312"/>
                <w:sz w:val="24"/>
              </w:rPr>
              <w:t>和钣金结构，型材截面</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30*90mm</w:t>
            </w:r>
            <w:r>
              <w:rPr>
                <w:rFonts w:ascii="仿宋_GB2312" w:hAnsi="仿宋_GB2312" w:cs="仿宋_GB2312" w:eastAsia="仿宋_GB2312"/>
                <w:sz w:val="24"/>
              </w:rPr>
              <w:t>，钣金</w:t>
            </w:r>
            <w:r>
              <w:rPr>
                <w:rFonts w:ascii="仿宋_GB2312" w:hAnsi="仿宋_GB2312" w:cs="仿宋_GB2312" w:eastAsia="仿宋_GB2312"/>
                <w:sz w:val="24"/>
              </w:rPr>
              <w:t>厚度</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）扫码模块</w:t>
            </w:r>
          </w:p>
          <w:p>
            <w:pPr>
              <w:pStyle w:val="null3"/>
              <w:ind w:right="105" w:firstLine="480"/>
            </w:pPr>
            <w:r>
              <w:rPr>
                <w:rFonts w:ascii="仿宋_GB2312" w:hAnsi="仿宋_GB2312" w:cs="仿宋_GB2312" w:eastAsia="仿宋_GB2312"/>
                <w:sz w:val="24"/>
              </w:rPr>
              <w:t>至少2套。</w:t>
            </w:r>
            <w:r>
              <w:rPr>
                <w:rFonts w:ascii="仿宋_GB2312" w:hAnsi="仿宋_GB2312" w:cs="仿宋_GB2312" w:eastAsia="仿宋_GB2312"/>
                <w:sz w:val="24"/>
              </w:rPr>
              <w:t>由安装支架及智能扫码器组成，标配RJ45网口通信接口，配置可调式智能蜂鸣提示装置，能够全面识读兼容各类主流一维条码及二维条码格式。</w:t>
            </w:r>
          </w:p>
          <w:p>
            <w:pPr>
              <w:pStyle w:val="null3"/>
              <w:ind w:right="105" w:firstLine="482"/>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）拨料模块</w:t>
            </w:r>
          </w:p>
          <w:p>
            <w:pPr>
              <w:pStyle w:val="null3"/>
              <w:ind w:right="105" w:firstLine="492"/>
            </w:pPr>
            <w:r>
              <w:rPr>
                <w:rFonts w:ascii="仿宋_GB2312" w:hAnsi="仿宋_GB2312" w:cs="仿宋_GB2312" w:eastAsia="仿宋_GB2312"/>
                <w:sz w:val="24"/>
              </w:rPr>
              <w:t>由铝合金支架、搬运气缸、伸缩气缸、气动手指、磁性开关、夹指、拖链等组成。</w:t>
            </w:r>
          </w:p>
          <w:p>
            <w:pPr>
              <w:pStyle w:val="null3"/>
              <w:ind w:firstLine="488"/>
            </w:pPr>
            <w:r>
              <w:rPr>
                <w:rFonts w:ascii="仿宋_GB2312" w:hAnsi="仿宋_GB2312" w:cs="仿宋_GB2312" w:eastAsia="仿宋_GB2312"/>
                <w:sz w:val="24"/>
              </w:rPr>
              <w:t>支架型材采用截面</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30*60</w:t>
            </w:r>
            <w:r>
              <w:rPr>
                <w:rFonts w:ascii="仿宋_GB2312" w:hAnsi="仿宋_GB2312" w:cs="仿宋_GB2312" w:eastAsia="仿宋_GB2312"/>
                <w:sz w:val="24"/>
              </w:rPr>
              <w:t>mm铝型材。</w:t>
            </w:r>
          </w:p>
          <w:p>
            <w:pPr>
              <w:pStyle w:val="null3"/>
              <w:ind w:firstLine="492"/>
            </w:pPr>
            <w:r>
              <w:rPr>
                <w:rFonts w:ascii="仿宋_GB2312" w:hAnsi="仿宋_GB2312" w:cs="仿宋_GB2312" w:eastAsia="仿宋_GB2312"/>
                <w:sz w:val="24"/>
              </w:rPr>
              <w:t>X</w:t>
            </w:r>
            <w:r>
              <w:rPr>
                <w:rFonts w:ascii="仿宋_GB2312" w:hAnsi="仿宋_GB2312" w:cs="仿宋_GB2312" w:eastAsia="仿宋_GB2312"/>
                <w:sz w:val="24"/>
              </w:rPr>
              <w:t>轴应由搬运气缸驱动，</w:t>
            </w:r>
            <w:r>
              <w:rPr>
                <w:rFonts w:ascii="仿宋_GB2312" w:hAnsi="仿宋_GB2312" w:cs="仿宋_GB2312" w:eastAsia="仿宋_GB2312"/>
                <w:sz w:val="24"/>
              </w:rPr>
              <w:t>Y</w:t>
            </w:r>
            <w:r>
              <w:rPr>
                <w:rFonts w:ascii="仿宋_GB2312" w:hAnsi="仿宋_GB2312" w:cs="仿宋_GB2312" w:eastAsia="仿宋_GB2312"/>
                <w:sz w:val="24"/>
              </w:rPr>
              <w:t>轴应由伸缩气缸带动气手指动</w:t>
            </w:r>
            <w:r>
              <w:rPr>
                <w:rFonts w:ascii="仿宋_GB2312" w:hAnsi="仿宋_GB2312" w:cs="仿宋_GB2312" w:eastAsia="仿宋_GB2312"/>
                <w:sz w:val="24"/>
              </w:rPr>
              <w:t>作。</w:t>
            </w:r>
          </w:p>
          <w:p>
            <w:pPr>
              <w:pStyle w:val="null3"/>
              <w:ind w:firstLine="492"/>
            </w:pPr>
            <w:r>
              <w:rPr>
                <w:rFonts w:ascii="仿宋_GB2312" w:hAnsi="仿宋_GB2312" w:cs="仿宋_GB2312" w:eastAsia="仿宋_GB2312"/>
                <w:sz w:val="24"/>
              </w:rPr>
              <w:t>搬运气缸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伸缩气缸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80mm</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气动手指</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25mm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14mm</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）称重模块</w:t>
            </w:r>
          </w:p>
          <w:p>
            <w:pPr>
              <w:pStyle w:val="null3"/>
              <w:ind w:firstLine="492"/>
            </w:pPr>
            <w:r>
              <w:rPr>
                <w:rFonts w:ascii="仿宋_GB2312" w:hAnsi="仿宋_GB2312" w:cs="仿宋_GB2312" w:eastAsia="仿宋_GB2312"/>
                <w:sz w:val="24"/>
              </w:rPr>
              <w:t>由铝合金支架、顶升气缸、微型重量传感器、</w:t>
            </w:r>
            <w:r>
              <w:rPr>
                <w:rFonts w:ascii="仿宋_GB2312" w:hAnsi="仿宋_GB2312" w:cs="仿宋_GB2312" w:eastAsia="仿宋_GB2312"/>
                <w:sz w:val="24"/>
              </w:rPr>
              <w:t>称重托盘等组成。</w:t>
            </w:r>
          </w:p>
          <w:p>
            <w:pPr>
              <w:pStyle w:val="null3"/>
              <w:ind w:firstLine="484"/>
            </w:pPr>
            <w:r>
              <w:rPr>
                <w:rFonts w:ascii="仿宋_GB2312" w:hAnsi="仿宋_GB2312" w:cs="仿宋_GB2312" w:eastAsia="仿宋_GB2312"/>
                <w:sz w:val="24"/>
              </w:rPr>
              <w:t>微型重量传感器</w:t>
            </w:r>
            <w:r>
              <w:rPr>
                <w:rFonts w:ascii="仿宋_GB2312" w:hAnsi="仿宋_GB2312" w:cs="仿宋_GB2312" w:eastAsia="仿宋_GB2312"/>
                <w:sz w:val="24"/>
              </w:rPr>
              <w:t>：</w:t>
            </w:r>
            <w:r>
              <w:rPr>
                <w:rFonts w:ascii="仿宋_GB2312" w:hAnsi="仿宋_GB2312" w:cs="仿宋_GB2312" w:eastAsia="仿宋_GB2312"/>
                <w:sz w:val="24"/>
              </w:rPr>
              <w:t>检测范围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20N</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RS485</w:t>
            </w:r>
            <w:r>
              <w:rPr>
                <w:rFonts w:ascii="仿宋_GB2312" w:hAnsi="仿宋_GB2312" w:cs="仿宋_GB2312" w:eastAsia="仿宋_GB2312"/>
                <w:sz w:val="24"/>
              </w:rPr>
              <w:t>通讯；</w:t>
            </w:r>
          </w:p>
          <w:p>
            <w:pPr>
              <w:pStyle w:val="null3"/>
              <w:ind w:firstLine="492"/>
            </w:pPr>
            <w:r>
              <w:rPr>
                <w:rFonts w:ascii="仿宋_GB2312" w:hAnsi="仿宋_GB2312" w:cs="仿宋_GB2312" w:eastAsia="仿宋_GB2312"/>
                <w:sz w:val="24"/>
              </w:rPr>
              <w:t>顶升气缸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16mm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）供料模块</w:t>
            </w:r>
          </w:p>
          <w:p>
            <w:pPr>
              <w:pStyle w:val="null3"/>
              <w:ind w:right="105" w:firstLine="480"/>
            </w:pPr>
            <w:r>
              <w:rPr>
                <w:rFonts w:ascii="仿宋_GB2312" w:hAnsi="仿宋_GB2312" w:cs="仿宋_GB2312" w:eastAsia="仿宋_GB2312"/>
                <w:sz w:val="24"/>
              </w:rPr>
              <w:t>由料仓、推料气缸、支架及定位装置、检测开关等组成，</w:t>
            </w:r>
            <w:r>
              <w:rPr>
                <w:rFonts w:ascii="仿宋_GB2312" w:hAnsi="仿宋_GB2312" w:cs="仿宋_GB2312" w:eastAsia="仿宋_GB2312"/>
                <w:sz w:val="24"/>
              </w:rPr>
              <w:t>具</w:t>
            </w:r>
            <w:r>
              <w:rPr>
                <w:rFonts w:ascii="仿宋_GB2312" w:hAnsi="仿宋_GB2312" w:cs="仿宋_GB2312" w:eastAsia="仿宋_GB2312"/>
                <w:sz w:val="24"/>
              </w:rPr>
              <w:t>有方形、圆形两类瓶盖供料的料仓，通过气缸的推动完成瓶盖的自动供应</w:t>
            </w:r>
            <w:r>
              <w:rPr>
                <w:rFonts w:ascii="仿宋_GB2312" w:hAnsi="仿宋_GB2312" w:cs="仿宋_GB2312" w:eastAsia="仿宋_GB2312"/>
                <w:sz w:val="24"/>
              </w:rPr>
              <w:t>。</w:t>
            </w:r>
          </w:p>
          <w:p>
            <w:pPr>
              <w:pStyle w:val="null3"/>
              <w:ind w:right="105" w:firstLine="480"/>
            </w:pPr>
            <w:r>
              <w:rPr>
                <w:rFonts w:ascii="仿宋_GB2312" w:hAnsi="仿宋_GB2312" w:cs="仿宋_GB2312" w:eastAsia="仿宋_GB2312"/>
                <w:sz w:val="24"/>
              </w:rPr>
              <w:t>推料</w:t>
            </w:r>
            <w:r>
              <w:rPr>
                <w:rFonts w:ascii="仿宋_GB2312" w:hAnsi="仿宋_GB2312" w:cs="仿宋_GB2312" w:eastAsia="仿宋_GB2312"/>
                <w:sz w:val="24"/>
              </w:rPr>
              <w:t>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16mm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75mm</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）装配模块</w:t>
            </w:r>
          </w:p>
          <w:p>
            <w:pPr>
              <w:pStyle w:val="null3"/>
              <w:ind w:right="105" w:firstLine="480"/>
            </w:pPr>
            <w:r>
              <w:rPr>
                <w:rFonts w:ascii="仿宋_GB2312" w:hAnsi="仿宋_GB2312" w:cs="仿宋_GB2312" w:eastAsia="仿宋_GB2312"/>
                <w:sz w:val="24"/>
              </w:rPr>
              <w:t>包含支架、伸缩气缸、升降气缸、真空吸盘、按压柱等。</w:t>
            </w:r>
          </w:p>
          <w:p>
            <w:pPr>
              <w:pStyle w:val="null3"/>
              <w:ind w:right="105" w:firstLine="492"/>
            </w:pPr>
            <w:r>
              <w:rPr>
                <w:rFonts w:ascii="仿宋_GB2312" w:hAnsi="仿宋_GB2312" w:cs="仿宋_GB2312" w:eastAsia="仿宋_GB2312"/>
                <w:sz w:val="24"/>
              </w:rPr>
              <w:t>水平伸缩气缸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80mm</w:t>
            </w:r>
            <w:r>
              <w:rPr>
                <w:rFonts w:ascii="仿宋_GB2312" w:hAnsi="仿宋_GB2312" w:cs="仿宋_GB2312" w:eastAsia="仿宋_GB2312"/>
                <w:sz w:val="24"/>
              </w:rPr>
              <w:t>。</w:t>
            </w:r>
          </w:p>
          <w:p>
            <w:pPr>
              <w:pStyle w:val="null3"/>
              <w:ind w:right="105" w:firstLine="492"/>
            </w:pPr>
            <w:r>
              <w:rPr>
                <w:rFonts w:ascii="仿宋_GB2312" w:hAnsi="仿宋_GB2312" w:cs="仿宋_GB2312" w:eastAsia="仿宋_GB2312"/>
                <w:sz w:val="24"/>
              </w:rPr>
              <w:t>升降气缸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p>
          <w:p>
            <w:pPr>
              <w:pStyle w:val="null3"/>
              <w:ind w:right="105" w:firstLine="492"/>
            </w:pPr>
            <w:r>
              <w:rPr>
                <w:rFonts w:ascii="仿宋_GB2312" w:hAnsi="仿宋_GB2312" w:cs="仿宋_GB2312" w:eastAsia="仿宋_GB2312"/>
                <w:sz w:val="24"/>
              </w:rPr>
              <w:t>真空吸盘</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智能视觉模块</w:t>
            </w:r>
          </w:p>
          <w:p>
            <w:pPr>
              <w:pStyle w:val="null3"/>
              <w:ind w:firstLine="496"/>
            </w:pPr>
            <w:r>
              <w:rPr>
                <w:rFonts w:ascii="仿宋_GB2312" w:hAnsi="仿宋_GB2312" w:cs="仿宋_GB2312" w:eastAsia="仿宋_GB2312"/>
                <w:sz w:val="24"/>
              </w:rPr>
              <w:t>包含</w:t>
            </w:r>
            <w:r>
              <w:rPr>
                <w:rFonts w:ascii="仿宋_GB2312" w:hAnsi="仿宋_GB2312" w:cs="仿宋_GB2312" w:eastAsia="仿宋_GB2312"/>
                <w:sz w:val="24"/>
              </w:rPr>
              <w:t>支架、光源、智能相机等</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相机像素：</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320</w:t>
            </w:r>
            <w:r>
              <w:rPr>
                <w:rFonts w:ascii="仿宋_GB2312" w:hAnsi="仿宋_GB2312" w:cs="仿宋_GB2312" w:eastAsia="仿宋_GB2312"/>
                <w:sz w:val="24"/>
              </w:rPr>
              <w:t>万像素；</w:t>
            </w:r>
          </w:p>
          <w:p>
            <w:pPr>
              <w:pStyle w:val="null3"/>
              <w:ind w:firstLine="488"/>
            </w:pPr>
            <w:r>
              <w:rPr>
                <w:rFonts w:ascii="仿宋_GB2312" w:hAnsi="仿宋_GB2312" w:cs="仿宋_GB2312" w:eastAsia="仿宋_GB2312"/>
                <w:sz w:val="24"/>
              </w:rPr>
              <w:t>镜头</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万像素，</w:t>
            </w:r>
            <w:r>
              <w:rPr>
                <w:rFonts w:ascii="仿宋_GB2312" w:hAnsi="仿宋_GB2312" w:cs="仿宋_GB2312" w:eastAsia="仿宋_GB2312"/>
                <w:sz w:val="24"/>
              </w:rPr>
              <w:t>25mm</w:t>
            </w:r>
            <w:r>
              <w:rPr>
                <w:rFonts w:ascii="仿宋_GB2312" w:hAnsi="仿宋_GB2312" w:cs="仿宋_GB2312" w:eastAsia="仿宋_GB2312"/>
                <w:sz w:val="24"/>
              </w:rPr>
              <w:t>焦距。</w:t>
            </w:r>
          </w:p>
          <w:p>
            <w:pPr>
              <w:pStyle w:val="null3"/>
              <w:ind w:firstLine="492"/>
            </w:pPr>
            <w:r>
              <w:rPr>
                <w:rFonts w:ascii="仿宋_GB2312" w:hAnsi="仿宋_GB2312" w:cs="仿宋_GB2312" w:eastAsia="仿宋_GB2312"/>
                <w:sz w:val="24"/>
              </w:rPr>
              <w:t>电源参数：</w:t>
            </w:r>
            <w:r>
              <w:rPr>
                <w:rFonts w:ascii="仿宋_GB2312" w:hAnsi="仿宋_GB2312" w:cs="仿宋_GB2312" w:eastAsia="仿宋_GB2312"/>
                <w:sz w:val="24"/>
              </w:rPr>
              <w:t>DC</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24V</w:t>
            </w:r>
            <w:r>
              <w:rPr>
                <w:rFonts w:ascii="仿宋_GB2312" w:hAnsi="仿宋_GB2312" w:cs="仿宋_GB2312" w:eastAsia="仿宋_GB2312"/>
                <w:sz w:val="24"/>
              </w:rPr>
              <w:t>，</w:t>
            </w:r>
            <w:r>
              <w:rPr>
                <w:rFonts w:ascii="仿宋_GB2312" w:hAnsi="仿宋_GB2312" w:cs="仿宋_GB2312" w:eastAsia="仿宋_GB2312"/>
                <w:sz w:val="24"/>
              </w:rPr>
              <w:t>2.4W</w:t>
            </w:r>
          </w:p>
          <w:p>
            <w:pPr>
              <w:pStyle w:val="null3"/>
              <w:ind w:firstLine="488"/>
            </w:pPr>
            <w:r>
              <w:rPr>
                <w:rFonts w:ascii="仿宋_GB2312" w:hAnsi="仿宋_GB2312" w:cs="仿宋_GB2312" w:eastAsia="仿宋_GB2312"/>
                <w:sz w:val="24"/>
              </w:rPr>
              <w:t>支持</w:t>
            </w:r>
            <w:r>
              <w:rPr>
                <w:rFonts w:ascii="仿宋_GB2312" w:hAnsi="仿宋_GB2312" w:cs="仿宋_GB2312" w:eastAsia="仿宋_GB2312"/>
                <w:sz w:val="24"/>
              </w:rPr>
              <w:t>PoE</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rPr>
              <w:t xml:space="preserve"> </w:t>
            </w:r>
            <w:r>
              <w:rPr>
                <w:rFonts w:ascii="仿宋_GB2312" w:hAnsi="仿宋_GB2312" w:cs="仿宋_GB2312" w:eastAsia="仿宋_GB2312"/>
                <w:sz w:val="24"/>
              </w:rPr>
              <w:t>MODBUS</w:t>
            </w:r>
            <w:r>
              <w:rPr>
                <w:rFonts w:ascii="仿宋_GB2312" w:hAnsi="仿宋_GB2312" w:cs="仿宋_GB2312" w:eastAsia="仿宋_GB2312"/>
                <w:sz w:val="24"/>
              </w:rPr>
              <w:t>～</w:t>
            </w:r>
            <w:r>
              <w:rPr>
                <w:rFonts w:ascii="仿宋_GB2312" w:hAnsi="仿宋_GB2312" w:cs="仿宋_GB2312" w:eastAsia="仿宋_GB2312"/>
                <w:sz w:val="24"/>
              </w:rPr>
              <w:t>TCP</w:t>
            </w:r>
            <w:r>
              <w:rPr>
                <w:rFonts w:ascii="仿宋_GB2312" w:hAnsi="仿宋_GB2312" w:cs="仿宋_GB2312" w:eastAsia="仿宋_GB2312"/>
                <w:sz w:val="24"/>
              </w:rPr>
              <w:t>、</w:t>
            </w:r>
            <w:r>
              <w:rPr>
                <w:rFonts w:ascii="仿宋_GB2312" w:hAnsi="仿宋_GB2312" w:cs="仿宋_GB2312" w:eastAsia="仿宋_GB2312"/>
                <w:sz w:val="24"/>
              </w:rPr>
              <w:t>TCP/IP</w:t>
            </w:r>
            <w:r>
              <w:rPr>
                <w:rFonts w:ascii="仿宋_GB2312" w:hAnsi="仿宋_GB2312" w:cs="仿宋_GB2312" w:eastAsia="仿宋_GB2312"/>
                <w:sz w:val="24"/>
              </w:rPr>
              <w:t>和</w:t>
            </w:r>
            <w:r>
              <w:rPr>
                <w:rFonts w:ascii="仿宋_GB2312" w:hAnsi="仿宋_GB2312" w:cs="仿宋_GB2312" w:eastAsia="仿宋_GB2312"/>
              </w:rPr>
              <w:t xml:space="preserve"> </w:t>
            </w:r>
            <w:r>
              <w:rPr>
                <w:rFonts w:ascii="仿宋_GB2312" w:hAnsi="仿宋_GB2312" w:cs="仿宋_GB2312" w:eastAsia="仿宋_GB2312"/>
                <w:sz w:val="24"/>
              </w:rPr>
              <w:t>S7</w:t>
            </w:r>
            <w:r>
              <w:rPr>
                <w:rFonts w:ascii="仿宋_GB2312" w:hAnsi="仿宋_GB2312" w:cs="仿宋_GB2312" w:eastAsia="仿宋_GB2312"/>
                <w:sz w:val="24"/>
              </w:rPr>
              <w:t>等通讯。</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）搬运模块</w:t>
            </w:r>
          </w:p>
          <w:p>
            <w:pPr>
              <w:pStyle w:val="null3"/>
              <w:ind w:right="30" w:firstLine="418"/>
            </w:pPr>
            <w:r>
              <w:rPr>
                <w:rFonts w:ascii="仿宋_GB2312" w:hAnsi="仿宋_GB2312" w:cs="仿宋_GB2312" w:eastAsia="仿宋_GB2312"/>
                <w:sz w:val="24"/>
              </w:rPr>
              <w:t>由铝型材框架、直线模组、伺服电机、气缸、夹指、传感器等</w:t>
            </w:r>
            <w:r>
              <w:rPr>
                <w:rFonts w:ascii="仿宋_GB2312" w:hAnsi="仿宋_GB2312" w:cs="仿宋_GB2312" w:eastAsia="仿宋_GB2312"/>
                <w:sz w:val="24"/>
              </w:rPr>
              <w:t>组</w:t>
            </w:r>
            <w:r>
              <w:rPr>
                <w:rFonts w:ascii="仿宋_GB2312" w:hAnsi="仿宋_GB2312" w:cs="仿宋_GB2312" w:eastAsia="仿宋_GB2312"/>
                <w:sz w:val="24"/>
              </w:rPr>
              <w:t>。</w:t>
            </w:r>
          </w:p>
          <w:p>
            <w:pPr>
              <w:pStyle w:val="null3"/>
              <w:ind w:right="30" w:firstLine="478"/>
            </w:pPr>
            <w:r>
              <w:rPr>
                <w:rFonts w:ascii="仿宋_GB2312" w:hAnsi="仿宋_GB2312" w:cs="仿宋_GB2312" w:eastAsia="仿宋_GB2312"/>
                <w:sz w:val="24"/>
              </w:rPr>
              <w:t>X、Y轴采用伺服电机驱动</w:t>
            </w:r>
            <w:r>
              <w:rPr>
                <w:rFonts w:ascii="仿宋_GB2312" w:hAnsi="仿宋_GB2312" w:cs="仿宋_GB2312" w:eastAsia="仿宋_GB2312"/>
                <w:sz w:val="24"/>
              </w:rPr>
              <w:t>，</w:t>
            </w:r>
            <w:r>
              <w:rPr>
                <w:rFonts w:ascii="仿宋_GB2312" w:hAnsi="仿宋_GB2312" w:cs="仿宋_GB2312" w:eastAsia="仿宋_GB2312"/>
                <w:sz w:val="24"/>
              </w:rPr>
              <w:t>伺服电机</w:t>
            </w:r>
            <w:r>
              <w:rPr>
                <w:rFonts w:ascii="仿宋_GB2312" w:hAnsi="仿宋_GB2312" w:cs="仿宋_GB2312" w:eastAsia="仿宋_GB2312"/>
                <w:sz w:val="24"/>
              </w:rPr>
              <w:t>工作</w:t>
            </w:r>
            <w:r>
              <w:rPr>
                <w:rFonts w:ascii="仿宋_GB2312" w:hAnsi="仿宋_GB2312" w:cs="仿宋_GB2312" w:eastAsia="仿宋_GB2312"/>
                <w:sz w:val="24"/>
              </w:rPr>
              <w:t>参数：工作电压</w:t>
            </w:r>
            <w:r>
              <w:rPr>
                <w:rFonts w:ascii="仿宋_GB2312" w:hAnsi="仿宋_GB2312" w:cs="仿宋_GB2312" w:eastAsia="仿宋_GB2312"/>
                <w:sz w:val="24"/>
              </w:rPr>
              <w:t>AC220</w:t>
            </w:r>
            <w:r>
              <w:rPr>
                <w:rFonts w:ascii="仿宋_GB2312" w:hAnsi="仿宋_GB2312" w:cs="仿宋_GB2312" w:eastAsia="仿宋_GB2312"/>
                <w:sz w:val="24"/>
              </w:rPr>
              <w:t>V</w:t>
            </w:r>
            <w:r>
              <w:rPr>
                <w:rFonts w:ascii="仿宋_GB2312" w:hAnsi="仿宋_GB2312" w:cs="仿宋_GB2312" w:eastAsia="仿宋_GB2312"/>
                <w:sz w:val="24"/>
              </w:rPr>
              <w:t>±10%</w:t>
            </w:r>
            <w:r>
              <w:rPr>
                <w:rFonts w:ascii="仿宋_GB2312" w:hAnsi="仿宋_GB2312" w:cs="仿宋_GB2312" w:eastAsia="仿宋_GB2312"/>
                <w:sz w:val="24"/>
              </w:rPr>
              <w:t>，额定功率0.4kW；额定转速3000r/min，静转矩1.27N・m，额定转矩1.27N・m；轴高30mm，</w:t>
            </w:r>
            <w:r>
              <w:rPr>
                <w:rFonts w:ascii="仿宋_GB2312" w:hAnsi="仿宋_GB2312" w:cs="仿宋_GB2312" w:eastAsia="仿宋_GB2312"/>
                <w:sz w:val="24"/>
              </w:rPr>
              <w:t>配备</w:t>
            </w:r>
            <w:r>
              <w:rPr>
                <w:rFonts w:ascii="仿宋_GB2312" w:hAnsi="仿宋_GB2312" w:cs="仿宋_GB2312" w:eastAsia="仿宋_GB2312"/>
                <w:sz w:val="24"/>
              </w:rPr>
              <w:t>2500线TTL增量编码器，配滑键结构。</w:t>
            </w:r>
          </w:p>
          <w:p>
            <w:pPr>
              <w:pStyle w:val="null3"/>
              <w:ind w:left="210" w:right="30" w:firstLine="252"/>
            </w:pPr>
            <w:r>
              <w:rPr>
                <w:rFonts w:ascii="仿宋_GB2312" w:hAnsi="仿宋_GB2312" w:cs="仿宋_GB2312" w:eastAsia="仿宋_GB2312"/>
                <w:sz w:val="24"/>
              </w:rPr>
              <w:t>Z 轴采用气缸组合形式</w:t>
            </w:r>
            <w:r>
              <w:rPr>
                <w:rFonts w:ascii="仿宋_GB2312" w:hAnsi="仿宋_GB2312" w:cs="仿宋_GB2312" w:eastAsia="仿宋_GB2312"/>
                <w:sz w:val="24"/>
              </w:rPr>
              <w:t>，</w:t>
            </w:r>
            <w:r>
              <w:rPr>
                <w:rFonts w:ascii="仿宋_GB2312" w:hAnsi="仿宋_GB2312" w:cs="仿宋_GB2312" w:eastAsia="仿宋_GB2312"/>
                <w:sz w:val="24"/>
              </w:rPr>
              <w:t>气缸缸径</w:t>
            </w:r>
            <w:r>
              <w:rPr>
                <w:rFonts w:ascii="仿宋_GB2312" w:hAnsi="仿宋_GB2312" w:cs="仿宋_GB2312" w:eastAsia="仿宋_GB2312"/>
                <w:sz w:val="24"/>
              </w:rPr>
              <w:t>≥</w:t>
            </w:r>
            <w:r>
              <w:rPr>
                <w:rFonts w:ascii="仿宋_GB2312" w:hAnsi="仿宋_GB2312" w:cs="仿宋_GB2312" w:eastAsia="仿宋_GB2312"/>
                <w:sz w:val="24"/>
              </w:rPr>
              <w:t>16mm，行程</w:t>
            </w:r>
            <w:r>
              <w:rPr>
                <w:rFonts w:ascii="仿宋_GB2312" w:hAnsi="仿宋_GB2312" w:cs="仿宋_GB2312" w:eastAsia="仿宋_GB2312"/>
                <w:sz w:val="24"/>
              </w:rPr>
              <w:t>≥</w:t>
            </w:r>
            <w:r>
              <w:rPr>
                <w:rFonts w:ascii="仿宋_GB2312" w:hAnsi="仿宋_GB2312" w:cs="仿宋_GB2312" w:eastAsia="仿宋_GB2312"/>
                <w:sz w:val="24"/>
              </w:rPr>
              <w:t>50mm；气动手指缸径</w:t>
            </w:r>
            <w:r>
              <w:rPr>
                <w:rFonts w:ascii="仿宋_GB2312" w:hAnsi="仿宋_GB2312" w:cs="仿宋_GB2312" w:eastAsia="仿宋_GB2312"/>
                <w:sz w:val="24"/>
              </w:rPr>
              <w:t>≥</w:t>
            </w:r>
            <w:r>
              <w:rPr>
                <w:rFonts w:ascii="仿宋_GB2312" w:hAnsi="仿宋_GB2312" w:cs="仿宋_GB2312" w:eastAsia="仿宋_GB2312"/>
                <w:sz w:val="24"/>
              </w:rPr>
              <w:t>16mm，行程</w:t>
            </w:r>
            <w:r>
              <w:rPr>
                <w:rFonts w:ascii="仿宋_GB2312" w:hAnsi="仿宋_GB2312" w:cs="仿宋_GB2312" w:eastAsia="仿宋_GB2312"/>
                <w:sz w:val="24"/>
              </w:rPr>
              <w:t>≥</w:t>
            </w:r>
            <w:r>
              <w:rPr>
                <w:rFonts w:ascii="仿宋_GB2312" w:hAnsi="仿宋_GB2312" w:cs="仿宋_GB2312" w:eastAsia="仿宋_GB2312"/>
                <w:sz w:val="24"/>
              </w:rPr>
              <w:t>6mm。</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b/>
              </w:rPr>
              <w:t>检测分拣模块</w:t>
            </w:r>
          </w:p>
          <w:p>
            <w:pPr>
              <w:pStyle w:val="null3"/>
              <w:ind w:right="105" w:firstLine="480"/>
            </w:pPr>
            <w:r>
              <w:rPr>
                <w:rFonts w:ascii="仿宋_GB2312" w:hAnsi="仿宋_GB2312" w:cs="仿宋_GB2312" w:eastAsia="仿宋_GB2312"/>
                <w:sz w:val="24"/>
              </w:rPr>
              <w:t>包含传输带、挡停气缸、三相电机、废料仓、旋编机构、传感</w:t>
            </w:r>
            <w:r>
              <w:rPr>
                <w:rFonts w:ascii="仿宋_GB2312" w:hAnsi="仿宋_GB2312" w:cs="仿宋_GB2312" w:eastAsia="仿宋_GB2312"/>
                <w:sz w:val="24"/>
              </w:rPr>
              <w:t>器等。</w:t>
            </w:r>
          </w:p>
          <w:p>
            <w:pPr>
              <w:pStyle w:val="null3"/>
              <w:ind w:right="105" w:firstLine="492"/>
            </w:pPr>
            <w:r>
              <w:rPr>
                <w:rFonts w:ascii="仿宋_GB2312" w:hAnsi="仿宋_GB2312" w:cs="仿宋_GB2312" w:eastAsia="仿宋_GB2312"/>
                <w:sz w:val="24"/>
              </w:rPr>
              <w:t>挡停气缸</w:t>
            </w:r>
            <w:r>
              <w:rPr>
                <w:rFonts w:ascii="仿宋_GB2312" w:hAnsi="仿宋_GB2312" w:cs="仿宋_GB2312" w:eastAsia="仿宋_GB2312"/>
                <w:sz w:val="24"/>
              </w:rPr>
              <w:t>：</w:t>
            </w:r>
            <w:r>
              <w:rPr>
                <w:rFonts w:ascii="仿宋_GB2312" w:hAnsi="仿宋_GB2312" w:cs="仿宋_GB2312" w:eastAsia="仿宋_GB2312"/>
                <w:sz w:val="24"/>
              </w:rPr>
              <w:t>缸径</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，行程</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）码垛模块</w:t>
            </w:r>
          </w:p>
          <w:p>
            <w:pPr>
              <w:pStyle w:val="null3"/>
              <w:ind w:firstLine="496"/>
            </w:pPr>
            <w:r>
              <w:rPr>
                <w:rFonts w:ascii="仿宋_GB2312" w:hAnsi="仿宋_GB2312" w:cs="仿宋_GB2312" w:eastAsia="仿宋_GB2312"/>
                <w:sz w:val="24"/>
              </w:rPr>
              <w:t>包含</w:t>
            </w:r>
            <w:r>
              <w:rPr>
                <w:rFonts w:ascii="仿宋_GB2312" w:hAnsi="仿宋_GB2312" w:cs="仿宋_GB2312" w:eastAsia="仿宋_GB2312"/>
                <w:sz w:val="24"/>
              </w:rPr>
              <w:t>铝型材支架、仓储板、传感器等</w:t>
            </w:r>
            <w:r>
              <w:rPr>
                <w:rFonts w:ascii="仿宋_GB2312" w:hAnsi="仿宋_GB2312" w:cs="仿宋_GB2312" w:eastAsia="仿宋_GB2312"/>
                <w:sz w:val="24"/>
              </w:rPr>
              <w:t>。</w:t>
            </w:r>
            <w:r>
              <w:rPr>
                <w:rFonts w:ascii="仿宋_GB2312" w:hAnsi="仿宋_GB2312" w:cs="仿宋_GB2312" w:eastAsia="仿宋_GB2312"/>
                <w:sz w:val="24"/>
              </w:rPr>
              <w:t>仓位</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9</w:t>
            </w:r>
            <w:r>
              <w:rPr>
                <w:rFonts w:ascii="仿宋_GB2312" w:hAnsi="仿宋_GB2312" w:cs="仿宋_GB2312" w:eastAsia="仿宋_GB2312"/>
                <w:sz w:val="24"/>
              </w:rPr>
              <w:t>个，每个仓位要有检测传感器</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11</w:t>
            </w:r>
            <w:r>
              <w:rPr>
                <w:rFonts w:ascii="仿宋_GB2312" w:hAnsi="仿宋_GB2312" w:cs="仿宋_GB2312" w:eastAsia="仿宋_GB2312"/>
                <w:sz w:val="24"/>
                <w:b/>
              </w:rPr>
              <w:t>）废料仓</w:t>
            </w:r>
          </w:p>
          <w:p>
            <w:pPr>
              <w:pStyle w:val="null3"/>
              <w:ind w:firstLine="492"/>
            </w:pPr>
            <w:r>
              <w:rPr>
                <w:rFonts w:ascii="仿宋_GB2312" w:hAnsi="仿宋_GB2312" w:cs="仿宋_GB2312" w:eastAsia="仿宋_GB2312"/>
                <w:sz w:val="24"/>
              </w:rPr>
              <w:t>包含型材支架、底板、流利条、挡板等。</w:t>
            </w:r>
          </w:p>
          <w:p>
            <w:pPr>
              <w:pStyle w:val="null3"/>
              <w:ind w:firstLine="474"/>
            </w:pPr>
            <w:r>
              <w:rPr>
                <w:rFonts w:ascii="仿宋_GB2312" w:hAnsi="仿宋_GB2312" w:cs="仿宋_GB2312" w:eastAsia="仿宋_GB2312"/>
                <w:sz w:val="24"/>
                <w:b/>
              </w:rPr>
              <w:t>（</w:t>
            </w:r>
            <w:r>
              <w:rPr>
                <w:rFonts w:ascii="仿宋_GB2312" w:hAnsi="仿宋_GB2312" w:cs="仿宋_GB2312" w:eastAsia="仿宋_GB2312"/>
                <w:sz w:val="24"/>
                <w:b/>
              </w:rPr>
              <w:t>12</w:t>
            </w:r>
            <w:r>
              <w:rPr>
                <w:rFonts w:ascii="仿宋_GB2312" w:hAnsi="仿宋_GB2312" w:cs="仿宋_GB2312" w:eastAsia="仿宋_GB2312"/>
                <w:sz w:val="24"/>
                <w:b/>
              </w:rPr>
              <w:t>）电气控制系统</w:t>
            </w:r>
          </w:p>
          <w:p>
            <w:pPr>
              <w:pStyle w:val="null3"/>
              <w:ind w:right="150" w:firstLine="420"/>
            </w:pPr>
            <w:r>
              <w:rPr>
                <w:rFonts w:ascii="仿宋_GB2312" w:hAnsi="仿宋_GB2312" w:cs="仿宋_GB2312" w:eastAsia="仿宋_GB2312"/>
                <w:sz w:val="24"/>
              </w:rPr>
              <w:t>包含输入输出电源、</w:t>
            </w:r>
            <w:r>
              <w:rPr>
                <w:rFonts w:ascii="仿宋_GB2312" w:hAnsi="仿宋_GB2312" w:cs="仿宋_GB2312" w:eastAsia="仿宋_GB2312"/>
                <w:sz w:val="24"/>
              </w:rPr>
              <w:t>PLC</w:t>
            </w:r>
            <w:r>
              <w:rPr>
                <w:rFonts w:ascii="仿宋_GB2312" w:hAnsi="仿宋_GB2312" w:cs="仿宋_GB2312" w:eastAsia="仿宋_GB2312"/>
                <w:sz w:val="24"/>
              </w:rPr>
              <w:t>模块、</w:t>
            </w:r>
            <w:r>
              <w:rPr>
                <w:rFonts w:ascii="仿宋_GB2312" w:hAnsi="仿宋_GB2312" w:cs="仿宋_GB2312" w:eastAsia="仿宋_GB2312"/>
                <w:sz w:val="24"/>
              </w:rPr>
              <w:t xml:space="preserve">I/O </w:t>
            </w:r>
            <w:r>
              <w:rPr>
                <w:rFonts w:ascii="仿宋_GB2312" w:hAnsi="仿宋_GB2312" w:cs="仿宋_GB2312" w:eastAsia="仿宋_GB2312"/>
                <w:sz w:val="24"/>
              </w:rPr>
              <w:t>转接板、断路器、继电器、工业交换机、操作面板</w:t>
            </w:r>
            <w:r>
              <w:rPr>
                <w:rFonts w:ascii="仿宋_GB2312" w:hAnsi="仿宋_GB2312" w:cs="仿宋_GB2312" w:eastAsia="仿宋_GB2312"/>
                <w:sz w:val="24"/>
              </w:rPr>
              <w:t>等。</w:t>
            </w:r>
          </w:p>
          <w:p>
            <w:pPr>
              <w:pStyle w:val="null3"/>
              <w:ind w:right="150" w:firstLine="420"/>
            </w:pPr>
            <w:r>
              <w:rPr>
                <w:rFonts w:ascii="仿宋_GB2312" w:hAnsi="仿宋_GB2312" w:cs="仿宋_GB2312" w:eastAsia="仿宋_GB2312"/>
                <w:sz w:val="24"/>
              </w:rPr>
              <w:t>PLC模块</w:t>
            </w:r>
            <w:r>
              <w:rPr>
                <w:rFonts w:ascii="仿宋_GB2312" w:hAnsi="仿宋_GB2312" w:cs="仿宋_GB2312" w:eastAsia="仿宋_GB2312"/>
                <w:sz w:val="24"/>
              </w:rPr>
              <w:t>配备100KB工作存储器</w:t>
            </w:r>
            <w:r>
              <w:rPr>
                <w:rFonts w:ascii="仿宋_GB2312" w:hAnsi="仿宋_GB2312" w:cs="仿宋_GB2312" w:eastAsia="仿宋_GB2312"/>
                <w:sz w:val="24"/>
              </w:rPr>
              <w:t>；</w:t>
            </w:r>
            <w:r>
              <w:rPr>
                <w:rFonts w:ascii="仿宋_GB2312" w:hAnsi="仿宋_GB2312" w:cs="仿宋_GB2312" w:eastAsia="仿宋_GB2312"/>
                <w:sz w:val="24"/>
              </w:rPr>
              <w:t>24VDC供电；板载14路24VDC漏型/源型数字输入、10路24VDC数字输出及2路模拟输入，集成6路高速计数器与4路脉冲输出</w:t>
            </w:r>
            <w:r>
              <w:rPr>
                <w:rFonts w:ascii="仿宋_GB2312" w:hAnsi="仿宋_GB2312" w:cs="仿宋_GB2312" w:eastAsia="仿宋_GB2312"/>
                <w:sz w:val="24"/>
              </w:rPr>
              <w:t>；可</w:t>
            </w:r>
            <w:r>
              <w:rPr>
                <w:rFonts w:ascii="仿宋_GB2312" w:hAnsi="仿宋_GB2312" w:cs="仿宋_GB2312" w:eastAsia="仿宋_GB2312"/>
                <w:sz w:val="24"/>
              </w:rPr>
              <w:t>扩展3个串行通信模块与8个IO扩展模块，自带PROFINET接口。PLC模块系列与学校现有教学体系</w:t>
            </w:r>
            <w:r>
              <w:rPr>
                <w:rFonts w:ascii="仿宋_GB2312" w:hAnsi="仿宋_GB2312" w:cs="仿宋_GB2312" w:eastAsia="仿宋_GB2312"/>
                <w:sz w:val="24"/>
              </w:rPr>
              <w:t>兼容</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13</w:t>
            </w:r>
            <w:r>
              <w:rPr>
                <w:rFonts w:ascii="仿宋_GB2312" w:hAnsi="仿宋_GB2312" w:cs="仿宋_GB2312" w:eastAsia="仿宋_GB2312"/>
                <w:sz w:val="24"/>
                <w:b/>
              </w:rPr>
              <w:t>）振动传感器</w:t>
            </w:r>
          </w:p>
          <w:p>
            <w:pPr>
              <w:pStyle w:val="null3"/>
              <w:ind w:right="105" w:firstLine="451"/>
            </w:pPr>
            <w:r>
              <w:rPr>
                <w:rFonts w:ascii="仿宋_GB2312" w:hAnsi="仿宋_GB2312" w:cs="仿宋_GB2312" w:eastAsia="仿宋_GB2312"/>
                <w:sz w:val="24"/>
              </w:rPr>
              <w:t>供电：</w:t>
            </w:r>
            <w:r>
              <w:rPr>
                <w:rFonts w:ascii="仿宋_GB2312" w:hAnsi="仿宋_GB2312" w:cs="仿宋_GB2312" w:eastAsia="仿宋_GB2312"/>
                <w:sz w:val="24"/>
              </w:rPr>
              <w:t>DC10</w:t>
            </w:r>
            <w:r>
              <w:rPr>
                <w:rFonts w:ascii="仿宋_GB2312" w:hAnsi="仿宋_GB2312" w:cs="仿宋_GB2312" w:eastAsia="仿宋_GB2312"/>
                <w:sz w:val="24"/>
              </w:rPr>
              <w:t>～</w:t>
            </w:r>
            <w:r>
              <w:rPr>
                <w:rFonts w:ascii="仿宋_GB2312" w:hAnsi="仿宋_GB2312" w:cs="仿宋_GB2312" w:eastAsia="仿宋_GB2312"/>
                <w:sz w:val="24"/>
              </w:rPr>
              <w:t>30V</w:t>
            </w: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IP67</w:t>
            </w:r>
            <w:r>
              <w:rPr>
                <w:rFonts w:ascii="仿宋_GB2312" w:hAnsi="仿宋_GB2312" w:cs="仿宋_GB2312" w:eastAsia="仿宋_GB2312"/>
                <w:sz w:val="24"/>
              </w:rPr>
              <w:t>，振动测量方向：三轴，</w:t>
            </w:r>
            <w:r>
              <w:rPr>
                <w:rFonts w:ascii="仿宋_GB2312" w:hAnsi="仿宋_GB2312" w:cs="仿宋_GB2312" w:eastAsia="仿宋_GB2312"/>
                <w:sz w:val="24"/>
              </w:rPr>
              <w:t>振动速度测量范围：</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50mm/s</w:t>
            </w:r>
            <w:r>
              <w:rPr>
                <w:rFonts w:ascii="仿宋_GB2312" w:hAnsi="仿宋_GB2312" w:cs="仿宋_GB2312" w:eastAsia="仿宋_GB2312"/>
                <w:sz w:val="24"/>
              </w:rPr>
              <w:t>，振动速度测量精度：</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1.5% FS</w:t>
            </w:r>
            <w:r>
              <w:rPr>
                <w:rFonts w:ascii="仿宋_GB2312" w:hAnsi="仿宋_GB2312" w:cs="仿宋_GB2312" w:eastAsia="仿宋_GB2312"/>
                <w:sz w:val="24"/>
              </w:rPr>
              <w:t>，</w:t>
            </w:r>
            <w:r>
              <w:rPr>
                <w:rFonts w:ascii="仿宋_GB2312" w:hAnsi="仿宋_GB2312" w:cs="仿宋_GB2312" w:eastAsia="仿宋_GB2312"/>
                <w:sz w:val="24"/>
              </w:rPr>
              <w:t>振动速度显示分辨</w:t>
            </w:r>
            <w:r>
              <w:rPr>
                <w:rFonts w:ascii="仿宋_GB2312" w:hAnsi="仿宋_GB2312" w:cs="仿宋_GB2312" w:eastAsia="仿宋_GB2312"/>
                <w:sz w:val="24"/>
              </w:rPr>
              <w:t>率：</w:t>
            </w:r>
            <w:r>
              <w:rPr>
                <w:rFonts w:ascii="仿宋_GB2312" w:hAnsi="仿宋_GB2312" w:cs="仿宋_GB2312" w:eastAsia="仿宋_GB2312"/>
                <w:sz w:val="24"/>
              </w:rPr>
              <w:t>0.1mm/s</w:t>
            </w:r>
            <w:r>
              <w:rPr>
                <w:rFonts w:ascii="仿宋_GB2312" w:hAnsi="仿宋_GB2312" w:cs="仿宋_GB2312" w:eastAsia="仿宋_GB2312"/>
                <w:sz w:val="24"/>
              </w:rPr>
              <w:t>。</w:t>
            </w:r>
          </w:p>
          <w:p>
            <w:pPr>
              <w:pStyle w:val="null3"/>
              <w:ind w:right="105" w:firstLine="486"/>
            </w:pPr>
            <w:r>
              <w:rPr>
                <w:rFonts w:ascii="仿宋_GB2312" w:hAnsi="仿宋_GB2312" w:cs="仿宋_GB2312" w:eastAsia="仿宋_GB2312"/>
                <w:sz w:val="24"/>
                <w:b/>
              </w:rPr>
              <w:t>（</w:t>
            </w:r>
            <w:r>
              <w:rPr>
                <w:rFonts w:ascii="仿宋_GB2312" w:hAnsi="仿宋_GB2312" w:cs="仿宋_GB2312" w:eastAsia="仿宋_GB2312"/>
                <w:sz w:val="24"/>
                <w:b/>
              </w:rPr>
              <w:t>14</w:t>
            </w:r>
            <w:r>
              <w:rPr>
                <w:rFonts w:ascii="仿宋_GB2312" w:hAnsi="仿宋_GB2312" w:cs="仿宋_GB2312" w:eastAsia="仿宋_GB2312"/>
                <w:sz w:val="24"/>
                <w:b/>
              </w:rPr>
              <w:t>）触摸屏</w:t>
            </w:r>
          </w:p>
          <w:p>
            <w:pPr>
              <w:pStyle w:val="null3"/>
              <w:ind w:right="120" w:firstLine="496"/>
            </w:pPr>
            <w:r>
              <w:rPr>
                <w:rFonts w:ascii="仿宋_GB2312" w:hAnsi="仿宋_GB2312" w:cs="仿宋_GB2312" w:eastAsia="仿宋_GB2312"/>
                <w:sz w:val="24"/>
              </w:rPr>
              <w:t>≥</w:t>
            </w:r>
            <w:r>
              <w:rPr>
                <w:rFonts w:ascii="仿宋_GB2312" w:hAnsi="仿宋_GB2312" w:cs="仿宋_GB2312" w:eastAsia="仿宋_GB2312"/>
                <w:sz w:val="24"/>
              </w:rPr>
              <w:t>7" TFT</w:t>
            </w:r>
            <w:r>
              <w:rPr>
                <w:rFonts w:ascii="仿宋_GB2312" w:hAnsi="仿宋_GB2312" w:cs="仿宋_GB2312" w:eastAsia="仿宋_GB2312"/>
                <w:sz w:val="24"/>
              </w:rPr>
              <w:t>，</w:t>
            </w:r>
            <w:r>
              <w:rPr>
                <w:rFonts w:ascii="仿宋_GB2312" w:hAnsi="仿宋_GB2312" w:cs="仿宋_GB2312" w:eastAsia="仿宋_GB2312"/>
                <w:sz w:val="24"/>
              </w:rPr>
              <w:t>显示屏</w:t>
            </w:r>
            <w:r>
              <w:rPr>
                <w:rFonts w:ascii="仿宋_GB2312" w:hAnsi="仿宋_GB2312" w:cs="仿宋_GB2312" w:eastAsia="仿宋_GB2312"/>
                <w:sz w:val="24"/>
              </w:rPr>
              <w:t>16位高彩色</w:t>
            </w:r>
            <w:r>
              <w:rPr>
                <w:rFonts w:ascii="仿宋_GB2312" w:hAnsi="仿宋_GB2312" w:cs="仿宋_GB2312" w:eastAsia="仿宋_GB2312"/>
                <w:sz w:val="24"/>
              </w:rPr>
              <w:t>，</w:t>
            </w:r>
            <w:r>
              <w:rPr>
                <w:rFonts w:ascii="仿宋_GB2312" w:hAnsi="仿宋_GB2312" w:cs="仿宋_GB2312" w:eastAsia="仿宋_GB2312"/>
                <w:sz w:val="24"/>
              </w:rPr>
              <w:t>PROFINET</w:t>
            </w:r>
            <w:r>
              <w:rPr>
                <w:rFonts w:ascii="仿宋_GB2312" w:hAnsi="仿宋_GB2312" w:cs="仿宋_GB2312" w:eastAsia="仿宋_GB2312"/>
                <w:sz w:val="24"/>
              </w:rPr>
              <w:t>接口</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15</w:t>
            </w:r>
            <w:r>
              <w:rPr>
                <w:rFonts w:ascii="仿宋_GB2312" w:hAnsi="仿宋_GB2312" w:cs="仿宋_GB2312" w:eastAsia="仿宋_GB2312"/>
                <w:sz w:val="24"/>
                <w:b/>
              </w:rPr>
              <w:t>）伺服驱动器</w:t>
            </w:r>
          </w:p>
          <w:p>
            <w:pPr>
              <w:pStyle w:val="null3"/>
              <w:ind w:firstLine="496"/>
            </w:pPr>
            <w:r>
              <w:rPr>
                <w:rFonts w:ascii="仿宋_GB2312" w:hAnsi="仿宋_GB2312" w:cs="仿宋_GB2312" w:eastAsia="仿宋_GB2312"/>
                <w:sz w:val="24"/>
              </w:rPr>
              <w:t>支持PROFINET工业通讯协议，适配</w:t>
            </w:r>
            <w:r>
              <w:rPr>
                <w:rFonts w:ascii="仿宋_GB2312" w:hAnsi="仿宋_GB2312" w:cs="仿宋_GB2312" w:eastAsia="仿宋_GB2312"/>
                <w:sz w:val="24"/>
              </w:rPr>
              <w:t>AC220V±10%</w:t>
            </w:r>
            <w:r>
              <w:rPr>
                <w:rFonts w:ascii="仿宋_GB2312" w:hAnsi="仿宋_GB2312" w:cs="仿宋_GB2312" w:eastAsia="仿宋_GB2312"/>
                <w:sz w:val="24"/>
              </w:rPr>
              <w:t>供电电压，配套</w:t>
            </w:r>
            <w:r>
              <w:rPr>
                <w:rFonts w:ascii="仿宋_GB2312" w:hAnsi="仿宋_GB2312" w:cs="仿宋_GB2312" w:eastAsia="仿宋_GB2312"/>
                <w:sz w:val="24"/>
              </w:rPr>
              <w:t>0.4k</w:t>
            </w:r>
            <w:r>
              <w:rPr>
                <w:rFonts w:ascii="仿宋_GB2312" w:hAnsi="仿宋_GB2312" w:cs="仿宋_GB2312" w:eastAsia="仿宋_GB2312"/>
                <w:sz w:val="24"/>
              </w:rPr>
              <w:t>W伺服电机使用</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16</w:t>
            </w:r>
            <w:r>
              <w:rPr>
                <w:rFonts w:ascii="仿宋_GB2312" w:hAnsi="仿宋_GB2312" w:cs="仿宋_GB2312" w:eastAsia="仿宋_GB2312"/>
                <w:sz w:val="24"/>
                <w:b/>
              </w:rPr>
              <w:t>）变频器</w:t>
            </w:r>
          </w:p>
          <w:p>
            <w:pPr>
              <w:pStyle w:val="null3"/>
              <w:ind w:firstLine="496"/>
            </w:pPr>
            <w:r>
              <w:rPr>
                <w:rFonts w:ascii="仿宋_GB2312" w:hAnsi="仿宋_GB2312" w:cs="仿宋_GB2312" w:eastAsia="仿宋_GB2312"/>
                <w:sz w:val="24"/>
              </w:rPr>
              <w:t>单相</w:t>
            </w:r>
            <w:r>
              <w:rPr>
                <w:rFonts w:ascii="仿宋_GB2312" w:hAnsi="仿宋_GB2312" w:cs="仿宋_GB2312" w:eastAsia="仿宋_GB2312"/>
                <w:sz w:val="24"/>
              </w:rPr>
              <w:t>AC220V±10%</w:t>
            </w:r>
            <w:r>
              <w:rPr>
                <w:rFonts w:ascii="仿宋_GB2312" w:hAnsi="仿宋_GB2312" w:cs="仿宋_GB2312" w:eastAsia="仿宋_GB2312"/>
                <w:sz w:val="24"/>
              </w:rPr>
              <w:t>，输出功率</w:t>
            </w:r>
            <w:r>
              <w:rPr>
                <w:rFonts w:ascii="仿宋_GB2312" w:hAnsi="仿宋_GB2312" w:cs="仿宋_GB2312" w:eastAsia="仿宋_GB2312"/>
                <w:sz w:val="24"/>
              </w:rPr>
              <w:t>≥</w:t>
            </w:r>
            <w:r>
              <w:rPr>
                <w:rFonts w:ascii="仿宋_GB2312" w:hAnsi="仿宋_GB2312" w:cs="仿宋_GB2312" w:eastAsia="仿宋_GB2312"/>
                <w:sz w:val="24"/>
              </w:rPr>
              <w:t>0.3kW</w:t>
            </w:r>
            <w:r>
              <w:rPr>
                <w:rFonts w:ascii="仿宋_GB2312" w:hAnsi="仿宋_GB2312" w:cs="仿宋_GB2312" w:eastAsia="仿宋_GB2312"/>
                <w:sz w:val="24"/>
              </w:rPr>
              <w:t>，额定输入电流</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6A</w:t>
            </w:r>
            <w:r>
              <w:rPr>
                <w:rFonts w:ascii="仿宋_GB2312" w:hAnsi="仿宋_GB2312" w:cs="仿宋_GB2312" w:eastAsia="仿宋_GB2312"/>
                <w:sz w:val="24"/>
              </w:rPr>
              <w:t>，额定输出电流</w:t>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2A</w:t>
            </w:r>
            <w:r>
              <w:rPr>
                <w:rFonts w:ascii="仿宋_GB2312" w:hAnsi="仿宋_GB2312" w:cs="仿宋_GB2312" w:eastAsia="仿宋_GB2312"/>
                <w:sz w:val="24"/>
              </w:rPr>
              <w:t>。</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17</w:t>
            </w:r>
            <w:r>
              <w:rPr>
                <w:rFonts w:ascii="仿宋_GB2312" w:hAnsi="仿宋_GB2312" w:cs="仿宋_GB2312" w:eastAsia="仿宋_GB2312"/>
                <w:sz w:val="24"/>
                <w:b/>
              </w:rPr>
              <w:t>）远程</w:t>
            </w:r>
            <w:r>
              <w:rPr>
                <w:rFonts w:ascii="仿宋_GB2312" w:hAnsi="仿宋_GB2312" w:cs="仿宋_GB2312" w:eastAsia="仿宋_GB2312"/>
                <w:sz w:val="24"/>
                <w:b/>
              </w:rPr>
              <w:t>I/O</w:t>
            </w:r>
            <w:r>
              <w:rPr>
                <w:rFonts w:ascii="仿宋_GB2312" w:hAnsi="仿宋_GB2312" w:cs="仿宋_GB2312" w:eastAsia="仿宋_GB2312"/>
                <w:b/>
              </w:rPr>
              <w:t xml:space="preserve"> </w:t>
            </w:r>
            <w:r>
              <w:rPr>
                <w:rFonts w:ascii="仿宋_GB2312" w:hAnsi="仿宋_GB2312" w:cs="仿宋_GB2312" w:eastAsia="仿宋_GB2312"/>
                <w:sz w:val="24"/>
                <w:b/>
              </w:rPr>
              <w:t>1#</w:t>
            </w:r>
          </w:p>
          <w:p>
            <w:pPr>
              <w:pStyle w:val="null3"/>
              <w:ind w:firstLine="480"/>
              <w:jc w:val="left"/>
            </w:pPr>
            <w:r>
              <w:rPr>
                <w:rFonts w:ascii="仿宋_GB2312" w:hAnsi="仿宋_GB2312" w:cs="仿宋_GB2312" w:eastAsia="仿宋_GB2312"/>
                <w:sz w:val="24"/>
              </w:rPr>
              <w:t>PROFINET模块：支持PROFINET总线协议</w:t>
            </w:r>
            <w:r>
              <w:rPr>
                <w:rFonts w:ascii="仿宋_GB2312" w:hAnsi="仿宋_GB2312" w:cs="仿宋_GB2312" w:eastAsia="仿宋_GB2312"/>
                <w:sz w:val="24"/>
              </w:rPr>
              <w:t>，</w:t>
            </w:r>
            <w:r>
              <w:rPr>
                <w:rFonts w:ascii="仿宋_GB2312" w:hAnsi="仿宋_GB2312" w:cs="仿宋_GB2312" w:eastAsia="仿宋_GB2312"/>
                <w:sz w:val="24"/>
              </w:rPr>
              <w:t>传输距离</w:t>
            </w:r>
            <w:r>
              <w:rPr>
                <w:rFonts w:ascii="仿宋_GB2312" w:hAnsi="仿宋_GB2312" w:cs="仿宋_GB2312" w:eastAsia="仿宋_GB2312"/>
                <w:sz w:val="24"/>
              </w:rPr>
              <w:t>≥</w:t>
            </w:r>
            <w:r>
              <w:rPr>
                <w:rFonts w:ascii="仿宋_GB2312" w:hAnsi="仿宋_GB2312" w:cs="仿宋_GB2312" w:eastAsia="仿宋_GB2312"/>
                <w:sz w:val="24"/>
              </w:rPr>
              <w:t>100m</w:t>
            </w:r>
            <w:r>
              <w:rPr>
                <w:rFonts w:ascii="仿宋_GB2312" w:hAnsi="仿宋_GB2312" w:cs="仿宋_GB2312" w:eastAsia="仿宋_GB2312"/>
                <w:sz w:val="24"/>
              </w:rPr>
              <w:t>，</w:t>
            </w:r>
            <w:r>
              <w:rPr>
                <w:rFonts w:ascii="仿宋_GB2312" w:hAnsi="仿宋_GB2312" w:cs="仿宋_GB2312" w:eastAsia="仿宋_GB2312"/>
                <w:sz w:val="24"/>
              </w:rPr>
              <w:t>传输速率</w:t>
            </w:r>
            <w:r>
              <w:rPr>
                <w:rFonts w:ascii="仿宋_GB2312" w:hAnsi="仿宋_GB2312" w:cs="仿宋_GB2312" w:eastAsia="仿宋_GB2312"/>
                <w:sz w:val="24"/>
              </w:rPr>
              <w:t>≥</w:t>
            </w:r>
            <w:r>
              <w:rPr>
                <w:rFonts w:ascii="仿宋_GB2312" w:hAnsi="仿宋_GB2312" w:cs="仿宋_GB2312" w:eastAsia="仿宋_GB2312"/>
                <w:sz w:val="24"/>
              </w:rPr>
              <w:t>100Mb</w:t>
            </w:r>
            <w:r>
              <w:rPr>
                <w:rFonts w:ascii="仿宋_GB2312" w:hAnsi="仿宋_GB2312" w:cs="仿宋_GB2312" w:eastAsia="仿宋_GB2312"/>
                <w:sz w:val="24"/>
              </w:rPr>
              <w:t>ps；系统侧电源输入</w:t>
            </w:r>
            <w:r>
              <w:rPr>
                <w:rFonts w:ascii="仿宋_GB2312" w:hAnsi="仿宋_GB2312" w:cs="仿宋_GB2312" w:eastAsia="仿宋_GB2312"/>
                <w:sz w:val="24"/>
              </w:rPr>
              <w:t>≥</w:t>
            </w:r>
            <w:r>
              <w:rPr>
                <w:rFonts w:ascii="仿宋_GB2312" w:hAnsi="仿宋_GB2312" w:cs="仿宋_GB2312" w:eastAsia="仿宋_GB2312"/>
                <w:sz w:val="24"/>
              </w:rPr>
              <w:t>DC24V，电流输出</w:t>
            </w:r>
            <w:r>
              <w:rPr>
                <w:rFonts w:ascii="仿宋_GB2312" w:hAnsi="仿宋_GB2312" w:cs="仿宋_GB2312" w:eastAsia="仿宋_GB2312"/>
                <w:sz w:val="24"/>
              </w:rPr>
              <w:t>≥</w:t>
            </w:r>
            <w:r>
              <w:rPr>
                <w:rFonts w:ascii="仿宋_GB2312" w:hAnsi="仿宋_GB2312" w:cs="仿宋_GB2312" w:eastAsia="仿宋_GB2312"/>
                <w:sz w:val="24"/>
              </w:rPr>
              <w:t>2A</w:t>
            </w:r>
            <w:r>
              <w:rPr>
                <w:rFonts w:ascii="仿宋_GB2312" w:hAnsi="仿宋_GB2312" w:cs="仿宋_GB2312" w:eastAsia="仿宋_GB2312"/>
                <w:sz w:val="24"/>
              </w:rPr>
              <w:t>；I/O端口侧电源输入</w:t>
            </w:r>
            <w:r>
              <w:rPr>
                <w:rFonts w:ascii="仿宋_GB2312" w:hAnsi="仿宋_GB2312" w:cs="仿宋_GB2312" w:eastAsia="仿宋_GB2312"/>
                <w:sz w:val="24"/>
              </w:rPr>
              <w:t>≥</w:t>
            </w:r>
            <w:r>
              <w:rPr>
                <w:rFonts w:ascii="仿宋_GB2312" w:hAnsi="仿宋_GB2312" w:cs="仿宋_GB2312" w:eastAsia="仿宋_GB2312"/>
                <w:sz w:val="24"/>
              </w:rPr>
              <w:t>DC24V、电流输出</w:t>
            </w:r>
            <w:r>
              <w:rPr>
                <w:rFonts w:ascii="仿宋_GB2312" w:hAnsi="仿宋_GB2312" w:cs="仿宋_GB2312" w:eastAsia="仿宋_GB2312"/>
                <w:sz w:val="24"/>
              </w:rPr>
              <w:t>≥</w:t>
            </w:r>
            <w:r>
              <w:rPr>
                <w:rFonts w:ascii="仿宋_GB2312" w:hAnsi="仿宋_GB2312" w:cs="仿宋_GB2312" w:eastAsia="仿宋_GB2312"/>
                <w:sz w:val="24"/>
              </w:rPr>
              <w:t>10A；扩展I/O模块数量</w:t>
            </w:r>
            <w:r>
              <w:rPr>
                <w:rFonts w:ascii="仿宋_GB2312" w:hAnsi="仿宋_GB2312" w:cs="仿宋_GB2312" w:eastAsia="仿宋_GB2312"/>
                <w:sz w:val="24"/>
              </w:rPr>
              <w:t>≥</w:t>
            </w:r>
            <w:r>
              <w:rPr>
                <w:rFonts w:ascii="仿宋_GB2312" w:hAnsi="仿宋_GB2312" w:cs="仿宋_GB2312" w:eastAsia="仿宋_GB2312"/>
                <w:sz w:val="24"/>
              </w:rPr>
              <w:t>32块。</w:t>
            </w:r>
          </w:p>
          <w:p>
            <w:pPr>
              <w:pStyle w:val="null3"/>
              <w:ind w:firstLine="490"/>
            </w:pPr>
            <w:r>
              <w:rPr>
                <w:rFonts w:ascii="仿宋_GB2312" w:hAnsi="仿宋_GB2312" w:cs="仿宋_GB2312" w:eastAsia="仿宋_GB2312"/>
                <w:sz w:val="24"/>
                <w:b/>
              </w:rPr>
              <w:t>（</w:t>
            </w:r>
            <w:r>
              <w:rPr>
                <w:rFonts w:ascii="仿宋_GB2312" w:hAnsi="仿宋_GB2312" w:cs="仿宋_GB2312" w:eastAsia="仿宋_GB2312"/>
                <w:sz w:val="24"/>
                <w:b/>
              </w:rPr>
              <w:t>18</w:t>
            </w:r>
            <w:r>
              <w:rPr>
                <w:rFonts w:ascii="仿宋_GB2312" w:hAnsi="仿宋_GB2312" w:cs="仿宋_GB2312" w:eastAsia="仿宋_GB2312"/>
                <w:sz w:val="24"/>
                <w:b/>
              </w:rPr>
              <w:t>）远程</w:t>
            </w:r>
            <w:r>
              <w:rPr>
                <w:rFonts w:ascii="仿宋_GB2312" w:hAnsi="仿宋_GB2312" w:cs="仿宋_GB2312" w:eastAsia="仿宋_GB2312"/>
                <w:sz w:val="24"/>
                <w:b/>
              </w:rPr>
              <w:t>I/O 2#</w:t>
            </w:r>
          </w:p>
          <w:p>
            <w:pPr>
              <w:pStyle w:val="null3"/>
              <w:ind w:right="105" w:firstLine="480"/>
              <w:jc w:val="left"/>
            </w:pPr>
            <w:r>
              <w:rPr>
                <w:rFonts w:ascii="仿宋_GB2312" w:hAnsi="仿宋_GB2312" w:cs="仿宋_GB2312" w:eastAsia="仿宋_GB2312"/>
                <w:sz w:val="24"/>
              </w:rPr>
              <w:t>PROFIBUS从站模块：支持PROFIBUS</w:t>
            </w:r>
            <w:r>
              <w:rPr>
                <w:rFonts w:ascii="仿宋_GB2312" w:hAnsi="仿宋_GB2312" w:cs="仿宋_GB2312" w:eastAsia="仿宋_GB2312"/>
                <w:sz w:val="24"/>
              </w:rPr>
              <w:t>～</w:t>
            </w:r>
            <w:r>
              <w:rPr>
                <w:rFonts w:ascii="仿宋_GB2312" w:hAnsi="仿宋_GB2312" w:cs="仿宋_GB2312" w:eastAsia="仿宋_GB2312"/>
                <w:sz w:val="24"/>
              </w:rPr>
              <w:t>DP总线协议</w:t>
            </w:r>
            <w:r>
              <w:rPr>
                <w:rFonts w:ascii="仿宋_GB2312" w:hAnsi="仿宋_GB2312" w:cs="仿宋_GB2312" w:eastAsia="仿宋_GB2312"/>
                <w:sz w:val="24"/>
              </w:rPr>
              <w:t>，</w:t>
            </w:r>
            <w:r>
              <w:rPr>
                <w:rFonts w:ascii="仿宋_GB2312" w:hAnsi="仿宋_GB2312" w:cs="仿宋_GB2312" w:eastAsia="仿宋_GB2312"/>
                <w:sz w:val="24"/>
              </w:rPr>
              <w:t>地址设置范围0</w:t>
            </w:r>
            <w:r>
              <w:rPr>
                <w:rFonts w:ascii="仿宋_GB2312" w:hAnsi="仿宋_GB2312" w:cs="仿宋_GB2312" w:eastAsia="仿宋_GB2312"/>
                <w:sz w:val="24"/>
              </w:rPr>
              <w:t>～</w:t>
            </w:r>
            <w:r>
              <w:rPr>
                <w:rFonts w:ascii="仿宋_GB2312" w:hAnsi="仿宋_GB2312" w:cs="仿宋_GB2312" w:eastAsia="仿宋_GB2312"/>
                <w:sz w:val="24"/>
              </w:rPr>
              <w:t>125</w:t>
            </w:r>
            <w:r>
              <w:rPr>
                <w:rFonts w:ascii="仿宋_GB2312" w:hAnsi="仿宋_GB2312" w:cs="仿宋_GB2312" w:eastAsia="仿宋_GB2312"/>
                <w:sz w:val="24"/>
              </w:rPr>
              <w:t>，</w:t>
            </w:r>
            <w:r>
              <w:rPr>
                <w:rFonts w:ascii="仿宋_GB2312" w:hAnsi="仿宋_GB2312" w:cs="仿宋_GB2312" w:eastAsia="仿宋_GB2312"/>
                <w:sz w:val="24"/>
              </w:rPr>
              <w:t>传输距离</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m，</w:t>
            </w:r>
            <w:r>
              <w:rPr>
                <w:rFonts w:ascii="仿宋_GB2312" w:hAnsi="仿宋_GB2312" w:cs="仿宋_GB2312" w:eastAsia="仿宋_GB2312"/>
                <w:sz w:val="24"/>
              </w:rPr>
              <w:t>传输速率</w:t>
            </w:r>
            <w:r>
              <w:rPr>
                <w:rFonts w:ascii="仿宋_GB2312" w:hAnsi="仿宋_GB2312" w:cs="仿宋_GB2312" w:eastAsia="仿宋_GB2312"/>
                <w:sz w:val="24"/>
              </w:rPr>
              <w:t>9.6Kbps</w:t>
            </w:r>
            <w:r>
              <w:rPr>
                <w:rFonts w:ascii="仿宋_GB2312" w:hAnsi="仿宋_GB2312" w:cs="仿宋_GB2312" w:eastAsia="仿宋_GB2312"/>
                <w:sz w:val="24"/>
              </w:rPr>
              <w:t>～</w:t>
            </w:r>
            <w:r>
              <w:rPr>
                <w:rFonts w:ascii="仿宋_GB2312" w:hAnsi="仿宋_GB2312" w:cs="仿宋_GB2312" w:eastAsia="仿宋_GB2312"/>
                <w:sz w:val="24"/>
              </w:rPr>
              <w:t>12Mbps；</w:t>
            </w:r>
            <w:r>
              <w:rPr>
                <w:rFonts w:ascii="仿宋_GB2312" w:hAnsi="仿宋_GB2312" w:cs="仿宋_GB2312" w:eastAsia="仿宋_GB2312"/>
                <w:sz w:val="24"/>
              </w:rPr>
              <w:t>系统侧电源输入</w:t>
            </w:r>
            <w:r>
              <w:rPr>
                <w:rFonts w:ascii="仿宋_GB2312" w:hAnsi="仿宋_GB2312" w:cs="仿宋_GB2312" w:eastAsia="仿宋_GB2312"/>
                <w:sz w:val="24"/>
              </w:rPr>
              <w:t>≥</w:t>
            </w:r>
            <w:r>
              <w:rPr>
                <w:rFonts w:ascii="仿宋_GB2312" w:hAnsi="仿宋_GB2312" w:cs="仿宋_GB2312" w:eastAsia="仿宋_GB2312"/>
                <w:sz w:val="24"/>
              </w:rPr>
              <w:t>DC24V、电流输出</w:t>
            </w:r>
            <w:r>
              <w:rPr>
                <w:rFonts w:ascii="仿宋_GB2312" w:hAnsi="仿宋_GB2312" w:cs="仿宋_GB2312" w:eastAsia="仿宋_GB2312"/>
                <w:sz w:val="24"/>
              </w:rPr>
              <w:t>≥</w:t>
            </w:r>
            <w:r>
              <w:rPr>
                <w:rFonts w:ascii="仿宋_GB2312" w:hAnsi="仿宋_GB2312" w:cs="仿宋_GB2312" w:eastAsia="仿宋_GB2312"/>
                <w:sz w:val="24"/>
              </w:rPr>
              <w:t>2A；I/O 端口侧电</w:t>
            </w:r>
            <w:r>
              <w:rPr>
                <w:rFonts w:ascii="仿宋_GB2312" w:hAnsi="仿宋_GB2312" w:cs="仿宋_GB2312" w:eastAsia="仿宋_GB2312"/>
                <w:sz w:val="24"/>
              </w:rPr>
              <w:t>源输入</w:t>
            </w:r>
            <w:r>
              <w:rPr>
                <w:rFonts w:ascii="仿宋_GB2312" w:hAnsi="仿宋_GB2312" w:cs="仿宋_GB2312" w:eastAsia="仿宋_GB2312"/>
                <w:sz w:val="24"/>
              </w:rPr>
              <w:t>≥</w:t>
            </w:r>
            <w:r>
              <w:rPr>
                <w:rFonts w:ascii="仿宋_GB2312" w:hAnsi="仿宋_GB2312" w:cs="仿宋_GB2312" w:eastAsia="仿宋_GB2312"/>
                <w:sz w:val="24"/>
              </w:rPr>
              <w:t>DC24V、电流输出</w:t>
            </w:r>
            <w:r>
              <w:rPr>
                <w:rFonts w:ascii="仿宋_GB2312" w:hAnsi="仿宋_GB2312" w:cs="仿宋_GB2312" w:eastAsia="仿宋_GB2312"/>
                <w:sz w:val="24"/>
              </w:rPr>
              <w:t>≥</w:t>
            </w:r>
            <w:r>
              <w:rPr>
                <w:rFonts w:ascii="仿宋_GB2312" w:hAnsi="仿宋_GB2312" w:cs="仿宋_GB2312" w:eastAsia="仿宋_GB2312"/>
                <w:sz w:val="24"/>
              </w:rPr>
              <w:t>10A；扩展</w:t>
            </w:r>
            <w:r>
              <w:rPr>
                <w:rFonts w:ascii="仿宋_GB2312" w:hAnsi="仿宋_GB2312" w:cs="仿宋_GB2312" w:eastAsia="仿宋_GB2312"/>
                <w:sz w:val="24"/>
              </w:rPr>
              <w:t xml:space="preserve"> </w:t>
            </w:r>
            <w:r>
              <w:rPr>
                <w:rFonts w:ascii="仿宋_GB2312" w:hAnsi="仿宋_GB2312" w:cs="仿宋_GB2312" w:eastAsia="仿宋_GB2312"/>
                <w:sz w:val="24"/>
              </w:rPr>
              <w:t>I/O 模块数量</w:t>
            </w:r>
            <w:r>
              <w:rPr>
                <w:rFonts w:ascii="仿宋_GB2312" w:hAnsi="仿宋_GB2312" w:cs="仿宋_GB2312" w:eastAsia="仿宋_GB2312"/>
                <w:sz w:val="24"/>
              </w:rPr>
              <w:t>≥</w:t>
            </w:r>
            <w:r>
              <w:rPr>
                <w:rFonts w:ascii="仿宋_GB2312" w:hAnsi="仿宋_GB2312" w:cs="仿宋_GB2312" w:eastAsia="仿宋_GB2312"/>
                <w:sz w:val="24"/>
              </w:rPr>
              <w:t>32块</w:t>
            </w:r>
            <w:r>
              <w:rPr>
                <w:rFonts w:ascii="仿宋_GB2312" w:hAnsi="仿宋_GB2312" w:cs="仿宋_GB2312" w:eastAsia="仿宋_GB2312"/>
                <w:sz w:val="24"/>
              </w:rPr>
              <w:t>。</w:t>
            </w:r>
          </w:p>
          <w:p>
            <w:pPr>
              <w:pStyle w:val="null3"/>
              <w:ind w:firstLine="490"/>
            </w:pPr>
            <w:r>
              <w:rPr>
                <w:rFonts w:ascii="仿宋_GB2312" w:hAnsi="仿宋_GB2312" w:cs="仿宋_GB2312" w:eastAsia="仿宋_GB2312"/>
                <w:sz w:val="24"/>
                <w:b/>
              </w:rPr>
              <w:t>（</w:t>
            </w:r>
            <w:r>
              <w:rPr>
                <w:rFonts w:ascii="仿宋_GB2312" w:hAnsi="仿宋_GB2312" w:cs="仿宋_GB2312" w:eastAsia="仿宋_GB2312"/>
                <w:sz w:val="24"/>
                <w:b/>
              </w:rPr>
              <w:t>19</w:t>
            </w:r>
            <w:r>
              <w:rPr>
                <w:rFonts w:ascii="仿宋_GB2312" w:hAnsi="仿宋_GB2312" w:cs="仿宋_GB2312" w:eastAsia="仿宋_GB2312"/>
                <w:sz w:val="24"/>
                <w:b/>
              </w:rPr>
              <w:t>）</w:t>
            </w:r>
            <w:r>
              <w:rPr>
                <w:rFonts w:ascii="仿宋_GB2312" w:hAnsi="仿宋_GB2312" w:cs="仿宋_GB2312" w:eastAsia="仿宋_GB2312"/>
                <w:sz w:val="24"/>
                <w:b/>
              </w:rPr>
              <w:t>RFID</w:t>
            </w:r>
          </w:p>
          <w:p>
            <w:pPr>
              <w:pStyle w:val="null3"/>
              <w:ind w:right="45" w:firstLine="492"/>
            </w:pPr>
            <w:r>
              <w:rPr>
                <w:rFonts w:ascii="仿宋_GB2312" w:hAnsi="仿宋_GB2312" w:cs="仿宋_GB2312" w:eastAsia="仿宋_GB2312"/>
                <w:sz w:val="24"/>
              </w:rPr>
              <w:t>工作频率为</w:t>
            </w:r>
            <w:r>
              <w:rPr>
                <w:rFonts w:ascii="仿宋_GB2312" w:hAnsi="仿宋_GB2312" w:cs="仿宋_GB2312" w:eastAsia="仿宋_GB2312"/>
              </w:rPr>
              <w:t xml:space="preserve"> </w:t>
            </w:r>
            <w:r>
              <w:rPr>
                <w:rFonts w:ascii="仿宋_GB2312" w:hAnsi="仿宋_GB2312" w:cs="仿宋_GB2312" w:eastAsia="仿宋_GB2312"/>
                <w:sz w:val="24"/>
              </w:rPr>
              <w:t>13.5</w:t>
            </w:r>
            <w:r>
              <w:rPr>
                <w:rFonts w:ascii="仿宋_GB2312" w:hAnsi="仿宋_GB2312" w:cs="仿宋_GB2312" w:eastAsia="仿宋_GB2312"/>
                <w:sz w:val="24"/>
              </w:rPr>
              <w:t>6MHz</w:t>
            </w:r>
            <w:r>
              <w:rPr>
                <w:rFonts w:ascii="仿宋_GB2312" w:hAnsi="仿宋_GB2312" w:cs="仿宋_GB2312" w:eastAsia="仿宋_GB2312"/>
                <w:sz w:val="24"/>
              </w:rPr>
              <w:t>，采用</w:t>
            </w:r>
            <w:r>
              <w:rPr>
                <w:rFonts w:ascii="仿宋_GB2312" w:hAnsi="仿宋_GB2312" w:cs="仿宋_GB2312" w:eastAsia="仿宋_GB2312"/>
              </w:rPr>
              <w:t xml:space="preserve"> </w:t>
            </w:r>
            <w:r>
              <w:rPr>
                <w:rFonts w:ascii="仿宋_GB2312" w:hAnsi="仿宋_GB2312" w:cs="仿宋_GB2312" w:eastAsia="仿宋_GB2312"/>
                <w:sz w:val="24"/>
              </w:rPr>
              <w:t>ISO</w:t>
            </w:r>
            <w:r>
              <w:rPr>
                <w:rFonts w:ascii="仿宋_GB2312" w:hAnsi="仿宋_GB2312" w:cs="仿宋_GB2312" w:eastAsia="仿宋_GB2312"/>
                <w:sz w:val="24"/>
              </w:rPr>
              <w:t>～</w:t>
            </w:r>
            <w:r>
              <w:rPr>
                <w:rFonts w:ascii="仿宋_GB2312" w:hAnsi="仿宋_GB2312" w:cs="仿宋_GB2312" w:eastAsia="仿宋_GB2312"/>
                <w:sz w:val="24"/>
              </w:rPr>
              <w:t>15693</w:t>
            </w:r>
            <w:r>
              <w:rPr>
                <w:rFonts w:ascii="仿宋_GB2312" w:hAnsi="仿宋_GB2312" w:cs="仿宋_GB2312" w:eastAsia="仿宋_GB2312"/>
                <w:sz w:val="24"/>
              </w:rPr>
              <w:t>无线协议，支持</w:t>
            </w:r>
            <w:r>
              <w:rPr>
                <w:rFonts w:ascii="仿宋_GB2312" w:hAnsi="仿宋_GB2312" w:cs="仿宋_GB2312" w:eastAsia="仿宋_GB2312"/>
              </w:rPr>
              <w:t xml:space="preserve"> </w:t>
            </w:r>
            <w:r>
              <w:rPr>
                <w:rFonts w:ascii="仿宋_GB2312" w:hAnsi="仿宋_GB2312" w:cs="仿宋_GB2312" w:eastAsia="仿宋_GB2312"/>
                <w:sz w:val="24"/>
              </w:rPr>
              <w:t>MODBUS TCP</w:t>
            </w:r>
            <w:r>
              <w:rPr>
                <w:rFonts w:ascii="仿宋_GB2312" w:hAnsi="仿宋_GB2312" w:cs="仿宋_GB2312" w:eastAsia="仿宋_GB2312"/>
                <w:sz w:val="24"/>
              </w:rPr>
              <w:t>和</w:t>
            </w:r>
            <w:r>
              <w:rPr>
                <w:rFonts w:ascii="仿宋_GB2312" w:hAnsi="仿宋_GB2312" w:cs="仿宋_GB2312" w:eastAsia="仿宋_GB2312"/>
              </w:rPr>
              <w:t xml:space="preserve"> </w:t>
            </w:r>
            <w:r>
              <w:rPr>
                <w:rFonts w:ascii="仿宋_GB2312" w:hAnsi="仿宋_GB2312" w:cs="仿宋_GB2312" w:eastAsia="仿宋_GB2312"/>
                <w:sz w:val="24"/>
              </w:rPr>
              <w:t>MODBUS RTU</w:t>
            </w:r>
            <w:r>
              <w:rPr>
                <w:rFonts w:ascii="仿宋_GB2312" w:hAnsi="仿宋_GB2312" w:cs="仿宋_GB2312" w:eastAsia="仿宋_GB2312"/>
                <w:sz w:val="24"/>
              </w:rPr>
              <w:t>通讯协议，</w:t>
            </w:r>
            <w:r>
              <w:rPr>
                <w:rFonts w:ascii="仿宋_GB2312" w:hAnsi="仿宋_GB2312" w:cs="仿宋_GB2312" w:eastAsia="仿宋_GB2312"/>
                <w:sz w:val="24"/>
              </w:rPr>
              <w:t>支持</w:t>
            </w:r>
            <w:r>
              <w:rPr>
                <w:rFonts w:ascii="仿宋_GB2312" w:hAnsi="仿宋_GB2312" w:cs="仿宋_GB2312" w:eastAsia="仿宋_GB2312"/>
              </w:rPr>
              <w:t xml:space="preserve"> </w:t>
            </w:r>
            <w:r>
              <w:rPr>
                <w:rFonts w:ascii="仿宋_GB2312" w:hAnsi="仿宋_GB2312" w:cs="仿宋_GB2312" w:eastAsia="仿宋_GB2312"/>
                <w:sz w:val="24"/>
              </w:rPr>
              <w:t>OLED</w:t>
            </w:r>
            <w:r>
              <w:rPr>
                <w:rFonts w:ascii="仿宋_GB2312" w:hAnsi="仿宋_GB2312" w:cs="仿宋_GB2312" w:eastAsia="仿宋_GB2312"/>
                <w:sz w:val="24"/>
              </w:rPr>
              <w:t>液晶显示</w:t>
            </w:r>
            <w:r>
              <w:rPr>
                <w:rFonts w:ascii="仿宋_GB2312" w:hAnsi="仿宋_GB2312" w:cs="仿宋_GB2312" w:eastAsia="仿宋_GB2312"/>
                <w:sz w:val="24"/>
              </w:rPr>
              <w:t>。</w:t>
            </w:r>
          </w:p>
          <w:p>
            <w:pPr>
              <w:pStyle w:val="null3"/>
              <w:ind w:firstLine="490"/>
            </w:pPr>
            <w:r>
              <w:rPr>
                <w:rFonts w:ascii="仿宋_GB2312" w:hAnsi="仿宋_GB2312" w:cs="仿宋_GB2312" w:eastAsia="仿宋_GB2312"/>
                <w:sz w:val="24"/>
                <w:b/>
              </w:rPr>
              <w:t>（</w:t>
            </w:r>
            <w:r>
              <w:rPr>
                <w:rFonts w:ascii="仿宋_GB2312" w:hAnsi="仿宋_GB2312" w:cs="仿宋_GB2312" w:eastAsia="仿宋_GB2312"/>
                <w:sz w:val="24"/>
                <w:b/>
              </w:rPr>
              <w:t>20</w:t>
            </w:r>
            <w:r>
              <w:rPr>
                <w:rFonts w:ascii="仿宋_GB2312" w:hAnsi="仿宋_GB2312" w:cs="仿宋_GB2312" w:eastAsia="仿宋_GB2312"/>
                <w:sz w:val="24"/>
                <w:b/>
              </w:rPr>
              <w:t>）</w:t>
            </w:r>
            <w:r>
              <w:rPr>
                <w:rFonts w:ascii="仿宋_GB2312" w:hAnsi="仿宋_GB2312" w:cs="仿宋_GB2312" w:eastAsia="仿宋_GB2312"/>
                <w:sz w:val="24"/>
                <w:b/>
              </w:rPr>
              <w:t>PROFIBUS</w:t>
            </w:r>
            <w:r>
              <w:rPr>
                <w:rFonts w:ascii="仿宋_GB2312" w:hAnsi="仿宋_GB2312" w:cs="仿宋_GB2312" w:eastAsia="仿宋_GB2312"/>
                <w:sz w:val="24"/>
                <w:b/>
              </w:rPr>
              <w:t>主站</w:t>
            </w:r>
          </w:p>
          <w:p>
            <w:pPr>
              <w:pStyle w:val="null3"/>
              <w:ind w:right="45" w:firstLine="476"/>
            </w:pPr>
            <w:r>
              <w:rPr>
                <w:rFonts w:ascii="仿宋_GB2312" w:hAnsi="仿宋_GB2312" w:cs="仿宋_GB2312" w:eastAsia="仿宋_GB2312"/>
                <w:sz w:val="24"/>
              </w:rPr>
              <w:t>采用模块化导轨安装结构；集成标准PROFIBUS DP通讯接口，兼容DP V0/V1协议标准，通讯波特率支持9.6Kbps</w:t>
            </w:r>
            <w:r>
              <w:rPr>
                <w:rFonts w:ascii="仿宋_GB2312" w:hAnsi="仿宋_GB2312" w:cs="仿宋_GB2312" w:eastAsia="仿宋_GB2312"/>
                <w:sz w:val="24"/>
              </w:rPr>
              <w:t>~</w:t>
            </w:r>
            <w:r>
              <w:rPr>
                <w:rFonts w:ascii="仿宋_GB2312" w:hAnsi="仿宋_GB2312" w:cs="仿宋_GB2312" w:eastAsia="仿宋_GB2312"/>
                <w:sz w:val="24"/>
              </w:rPr>
              <w:t>12Mbps自适应调节；支持主站通讯模式</w:t>
            </w:r>
            <w:r>
              <w:rPr>
                <w:rFonts w:ascii="仿宋_GB2312" w:hAnsi="仿宋_GB2312" w:cs="仿宋_GB2312" w:eastAsia="仿宋_GB2312"/>
                <w:sz w:val="24"/>
              </w:rPr>
              <w:t>。</w:t>
            </w:r>
          </w:p>
          <w:p>
            <w:pPr>
              <w:pStyle w:val="null3"/>
              <w:ind w:firstLine="490"/>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IO</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LINK</w:t>
            </w:r>
          </w:p>
          <w:p>
            <w:pPr>
              <w:pStyle w:val="null3"/>
              <w:ind w:right="45" w:firstLine="476"/>
            </w:pPr>
            <w:r>
              <w:rPr>
                <w:rFonts w:ascii="仿宋_GB2312" w:hAnsi="仿宋_GB2312" w:cs="仿宋_GB2312" w:eastAsia="仿宋_GB2312"/>
                <w:sz w:val="24"/>
                <w:color w:val="000000"/>
              </w:rPr>
              <w:t>采用标准导轨安装工业模块化设计</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集成4路独立IO</w:t>
            </w:r>
            <w:r>
              <w:rPr>
                <w:rFonts w:ascii="仿宋_GB2312" w:hAnsi="仿宋_GB2312" w:cs="仿宋_GB2312" w:eastAsia="仿宋_GB2312"/>
                <w:sz w:val="24"/>
                <w:color w:val="000000"/>
              </w:rPr>
              <w:t>～</w:t>
            </w:r>
            <w:r>
              <w:rPr>
                <w:rFonts w:ascii="仿宋_GB2312" w:hAnsi="仿宋_GB2312" w:cs="仿宋_GB2312" w:eastAsia="仿宋_GB2312"/>
                <w:sz w:val="24"/>
                <w:color w:val="000000"/>
              </w:rPr>
              <w:t>Link主站通道，兼容IO</w:t>
            </w:r>
            <w:r>
              <w:rPr>
                <w:rFonts w:ascii="仿宋_GB2312" w:hAnsi="仿宋_GB2312" w:cs="仿宋_GB2312" w:eastAsia="仿宋_GB2312"/>
                <w:sz w:val="24"/>
                <w:color w:val="000000"/>
              </w:rPr>
              <w:t>～</w:t>
            </w:r>
            <w:r>
              <w:rPr>
                <w:rFonts w:ascii="仿宋_GB2312" w:hAnsi="仿宋_GB2312" w:cs="仿宋_GB2312" w:eastAsia="仿宋_GB2312"/>
                <w:sz w:val="24"/>
                <w:color w:val="000000"/>
              </w:rPr>
              <w:t>Link全系列标准协议</w:t>
            </w:r>
            <w:r>
              <w:rPr>
                <w:rFonts w:ascii="仿宋_GB2312" w:hAnsi="仿宋_GB2312" w:cs="仿宋_GB2312" w:eastAsia="仿宋_GB2312"/>
                <w:sz w:val="24"/>
                <w:color w:val="000000"/>
              </w:rPr>
              <w:t>。</w:t>
            </w:r>
          </w:p>
          <w:p>
            <w:pPr>
              <w:pStyle w:val="null3"/>
              <w:ind w:firstLine="490"/>
            </w:pPr>
            <w:r>
              <w:rPr>
                <w:rFonts w:ascii="仿宋_GB2312" w:hAnsi="仿宋_GB2312" w:cs="仿宋_GB2312" w:eastAsia="仿宋_GB2312"/>
                <w:sz w:val="24"/>
                <w:b/>
              </w:rPr>
              <w:t>（</w:t>
            </w:r>
            <w:r>
              <w:rPr>
                <w:rFonts w:ascii="仿宋_GB2312" w:hAnsi="仿宋_GB2312" w:cs="仿宋_GB2312" w:eastAsia="仿宋_GB2312"/>
                <w:sz w:val="24"/>
                <w:b/>
              </w:rPr>
              <w:t>22</w:t>
            </w:r>
            <w:r>
              <w:rPr>
                <w:rFonts w:ascii="仿宋_GB2312" w:hAnsi="仿宋_GB2312" w:cs="仿宋_GB2312" w:eastAsia="仿宋_GB2312"/>
                <w:sz w:val="24"/>
                <w:b/>
              </w:rPr>
              <w:t>）</w:t>
            </w:r>
            <w:r>
              <w:rPr>
                <w:rFonts w:ascii="仿宋_GB2312" w:hAnsi="仿宋_GB2312" w:cs="仿宋_GB2312" w:eastAsia="仿宋_GB2312"/>
                <w:sz w:val="24"/>
                <w:b/>
              </w:rPr>
              <w:t>RS485</w:t>
            </w:r>
            <w:r>
              <w:rPr>
                <w:rFonts w:ascii="仿宋_GB2312" w:hAnsi="仿宋_GB2312" w:cs="仿宋_GB2312" w:eastAsia="仿宋_GB2312"/>
                <w:sz w:val="24"/>
                <w:b/>
              </w:rPr>
              <w:t>转</w:t>
            </w:r>
            <w:r>
              <w:rPr>
                <w:rFonts w:ascii="仿宋_GB2312" w:hAnsi="仿宋_GB2312" w:cs="仿宋_GB2312" w:eastAsia="仿宋_GB2312"/>
              </w:rPr>
              <w:t xml:space="preserve"> </w:t>
            </w:r>
            <w:r>
              <w:rPr>
                <w:rFonts w:ascii="仿宋_GB2312" w:hAnsi="仿宋_GB2312" w:cs="仿宋_GB2312" w:eastAsia="仿宋_GB2312"/>
                <w:sz w:val="24"/>
                <w:b/>
              </w:rPr>
              <w:t>WIFI</w:t>
            </w:r>
            <w:r>
              <w:rPr>
                <w:rFonts w:ascii="仿宋_GB2312" w:hAnsi="仿宋_GB2312" w:cs="仿宋_GB2312" w:eastAsia="仿宋_GB2312"/>
                <w:sz w:val="24"/>
                <w:b/>
              </w:rPr>
              <w:t>模块</w:t>
            </w:r>
          </w:p>
          <w:p>
            <w:pPr>
              <w:pStyle w:val="null3"/>
              <w:ind w:firstLine="460"/>
            </w:pPr>
            <w:r>
              <w:rPr>
                <w:rFonts w:ascii="仿宋_GB2312" w:hAnsi="仿宋_GB2312" w:cs="仿宋_GB2312" w:eastAsia="仿宋_GB2312"/>
                <w:sz w:val="24"/>
                <w:color w:val="000000"/>
              </w:rPr>
              <w:t>主控采用</w:t>
            </w: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位工业级处理器内核，支持硬件</w:t>
            </w:r>
            <w:r>
              <w:rPr>
                <w:rFonts w:ascii="仿宋_GB2312" w:hAnsi="仿宋_GB2312" w:cs="仿宋_GB2312" w:eastAsia="仿宋_GB2312"/>
                <w:sz w:val="24"/>
                <w:color w:val="000000"/>
              </w:rPr>
              <w:t xml:space="preserve"> DSP </w:t>
            </w:r>
            <w:r>
              <w:rPr>
                <w:rFonts w:ascii="仿宋_GB2312" w:hAnsi="仿宋_GB2312" w:cs="仿宋_GB2312" w:eastAsia="仿宋_GB2312"/>
                <w:sz w:val="24"/>
                <w:color w:val="000000"/>
              </w:rPr>
              <w:t>运算与单精度浮点运算单元，</w:t>
            </w:r>
            <w:r>
              <w:rPr>
                <w:rFonts w:ascii="仿宋_GB2312" w:hAnsi="仿宋_GB2312" w:cs="仿宋_GB2312" w:eastAsia="仿宋_GB2312"/>
                <w:sz w:val="24"/>
                <w:color w:val="000000"/>
              </w:rPr>
              <w:t>运行主频不低于160MHz；无线通信兼容 IEEE 802.11b/g/n标准协议；WiFi接入终端最大连接数量不少于8路STA设备；支持STA、AP及AP+AP混合多工作模式。</w:t>
            </w:r>
          </w:p>
          <w:p>
            <w:pPr>
              <w:pStyle w:val="null3"/>
              <w:ind w:firstLine="460"/>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LORA</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Modbus</w:t>
            </w:r>
            <w:r>
              <w:rPr>
                <w:rFonts w:ascii="仿宋_GB2312" w:hAnsi="仿宋_GB2312" w:cs="仿宋_GB2312" w:eastAsia="仿宋_GB2312"/>
                <w:sz w:val="24"/>
                <w:b/>
                <w:color w:val="000000"/>
              </w:rPr>
              <w:t>数字采</w:t>
            </w:r>
            <w:r>
              <w:rPr>
                <w:rFonts w:ascii="仿宋_GB2312" w:hAnsi="仿宋_GB2312" w:cs="仿宋_GB2312" w:eastAsia="仿宋_GB2312"/>
                <w:sz w:val="24"/>
                <w:b/>
                <w:color w:val="000000"/>
              </w:rPr>
              <w:t>集模块</w:t>
            </w:r>
          </w:p>
          <w:p>
            <w:pPr>
              <w:pStyle w:val="null3"/>
              <w:ind w:firstLine="460"/>
            </w:pPr>
            <w:r>
              <w:rPr>
                <w:rFonts w:ascii="仿宋_GB2312" w:hAnsi="仿宋_GB2312" w:cs="仿宋_GB2312" w:eastAsia="仿宋_GB2312"/>
                <w:sz w:val="24"/>
                <w:color w:val="000000"/>
              </w:rPr>
              <w:t>输出点数 4路，输出类型:继电器输出，常开触点，接口类型：RS485 为接线端子、RS232为DB9公头，</w:t>
            </w:r>
            <w:r>
              <w:rPr>
                <w:rFonts w:ascii="仿宋_GB2312" w:hAnsi="仿宋_GB2312" w:cs="仿宋_GB2312" w:eastAsia="仿宋_GB2312"/>
                <w:sz w:val="24"/>
                <w:color w:val="000000"/>
              </w:rPr>
              <w:t>波特率4800</w:t>
            </w:r>
            <w:r>
              <w:rPr>
                <w:rFonts w:ascii="仿宋_GB2312" w:hAnsi="仿宋_GB2312" w:cs="仿宋_GB2312" w:eastAsia="仿宋_GB2312"/>
                <w:sz w:val="24"/>
                <w:color w:val="000000"/>
              </w:rPr>
              <w:t>～</w:t>
            </w:r>
            <w:r>
              <w:rPr>
                <w:rFonts w:ascii="仿宋_GB2312" w:hAnsi="仿宋_GB2312" w:cs="仿宋_GB2312" w:eastAsia="仿宋_GB2312"/>
                <w:sz w:val="24"/>
                <w:color w:val="000000"/>
              </w:rPr>
              <w:t>115200。</w:t>
            </w:r>
          </w:p>
          <w:p>
            <w:pPr>
              <w:pStyle w:val="null3"/>
              <w:ind w:firstLine="486"/>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24</w:t>
            </w:r>
            <w:r>
              <w:rPr>
                <w:rFonts w:ascii="仿宋_GB2312" w:hAnsi="仿宋_GB2312" w:cs="仿宋_GB2312" w:eastAsia="仿宋_GB2312"/>
                <w:sz w:val="24"/>
                <w:b/>
                <w:color w:val="000000"/>
              </w:rPr>
              <w:t>）智能控制管理单元</w:t>
            </w:r>
          </w:p>
          <w:p>
            <w:pPr>
              <w:pStyle w:val="null3"/>
              <w:ind w:firstLine="492"/>
            </w:pPr>
            <w:r>
              <w:rPr>
                <w:rFonts w:ascii="仿宋_GB2312" w:hAnsi="仿宋_GB2312" w:cs="仿宋_GB2312" w:eastAsia="仿宋_GB2312"/>
                <w:sz w:val="24"/>
                <w:color w:val="000000"/>
              </w:rPr>
              <w:t>要求能够实时检测MES系统中的生产过程数据，并通过可视化界面向操作人员动态展示生产流程，同时具有系统管理界面、仓位管理界面、设备运行界面和订单管理界面，为实训教学提供</w:t>
            </w:r>
            <w:r>
              <w:rPr>
                <w:rFonts w:ascii="仿宋_GB2312" w:hAnsi="仿宋_GB2312" w:cs="仿宋_GB2312" w:eastAsia="仿宋_GB2312"/>
                <w:sz w:val="24"/>
                <w:color w:val="000000"/>
              </w:rPr>
              <w:t>“</w:t>
            </w:r>
            <w:r>
              <w:rPr>
                <w:rFonts w:ascii="仿宋_GB2312" w:hAnsi="仿宋_GB2312" w:cs="仿宋_GB2312" w:eastAsia="仿宋_GB2312"/>
                <w:sz w:val="24"/>
                <w:color w:val="000000"/>
              </w:rPr>
              <w:t>虚拟仿真</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数据监控</w:t>
            </w:r>
            <w:r>
              <w:rPr>
                <w:rFonts w:ascii="仿宋_GB2312" w:hAnsi="仿宋_GB2312" w:cs="仿宋_GB2312" w:eastAsia="仿宋_GB2312"/>
                <w:sz w:val="24"/>
                <w:color w:val="000000"/>
              </w:rPr>
              <w:t>～</w:t>
            </w:r>
            <w:r>
              <w:rPr>
                <w:rFonts w:ascii="仿宋_GB2312" w:hAnsi="仿宋_GB2312" w:cs="仿宋_GB2312" w:eastAsia="仿宋_GB2312"/>
                <w:sz w:val="24"/>
                <w:color w:val="000000"/>
              </w:rPr>
              <w:t>流程管控</w:t>
            </w:r>
            <w:r>
              <w:rPr>
                <w:rFonts w:ascii="仿宋_GB2312" w:hAnsi="仿宋_GB2312" w:cs="仿宋_GB2312" w:eastAsia="仿宋_GB2312"/>
                <w:sz w:val="24"/>
                <w:color w:val="000000"/>
              </w:rPr>
              <w:t>”</w:t>
            </w:r>
            <w:r>
              <w:rPr>
                <w:rFonts w:ascii="仿宋_GB2312" w:hAnsi="仿宋_GB2312" w:cs="仿宋_GB2312" w:eastAsia="仿宋_GB2312"/>
                <w:sz w:val="24"/>
                <w:color w:val="000000"/>
              </w:rPr>
              <w:t>一体化支撑。</w:t>
            </w:r>
          </w:p>
          <w:p>
            <w:pPr>
              <w:pStyle w:val="null3"/>
              <w:ind w:firstLine="486"/>
            </w:pPr>
            <w:r>
              <w:rPr>
                <w:rFonts w:ascii="仿宋_GB2312" w:hAnsi="仿宋_GB2312" w:cs="仿宋_GB2312" w:eastAsia="仿宋_GB2312"/>
                <w:sz w:val="24"/>
                <w:b/>
              </w:rPr>
              <w:t>（</w:t>
            </w:r>
            <w:r>
              <w:rPr>
                <w:rFonts w:ascii="仿宋_GB2312" w:hAnsi="仿宋_GB2312" w:cs="仿宋_GB2312" w:eastAsia="仿宋_GB2312"/>
                <w:sz w:val="24"/>
                <w:b/>
              </w:rPr>
              <w:t>25</w:t>
            </w:r>
            <w:r>
              <w:rPr>
                <w:rFonts w:ascii="仿宋_GB2312" w:hAnsi="仿宋_GB2312" w:cs="仿宋_GB2312" w:eastAsia="仿宋_GB2312"/>
                <w:sz w:val="24"/>
                <w:b/>
              </w:rPr>
              <w:t>）气源处理模块</w:t>
            </w:r>
          </w:p>
          <w:p>
            <w:pPr>
              <w:pStyle w:val="null3"/>
              <w:ind w:firstLine="492"/>
            </w:pPr>
            <w:r>
              <w:rPr>
                <w:rFonts w:ascii="仿宋_GB2312" w:hAnsi="仿宋_GB2312" w:cs="仿宋_GB2312" w:eastAsia="仿宋_GB2312"/>
                <w:sz w:val="24"/>
              </w:rPr>
              <w:t>调压过滤器、手滑阀、电磁阀组等。</w:t>
            </w:r>
          </w:p>
          <w:p>
            <w:pPr>
              <w:pStyle w:val="null3"/>
            </w:pPr>
            <w:r>
              <w:rPr>
                <w:rFonts w:ascii="仿宋_GB2312" w:hAnsi="仿宋_GB2312" w:cs="仿宋_GB2312" w:eastAsia="仿宋_GB2312"/>
                <w:sz w:val="24"/>
                <w:b/>
              </w:rPr>
              <w:t>6.</w:t>
            </w:r>
            <w:r>
              <w:rPr>
                <w:rFonts w:ascii="仿宋_GB2312" w:hAnsi="仿宋_GB2312" w:cs="仿宋_GB2312" w:eastAsia="仿宋_GB2312"/>
                <w:sz w:val="24"/>
                <w:b/>
              </w:rPr>
              <w:t>供气系统</w:t>
            </w:r>
          </w:p>
          <w:p>
            <w:pPr>
              <w:pStyle w:val="null3"/>
              <w:ind w:right="120" w:firstLine="488"/>
            </w:pP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0.75KW</w:t>
            </w:r>
            <w:r>
              <w:rPr>
                <w:rFonts w:ascii="仿宋_GB2312" w:hAnsi="仿宋_GB2312" w:cs="仿宋_GB2312" w:eastAsia="仿宋_GB2312"/>
                <w:sz w:val="24"/>
              </w:rPr>
              <w:t>，储气罐容量</w:t>
            </w:r>
            <w:r>
              <w:rPr>
                <w:rFonts w:ascii="仿宋_GB2312" w:hAnsi="仿宋_GB2312" w:cs="仿宋_GB2312" w:eastAsia="仿宋_GB2312"/>
                <w:sz w:val="24"/>
              </w:rPr>
              <w:t>≥</w:t>
            </w:r>
            <w:r>
              <w:rPr>
                <w:rFonts w:ascii="仿宋_GB2312" w:hAnsi="仿宋_GB2312" w:cs="仿宋_GB2312" w:eastAsia="仿宋_GB2312"/>
                <w:sz w:val="24"/>
              </w:rPr>
              <w:t>24L</w:t>
            </w:r>
            <w:r>
              <w:rPr>
                <w:rFonts w:ascii="仿宋_GB2312" w:hAnsi="仿宋_GB2312" w:cs="仿宋_GB2312" w:eastAsia="仿宋_GB2312"/>
                <w:sz w:val="24"/>
              </w:rPr>
              <w:t>；额定排气压力</w:t>
            </w:r>
            <w:r>
              <w:rPr>
                <w:rFonts w:ascii="仿宋_GB2312" w:hAnsi="仿宋_GB2312" w:cs="仿宋_GB2312" w:eastAsia="仿宋_GB2312"/>
              </w:rPr>
              <w:t xml:space="preserve"> </w:t>
            </w:r>
            <w:r>
              <w:rPr>
                <w:rFonts w:ascii="仿宋_GB2312" w:hAnsi="仿宋_GB2312" w:cs="仿宋_GB2312" w:eastAsia="仿宋_GB2312"/>
                <w:sz w:val="24"/>
              </w:rPr>
              <w:t>0.6MPa</w:t>
            </w:r>
            <w:r>
              <w:rPr>
                <w:rFonts w:ascii="仿宋_GB2312" w:hAnsi="仿宋_GB2312" w:cs="仿宋_GB2312" w:eastAsia="仿宋_GB2312"/>
                <w:sz w:val="24"/>
              </w:rPr>
              <w:t>。</w:t>
            </w:r>
          </w:p>
          <w:p>
            <w:pPr>
              <w:pStyle w:val="null3"/>
            </w:pPr>
            <w:r>
              <w:rPr>
                <w:rFonts w:ascii="仿宋_GB2312" w:hAnsi="仿宋_GB2312" w:cs="仿宋_GB2312" w:eastAsia="仿宋_GB2312"/>
                <w:sz w:val="24"/>
                <w:b/>
              </w:rPr>
              <w:t>7.工具</w:t>
            </w:r>
          </w:p>
          <w:p>
            <w:pPr>
              <w:pStyle w:val="null3"/>
              <w:ind w:right="120" w:firstLine="488"/>
            </w:pPr>
            <w:r>
              <w:rPr>
                <w:rFonts w:ascii="仿宋_GB2312" w:hAnsi="仿宋_GB2312" w:cs="仿宋_GB2312" w:eastAsia="仿宋_GB2312"/>
                <w:sz w:val="24"/>
              </w:rPr>
              <w:t>包含十字螺丝刀、一字螺丝刀、内六方七件套、活口扳手、万用表、网线钳、网线测试仪等。</w:t>
            </w:r>
          </w:p>
          <w:p>
            <w:pPr>
              <w:pStyle w:val="null3"/>
              <w:ind w:left="30"/>
              <w:jc w:val="left"/>
            </w:pP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设备功能改造（总计</w:t>
            </w:r>
            <w:r>
              <w:rPr>
                <w:rFonts w:ascii="仿宋_GB2312" w:hAnsi="仿宋_GB2312" w:cs="仿宋_GB2312" w:eastAsia="仿宋_GB2312"/>
                <w:sz w:val="24"/>
                <w:b/>
              </w:rPr>
              <w:t>1</w:t>
            </w:r>
            <w:r>
              <w:rPr>
                <w:rFonts w:ascii="仿宋_GB2312" w:hAnsi="仿宋_GB2312" w:cs="仿宋_GB2312" w:eastAsia="仿宋_GB2312"/>
                <w:sz w:val="24"/>
                <w:b/>
              </w:rPr>
              <w:t>个</w:t>
            </w:r>
            <w:r>
              <w:rPr>
                <w:rFonts w:ascii="仿宋_GB2312" w:hAnsi="仿宋_GB2312" w:cs="仿宋_GB2312" w:eastAsia="仿宋_GB2312"/>
                <w:sz w:val="24"/>
                <w:b/>
              </w:rPr>
              <w:t>单元）</w:t>
            </w:r>
          </w:p>
          <w:p>
            <w:pPr>
              <w:pStyle w:val="null3"/>
              <w:ind w:left="30"/>
              <w:jc w:val="left"/>
            </w:pPr>
            <w:r>
              <w:rPr>
                <w:rFonts w:ascii="仿宋_GB2312" w:hAnsi="仿宋_GB2312" w:cs="仿宋_GB2312" w:eastAsia="仿宋_GB2312"/>
                <w:sz w:val="24"/>
              </w:rPr>
              <w:t>（1）表座存储模块：搬运机构：X、Y轴采用伺服电机驱动，Z轴采用气缸组合形式。伺服电机参数：工作电压AC220V±10%，额定功率0.4kW；额定转速3000r/min，静转矩1.27N・m，额定转矩1.27N・m；轴高30mm，2500TTL增量编码器，配备滑键结构。码垛机构：仓位不少于</w:t>
            </w:r>
            <w:r>
              <w:rPr>
                <w:rFonts w:ascii="仿宋_GB2312" w:hAnsi="仿宋_GB2312" w:cs="仿宋_GB2312" w:eastAsia="仿宋_GB2312"/>
                <w:sz w:val="24"/>
              </w:rPr>
              <w:t>9</w:t>
            </w:r>
            <w:r>
              <w:rPr>
                <w:rFonts w:ascii="仿宋_GB2312" w:hAnsi="仿宋_GB2312" w:cs="仿宋_GB2312" w:eastAsia="仿宋_GB2312"/>
                <w:sz w:val="24"/>
              </w:rPr>
              <w:t>个，每个仓位配有检测传感器。</w:t>
            </w:r>
          </w:p>
          <w:p>
            <w:pPr>
              <w:pStyle w:val="null3"/>
              <w:ind w:left="30"/>
              <w:jc w:val="left"/>
            </w:pPr>
            <w:r>
              <w:rPr>
                <w:rFonts w:ascii="仿宋_GB2312" w:hAnsi="仿宋_GB2312" w:cs="仿宋_GB2312" w:eastAsia="仿宋_GB2312"/>
                <w:sz w:val="24"/>
              </w:rPr>
              <w:t>（2）表芯供料模块：由推料气缸、水平伸缩气缸、真空吸盘组成。表罩供料模块：由推料气缸、水平伸缩气缸和真空吸盘组成。表盖供料模块：由推料气缸、水平伸缩气缸和气动手指组成。</w:t>
            </w:r>
          </w:p>
          <w:p>
            <w:pPr>
              <w:pStyle w:val="null3"/>
              <w:ind w:left="30"/>
              <w:jc w:val="left"/>
            </w:pPr>
            <w:r>
              <w:rPr>
                <w:rFonts w:ascii="仿宋_GB2312" w:hAnsi="仿宋_GB2312" w:cs="仿宋_GB2312" w:eastAsia="仿宋_GB2312"/>
                <w:sz w:val="24"/>
              </w:rPr>
              <w:t>（3）自动供螺丝机模块 ：输入电源AC220V±10%；NPN输出控制；螺丝型号M1.0 ~M5.0，输出速度90 ~120PCS/min。快换模块 ：由表座夹具气缸和拧螺丝机构组成。拧螺丝机构包括快换副盘、连接件和电动螺丝刀等。电动螺丝刀参数：扭力0.4～3.5Nm、额定功率：≤45W。定位工装模块：由X型平行开闭型气动手指气缸组成。成品存储模块 ：仓位≥4个。</w:t>
            </w:r>
          </w:p>
          <w:p>
            <w:pPr>
              <w:pStyle w:val="null3"/>
              <w:ind w:left="30"/>
              <w:jc w:val="left"/>
            </w:pPr>
            <w:r>
              <w:rPr>
                <w:rFonts w:ascii="仿宋_GB2312" w:hAnsi="仿宋_GB2312" w:cs="仿宋_GB2312" w:eastAsia="仿宋_GB2312"/>
                <w:sz w:val="24"/>
              </w:rPr>
              <w:t>（4）协作机器人模块 ：本体参数：负载≥2kg，半径≥560mm，重复定位精度≤±0.1 mm，各关节工作范围：A1 ±360°、A2 ±125°、A3 ±130°、A4±360°、A5 ±120°、A6±360°，额定功率≤180W；工具I/O端：2DI，2DO，1AI，额定电源24VDC，工具典型速度≥1.5m/s；示教器类型：移动端（PAD/手机）APP。控制柜：额定电源DC48V；I/O端口：7路输入输出复用，I/O电源：DC24V，通讯协议TCP/IP，Modbus TCP，Modbus RTU。</w:t>
            </w:r>
          </w:p>
          <w:p>
            <w:pPr>
              <w:pStyle w:val="null3"/>
            </w:pPr>
            <w:r>
              <w:rPr>
                <w:rFonts w:ascii="仿宋_GB2312" w:hAnsi="仿宋_GB2312" w:cs="仿宋_GB2312" w:eastAsia="仿宋_GB2312"/>
                <w:sz w:val="24"/>
                <w:b/>
              </w:rPr>
              <w:t>二、功能要求</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工业网络关键设备安装与调试</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）能够完成网</w:t>
            </w:r>
            <w:r>
              <w:rPr>
                <w:rFonts w:ascii="仿宋_GB2312" w:hAnsi="仿宋_GB2312" w:cs="仿宋_GB2312" w:eastAsia="仿宋_GB2312"/>
                <w:sz w:val="24"/>
              </w:rPr>
              <w:t>络通讯、智能传感、数据采集传输、数据交互存储、本</w:t>
            </w:r>
            <w:r>
              <w:rPr>
                <w:rFonts w:ascii="仿宋_GB2312" w:hAnsi="仿宋_GB2312" w:cs="仿宋_GB2312" w:eastAsia="仿宋_GB2312"/>
                <w:sz w:val="24"/>
              </w:rPr>
              <w:t>地云、可编程序控制器等工业网络化关键设备的选型。</w:t>
            </w:r>
          </w:p>
          <w:p>
            <w:pPr>
              <w:pStyle w:val="null3"/>
              <w:ind w:firstLine="488"/>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）能够对选型的工业网络关键设备进行安装与调试。</w:t>
            </w:r>
          </w:p>
          <w:p>
            <w:pPr>
              <w:pStyle w:val="null3"/>
              <w:ind w:right="195" w:firstLine="492"/>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）能够运用相应的工业软件，实现各相关通讯协议之间的转换</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）能够应用数字孪生系统，对现场设备与</w:t>
            </w:r>
            <w:r>
              <w:rPr>
                <w:rFonts w:ascii="仿宋_GB2312" w:hAnsi="仿宋_GB2312" w:cs="仿宋_GB2312" w:eastAsia="仿宋_GB2312"/>
                <w:sz w:val="24"/>
              </w:rPr>
              <w:t>网络实现虚拟化、可视化。</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网络化协同制造系统安装与调试</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）能够</w:t>
            </w:r>
            <w:r>
              <w:rPr>
                <w:rFonts w:ascii="仿宋_GB2312" w:hAnsi="仿宋_GB2312" w:cs="仿宋_GB2312" w:eastAsia="仿宋_GB2312"/>
                <w:sz w:val="24"/>
              </w:rPr>
              <w:t>对典型智能生产系统各单元的数据传感器等端</w:t>
            </w:r>
            <w:r>
              <w:rPr>
                <w:rFonts w:ascii="仿宋_GB2312" w:hAnsi="仿宋_GB2312" w:cs="仿宋_GB2312" w:eastAsia="仿宋_GB2312"/>
                <w:sz w:val="24"/>
              </w:rPr>
              <w:t>边设备，进行检测及安装调试。</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）能够对典型智能生产系统中指定的关键网络设备、云平台服务器进行搭建和部署。</w:t>
            </w:r>
          </w:p>
          <w:p>
            <w:pPr>
              <w:pStyle w:val="null3"/>
              <w:ind w:right="210" w:firstLine="492"/>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）能够完成智能生产各单元数字管理系统与数据管理单元的联通调试及可视化。</w:t>
            </w:r>
          </w:p>
          <w:p>
            <w:pPr>
              <w:pStyle w:val="null3"/>
              <w:ind w:firstLine="488"/>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）能够对指定的产品进行试生产。</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协同制造网络化数据管理</w:t>
            </w:r>
          </w:p>
          <w:p>
            <w:pPr>
              <w:pStyle w:val="null3"/>
              <w:ind w:right="210" w:firstLine="492"/>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）基于技术平台的部署，能够对相应的网络设备、云平台服务进行参数设置</w:t>
            </w:r>
            <w:r>
              <w:rPr>
                <w:rFonts w:ascii="仿宋_GB2312" w:hAnsi="仿宋_GB2312" w:cs="仿宋_GB2312" w:eastAsia="仿宋_GB2312"/>
                <w:sz w:val="24"/>
              </w:rPr>
              <w:t>。</w:t>
            </w:r>
          </w:p>
          <w:p>
            <w:pPr>
              <w:pStyle w:val="null3"/>
              <w:ind w:right="165" w:firstLine="496"/>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）根据生产要求，实施网络化、智能化生产制</w:t>
            </w:r>
            <w:r>
              <w:rPr>
                <w:rFonts w:ascii="仿宋_GB2312" w:hAnsi="仿宋_GB2312" w:cs="仿宋_GB2312" w:eastAsia="仿宋_GB2312"/>
                <w:sz w:val="24"/>
              </w:rPr>
              <w:t>造，实现设备边缘端</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本地云</w:t>
            </w:r>
            <w:r>
              <w:rPr>
                <w:rFonts w:ascii="仿宋_GB2312" w:hAnsi="仿宋_GB2312" w:cs="仿宋_GB2312" w:eastAsia="仿宋_GB2312"/>
                <w:sz w:val="24"/>
              </w:rPr>
              <w:t>”</w:t>
            </w:r>
            <w:r>
              <w:rPr>
                <w:rFonts w:ascii="仿宋_GB2312" w:hAnsi="仿宋_GB2312" w:cs="仿宋_GB2312" w:eastAsia="仿宋_GB2312"/>
                <w:sz w:val="24"/>
              </w:rPr>
              <w:t>端</w:t>
            </w:r>
            <w:r>
              <w:rPr>
                <w:rFonts w:ascii="仿宋_GB2312" w:hAnsi="仿宋_GB2312" w:cs="仿宋_GB2312" w:eastAsia="仿宋_GB2312"/>
                <w:sz w:val="24"/>
              </w:rPr>
              <w:t>～</w:t>
            </w:r>
            <w:r>
              <w:rPr>
                <w:rFonts w:ascii="仿宋_GB2312" w:hAnsi="仿宋_GB2312" w:cs="仿宋_GB2312" w:eastAsia="仿宋_GB2312"/>
                <w:sz w:val="24"/>
              </w:rPr>
              <w:t>数据管理终端的生产制造信息交互与数据</w:t>
            </w:r>
            <w:r>
              <w:rPr>
                <w:rFonts w:ascii="仿宋_GB2312" w:hAnsi="仿宋_GB2312" w:cs="仿宋_GB2312" w:eastAsia="仿宋_GB2312"/>
                <w:sz w:val="24"/>
              </w:rPr>
              <w:t>传输。</w:t>
            </w:r>
          </w:p>
          <w:p>
            <w:pPr>
              <w:pStyle w:val="null3"/>
              <w:ind w:right="105" w:firstLine="488"/>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）能够</w:t>
            </w:r>
            <w:r>
              <w:rPr>
                <w:rFonts w:ascii="仿宋_GB2312" w:hAnsi="仿宋_GB2312" w:cs="仿宋_GB2312" w:eastAsia="仿宋_GB2312"/>
                <w:sz w:val="24"/>
              </w:rPr>
              <w:t>对产品协同制造过程中的生产运行、设备状况、效能指标等数据实施监控、分析与管理。</w:t>
            </w:r>
          </w:p>
          <w:p>
            <w:pPr>
              <w:pStyle w:val="null3"/>
              <w:ind w:right="105" w:firstLine="488"/>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）能够</w:t>
            </w:r>
            <w:r>
              <w:rPr>
                <w:rFonts w:ascii="仿宋_GB2312" w:hAnsi="仿宋_GB2312" w:cs="仿宋_GB2312" w:eastAsia="仿宋_GB2312"/>
                <w:sz w:val="24"/>
              </w:rPr>
              <w:t>运用</w:t>
            </w:r>
            <w:r>
              <w:rPr>
                <w:rFonts w:ascii="仿宋_GB2312" w:hAnsi="仿宋_GB2312" w:cs="仿宋_GB2312" w:eastAsia="仿宋_GB2312"/>
                <w:sz w:val="24"/>
              </w:rPr>
              <w:t>“</w:t>
            </w:r>
            <w:r>
              <w:rPr>
                <w:rFonts w:ascii="仿宋_GB2312" w:hAnsi="仿宋_GB2312" w:cs="仿宋_GB2312" w:eastAsia="仿宋_GB2312"/>
                <w:sz w:val="24"/>
              </w:rPr>
              <w:t>数据管理</w:t>
            </w:r>
            <w:r>
              <w:rPr>
                <w:rFonts w:ascii="仿宋_GB2312" w:hAnsi="仿宋_GB2312" w:cs="仿宋_GB2312" w:eastAsia="仿宋_GB2312"/>
                <w:sz w:val="24"/>
              </w:rPr>
              <w:t>”</w:t>
            </w:r>
            <w:r>
              <w:rPr>
                <w:rFonts w:ascii="仿宋_GB2312" w:hAnsi="仿宋_GB2312" w:cs="仿宋_GB2312" w:eastAsia="仿宋_GB2312"/>
                <w:sz w:val="24"/>
              </w:rPr>
              <w:t>单元的数字驱动功能，对预设故</w:t>
            </w:r>
            <w:r>
              <w:rPr>
                <w:rFonts w:ascii="仿宋_GB2312" w:hAnsi="仿宋_GB2312" w:cs="仿宋_GB2312" w:eastAsia="仿宋_GB2312"/>
                <w:sz w:val="24"/>
              </w:rPr>
              <w:t>障进行判定和处理。</w:t>
            </w:r>
          </w:p>
          <w:p>
            <w:pPr>
              <w:pStyle w:val="null3"/>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物联网设备及数字系统装调</w:t>
            </w:r>
          </w:p>
          <w:p>
            <w:pPr>
              <w:pStyle w:val="null3"/>
              <w:ind w:firstLine="488"/>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）能够对智能化生产系统部署的互联网关键设备进行调试。</w:t>
            </w:r>
          </w:p>
          <w:p>
            <w:pPr>
              <w:pStyle w:val="null3"/>
              <w:ind w:right="135" w:firstLine="496"/>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）能够对相应的生产及网络管理设备加装数字边缘装置，形成设备边缘</w:t>
            </w:r>
            <w:r>
              <w:rPr>
                <w:rFonts w:ascii="仿宋_GB2312" w:hAnsi="仿宋_GB2312" w:cs="仿宋_GB2312" w:eastAsia="仿宋_GB2312"/>
                <w:sz w:val="24"/>
              </w:rPr>
              <w:t>端</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本地云</w:t>
            </w:r>
            <w:r>
              <w:rPr>
                <w:rFonts w:ascii="仿宋_GB2312" w:hAnsi="仿宋_GB2312" w:cs="仿宋_GB2312" w:eastAsia="仿宋_GB2312"/>
                <w:sz w:val="24"/>
              </w:rPr>
              <w:t>”</w:t>
            </w:r>
            <w:r>
              <w:rPr>
                <w:rFonts w:ascii="仿宋_GB2312" w:hAnsi="仿宋_GB2312" w:cs="仿宋_GB2312" w:eastAsia="仿宋_GB2312"/>
                <w:sz w:val="24"/>
              </w:rPr>
              <w:t>端</w:t>
            </w:r>
            <w:r>
              <w:rPr>
                <w:rFonts w:ascii="仿宋_GB2312" w:hAnsi="仿宋_GB2312" w:cs="仿宋_GB2312" w:eastAsia="仿宋_GB2312"/>
                <w:sz w:val="24"/>
              </w:rPr>
              <w:t>～</w:t>
            </w:r>
            <w:r>
              <w:rPr>
                <w:rFonts w:ascii="仿宋_GB2312" w:hAnsi="仿宋_GB2312" w:cs="仿宋_GB2312" w:eastAsia="仿宋_GB2312"/>
                <w:sz w:val="24"/>
              </w:rPr>
              <w:t>数据</w:t>
            </w:r>
            <w:r>
              <w:rPr>
                <w:rFonts w:ascii="仿宋_GB2312" w:hAnsi="仿宋_GB2312" w:cs="仿宋_GB2312" w:eastAsia="仿宋_GB2312"/>
                <w:sz w:val="24"/>
              </w:rPr>
              <w:t>管理终端的产品生产信息交互系统。</w:t>
            </w:r>
          </w:p>
          <w:p>
            <w:pPr>
              <w:pStyle w:val="null3"/>
              <w:ind w:firstLine="496"/>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）能够利用相关的工业软件技术，安装、调用部署的技术平</w:t>
            </w:r>
            <w:r>
              <w:rPr>
                <w:rFonts w:ascii="仿宋_GB2312" w:hAnsi="仿宋_GB2312" w:cs="仿宋_GB2312" w:eastAsia="仿宋_GB2312"/>
                <w:sz w:val="24"/>
              </w:rPr>
              <w:t>台数据管理等单元的模块功能。</w:t>
            </w:r>
          </w:p>
          <w:p>
            <w:pPr>
              <w:pStyle w:val="null3"/>
              <w:ind w:firstLine="488"/>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）能够实现智能生产过程的关键数据采集、传输及可视化。</w:t>
            </w:r>
          </w:p>
          <w:p>
            <w:pPr>
              <w:pStyle w:val="null3"/>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物联网管理与信息安全测试</w:t>
            </w:r>
          </w:p>
          <w:p>
            <w:pPr>
              <w:pStyle w:val="null3"/>
              <w:ind w:right="195" w:firstLine="492"/>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）能够对技术平台上架构的互联网系统进行测</w:t>
            </w:r>
            <w:r>
              <w:rPr>
                <w:rFonts w:ascii="仿宋_GB2312" w:hAnsi="仿宋_GB2312" w:cs="仿宋_GB2312" w:eastAsia="仿宋_GB2312"/>
                <w:sz w:val="24"/>
              </w:rPr>
              <w:t>试</w:t>
            </w:r>
            <w:r>
              <w:rPr>
                <w:rFonts w:ascii="仿宋_GB2312" w:hAnsi="仿宋_GB2312" w:cs="仿宋_GB2312" w:eastAsia="仿宋_GB2312"/>
                <w:sz w:val="24"/>
              </w:rPr>
              <w:t>.</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）能够对设备边缘端</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本地云</w:t>
            </w:r>
            <w:r>
              <w:rPr>
                <w:rFonts w:ascii="仿宋_GB2312" w:hAnsi="仿宋_GB2312" w:cs="仿宋_GB2312" w:eastAsia="仿宋_GB2312"/>
                <w:sz w:val="24"/>
              </w:rPr>
              <w:t>”</w:t>
            </w:r>
            <w:r>
              <w:rPr>
                <w:rFonts w:ascii="仿宋_GB2312" w:hAnsi="仿宋_GB2312" w:cs="仿宋_GB2312" w:eastAsia="仿宋_GB2312"/>
                <w:sz w:val="24"/>
              </w:rPr>
              <w:t>端</w:t>
            </w:r>
            <w:r>
              <w:rPr>
                <w:rFonts w:ascii="仿宋_GB2312" w:hAnsi="仿宋_GB2312" w:cs="仿宋_GB2312" w:eastAsia="仿宋_GB2312"/>
                <w:sz w:val="24"/>
              </w:rPr>
              <w:t>～</w:t>
            </w:r>
            <w:r>
              <w:rPr>
                <w:rFonts w:ascii="仿宋_GB2312" w:hAnsi="仿宋_GB2312" w:cs="仿宋_GB2312" w:eastAsia="仿宋_GB2312"/>
                <w:sz w:val="24"/>
              </w:rPr>
              <w:t>数据管理终端的信息安全部署进行测试和优化。</w:t>
            </w:r>
          </w:p>
          <w:p>
            <w:pPr>
              <w:pStyle w:val="null3"/>
            </w:pP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数字中台搭建与功能应用</w:t>
            </w:r>
          </w:p>
          <w:p>
            <w:pPr>
              <w:pStyle w:val="null3"/>
              <w:ind w:right="105"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）能够对控制台、网络系统等进行联</w:t>
            </w:r>
            <w:r>
              <w:rPr>
                <w:rFonts w:ascii="仿宋_GB2312" w:hAnsi="仿宋_GB2312" w:cs="仿宋_GB2312" w:eastAsia="仿宋_GB2312"/>
                <w:sz w:val="24"/>
              </w:rPr>
              <w:t>调，</w:t>
            </w:r>
            <w:r>
              <w:rPr>
                <w:rFonts w:ascii="仿宋_GB2312" w:hAnsi="仿宋_GB2312" w:cs="仿宋_GB2312" w:eastAsia="仿宋_GB2312"/>
              </w:rPr>
              <w:t xml:space="preserve"> </w:t>
            </w:r>
            <w:r>
              <w:rPr>
                <w:rFonts w:ascii="仿宋_GB2312" w:hAnsi="仿宋_GB2312" w:cs="仿宋_GB2312" w:eastAsia="仿宋_GB2312"/>
                <w:sz w:val="24"/>
              </w:rPr>
              <w:t>并加载工业软件对数据流通道进行测试。</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）能够</w:t>
            </w:r>
            <w:r>
              <w:rPr>
                <w:rFonts w:ascii="仿宋_GB2312" w:hAnsi="仿宋_GB2312" w:cs="仿宋_GB2312" w:eastAsia="仿宋_GB2312"/>
                <w:sz w:val="24"/>
              </w:rPr>
              <w:t>对给定的制造、物料配送、设备运行等</w:t>
            </w:r>
            <w:r>
              <w:rPr>
                <w:rFonts w:ascii="仿宋_GB2312" w:hAnsi="仿宋_GB2312" w:cs="仿宋_GB2312" w:eastAsia="仿宋_GB2312"/>
                <w:sz w:val="24"/>
              </w:rPr>
              <w:t>数据进行采集、传输、处理，并实现可视化。</w:t>
            </w:r>
          </w:p>
          <w:p>
            <w:pPr>
              <w:pStyle w:val="null3"/>
              <w:ind w:right="195" w:firstLine="492"/>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）能够对制造过程中加工、设备运行、系统管控及信息安全等方面的问题，作出</w:t>
            </w:r>
            <w:r>
              <w:rPr>
                <w:rFonts w:ascii="仿宋_GB2312" w:hAnsi="仿宋_GB2312" w:cs="仿宋_GB2312" w:eastAsia="仿宋_GB2312"/>
                <w:sz w:val="24"/>
              </w:rPr>
              <w:t>判断和处置。</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）能够</w:t>
            </w:r>
            <w:r>
              <w:rPr>
                <w:rFonts w:ascii="仿宋_GB2312" w:hAnsi="仿宋_GB2312" w:cs="仿宋_GB2312" w:eastAsia="仿宋_GB2312"/>
                <w:sz w:val="24"/>
              </w:rPr>
              <w:t>实现产品智能生产要素数据的动态监控、分析</w:t>
            </w:r>
            <w:r>
              <w:rPr>
                <w:rFonts w:ascii="仿宋_GB2312" w:hAnsi="仿宋_GB2312" w:cs="仿宋_GB2312" w:eastAsia="仿宋_GB2312"/>
                <w:sz w:val="24"/>
              </w:rPr>
              <w:t>和管理。</w:t>
            </w:r>
          </w:p>
          <w:p>
            <w:pPr>
              <w:pStyle w:val="null3"/>
            </w:pP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智能生产远程运维与服务</w:t>
            </w:r>
          </w:p>
          <w:p>
            <w:pPr>
              <w:pStyle w:val="null3"/>
              <w:ind w:right="105" w:firstLine="488"/>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能够实现在线检</w:t>
            </w:r>
            <w:r>
              <w:rPr>
                <w:rFonts w:ascii="仿宋_GB2312" w:hAnsi="仿宋_GB2312" w:cs="仿宋_GB2312" w:eastAsia="仿宋_GB2312"/>
                <w:sz w:val="24"/>
              </w:rPr>
              <w:t>测、故障预警、故障诊断、设备状态管理等远程运维</w:t>
            </w:r>
            <w:r>
              <w:rPr>
                <w:rFonts w:ascii="仿宋_GB2312" w:hAnsi="仿宋_GB2312" w:cs="仿宋_GB2312" w:eastAsia="仿宋_GB2312"/>
                <w:sz w:val="24"/>
              </w:rPr>
              <w:t>功能。</w:t>
            </w:r>
          </w:p>
          <w:p>
            <w:pPr>
              <w:pStyle w:val="null3"/>
              <w:ind w:firstLine="488"/>
            </w:pPr>
            <w:r>
              <w:rPr>
                <w:rFonts w:ascii="仿宋_GB2312" w:hAnsi="仿宋_GB2312" w:cs="仿宋_GB2312" w:eastAsia="仿宋_GB2312"/>
                <w:sz w:val="24"/>
              </w:rPr>
              <w:t>（2）能够对技术平台相关功能参数进行测评和调整。</w:t>
            </w:r>
          </w:p>
          <w:p>
            <w:pPr>
              <w:pStyle w:val="null3"/>
              <w:ind w:firstLine="492"/>
            </w:pPr>
            <w:r>
              <w:rPr>
                <w:rFonts w:ascii="仿宋_GB2312" w:hAnsi="仿宋_GB2312" w:cs="仿宋_GB2312" w:eastAsia="仿宋_GB2312"/>
                <w:sz w:val="24"/>
              </w:rPr>
              <w:t>（3）能够就设备预测性维护、系统弱点修复等提出运行优化、远程升级</w:t>
            </w:r>
            <w:r>
              <w:rPr>
                <w:rFonts w:ascii="仿宋_GB2312" w:hAnsi="仿宋_GB2312" w:cs="仿宋_GB2312" w:eastAsia="仿宋_GB2312"/>
                <w:sz w:val="24"/>
              </w:rPr>
              <w:t>等服务措施。</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其它配套要求</w:t>
            </w:r>
          </w:p>
          <w:p>
            <w:pPr>
              <w:pStyle w:val="null3"/>
            </w:pPr>
            <w:r>
              <w:rPr>
                <w:rFonts w:ascii="仿宋_GB2312" w:hAnsi="仿宋_GB2312" w:cs="仿宋_GB2312" w:eastAsia="仿宋_GB2312"/>
                <w:sz w:val="24"/>
                <w:b/>
              </w:rPr>
              <w:t xml:space="preserve">1.MES </w:t>
            </w:r>
            <w:r>
              <w:rPr>
                <w:rFonts w:ascii="仿宋_GB2312" w:hAnsi="仿宋_GB2312" w:cs="仿宋_GB2312" w:eastAsia="仿宋_GB2312"/>
                <w:sz w:val="24"/>
                <w:b/>
              </w:rPr>
              <w:t>管理系统</w:t>
            </w:r>
          </w:p>
          <w:p>
            <w:pPr>
              <w:pStyle w:val="null3"/>
              <w:ind w:firstLine="492"/>
            </w:pPr>
            <w:r>
              <w:rPr>
                <w:rFonts w:ascii="仿宋_GB2312" w:hAnsi="仿宋_GB2312" w:cs="仿宋_GB2312" w:eastAsia="仿宋_GB2312"/>
                <w:sz w:val="24"/>
              </w:rPr>
              <w:t>包含系统管理、仓位管理、原材料采购、设备管理，设备运行及订单管理等操作界面。</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）系统管理界面：可进行对菜单管理、用户管理、角色管理、日志管理和设备描述进行设置。</w:t>
            </w:r>
          </w:p>
          <w:p>
            <w:pPr>
              <w:pStyle w:val="null3"/>
              <w:ind w:firstLine="492"/>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）仓位管理界面：</w:t>
            </w:r>
            <w:r>
              <w:rPr>
                <w:rFonts w:ascii="仿宋_GB2312" w:hAnsi="仿宋_GB2312" w:cs="仿宋_GB2312" w:eastAsia="仿宋_GB2312"/>
                <w:sz w:val="24"/>
              </w:rPr>
              <w:t>下单前，</w:t>
            </w:r>
            <w:r>
              <w:rPr>
                <w:rFonts w:ascii="仿宋_GB2312" w:hAnsi="仿宋_GB2312" w:cs="仿宋_GB2312" w:eastAsia="仿宋_GB2312"/>
                <w:sz w:val="24"/>
              </w:rPr>
              <w:t>入库仓位预先设置</w:t>
            </w:r>
            <w:r>
              <w:rPr>
                <w:rFonts w:ascii="仿宋_GB2312" w:hAnsi="仿宋_GB2312" w:cs="仿宋_GB2312" w:eastAsia="仿宋_GB2312"/>
                <w:sz w:val="24"/>
              </w:rPr>
              <w:t>。</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）原材料采购界面：根据智能制造生产要素</w:t>
            </w:r>
            <w:r>
              <w:rPr>
                <w:rFonts w:ascii="仿宋_GB2312" w:hAnsi="仿宋_GB2312" w:cs="仿宋_GB2312" w:eastAsia="仿宋_GB2312"/>
                <w:sz w:val="24"/>
              </w:rPr>
              <w:t>、生产组织形式，能够规划设计生产原材料网络化采购方案，通过原材料采购的设定，能自动优化并导出</w:t>
            </w:r>
            <w:r>
              <w:rPr>
                <w:rFonts w:ascii="仿宋_GB2312" w:hAnsi="仿宋_GB2312" w:cs="仿宋_GB2312" w:eastAsia="仿宋_GB2312"/>
                <w:sz w:val="24"/>
              </w:rPr>
              <w:t>最优采购方案。</w:t>
            </w:r>
          </w:p>
          <w:p>
            <w:pPr>
              <w:pStyle w:val="null3"/>
              <w:ind w:right="210" w:firstLine="492"/>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）设备管理界面：可对设备、网络拓扑图、设备信息进行搭建测试，通过绘制的网络拓扑图，能对真实网络设备进行验证，验证结果与真实网络环境一致。</w:t>
            </w:r>
          </w:p>
          <w:p>
            <w:pPr>
              <w:pStyle w:val="null3"/>
              <w:ind w:right="195" w:firstLine="492"/>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）设备运行界面：</w:t>
            </w:r>
            <w:r>
              <w:rPr>
                <w:rFonts w:ascii="仿宋_GB2312" w:hAnsi="仿宋_GB2312" w:cs="仿宋_GB2312" w:eastAsia="仿宋_GB2312"/>
                <w:sz w:val="24"/>
              </w:rPr>
              <w:t>单站单机独立运行调试，可实时采集并展示设备环境监测、伺服工况、生产运行等全维度状态数据</w:t>
            </w:r>
            <w:r>
              <w:rPr>
                <w:rFonts w:ascii="仿宋_GB2312" w:hAnsi="仿宋_GB2312" w:cs="仿宋_GB2312" w:eastAsia="仿宋_GB2312"/>
                <w:sz w:val="24"/>
              </w:rPr>
              <w:t>。</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）订单管理界面：</w:t>
            </w:r>
            <w:r>
              <w:rPr>
                <w:rFonts w:ascii="仿宋_GB2312" w:hAnsi="仿宋_GB2312" w:cs="仿宋_GB2312" w:eastAsia="仿宋_GB2312"/>
                <w:sz w:val="24"/>
              </w:rPr>
              <w:t>订单的创建，明细的添加，订单下发等；在加工完成界面可以查看订单的明细。</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工业互联网监测与运维平台</w:t>
            </w:r>
          </w:p>
          <w:p>
            <w:pPr>
              <w:pStyle w:val="null3"/>
              <w:ind w:firstLine="496"/>
            </w:pPr>
            <w:r>
              <w:rPr>
                <w:rFonts w:ascii="仿宋_GB2312" w:hAnsi="仿宋_GB2312" w:cs="仿宋_GB2312" w:eastAsia="仿宋_GB2312"/>
                <w:sz w:val="24"/>
              </w:rPr>
              <w:t>（1）</w:t>
            </w:r>
            <w:r>
              <w:rPr>
                <w:rFonts w:ascii="仿宋_GB2312" w:hAnsi="仿宋_GB2312" w:cs="仿宋_GB2312" w:eastAsia="仿宋_GB2312"/>
                <w:sz w:val="24"/>
              </w:rPr>
              <w:t>基</w:t>
            </w:r>
            <w:r>
              <w:rPr>
                <w:rFonts w:ascii="仿宋_GB2312" w:hAnsi="仿宋_GB2312" w:cs="仿宋_GB2312" w:eastAsia="仿宋_GB2312"/>
                <w:sz w:val="24"/>
              </w:rPr>
              <w:t>本功能</w:t>
            </w:r>
          </w:p>
          <w:p>
            <w:pPr>
              <w:pStyle w:val="null3"/>
              <w:ind w:right="135" w:firstLine="496"/>
            </w:pPr>
            <w:r>
              <w:rPr>
                <w:rFonts w:ascii="仿宋_GB2312" w:hAnsi="仿宋_GB2312" w:cs="仿宋_GB2312" w:eastAsia="仿宋_GB2312"/>
                <w:sz w:val="24"/>
              </w:rPr>
              <w:t>实时监控和报警推送：通过</w:t>
            </w:r>
            <w:r>
              <w:rPr>
                <w:rFonts w:ascii="仿宋_GB2312" w:hAnsi="仿宋_GB2312" w:cs="仿宋_GB2312" w:eastAsia="仿宋_GB2312"/>
              </w:rPr>
              <w:t xml:space="preserve"> </w:t>
            </w:r>
            <w:r>
              <w:rPr>
                <w:rFonts w:ascii="仿宋_GB2312" w:hAnsi="仿宋_GB2312" w:cs="仿宋_GB2312" w:eastAsia="仿宋_GB2312"/>
                <w:sz w:val="24"/>
              </w:rPr>
              <w:t>PC</w:t>
            </w:r>
            <w:r>
              <w:rPr>
                <w:rFonts w:ascii="仿宋_GB2312" w:hAnsi="仿宋_GB2312" w:cs="仿宋_GB2312" w:eastAsia="仿宋_GB2312"/>
                <w:sz w:val="24"/>
              </w:rPr>
              <w:t>和手机第一时间了解设备的</w:t>
            </w:r>
            <w:r>
              <w:rPr>
                <w:rFonts w:ascii="仿宋_GB2312" w:hAnsi="仿宋_GB2312" w:cs="仿宋_GB2312" w:eastAsia="仿宋_GB2312"/>
                <w:sz w:val="24"/>
              </w:rPr>
              <w:t>运行数据和报警状况，并发送指令，修改</w:t>
            </w:r>
            <w:r>
              <w:rPr>
                <w:rFonts w:ascii="仿宋_GB2312" w:hAnsi="仿宋_GB2312" w:cs="仿宋_GB2312" w:eastAsia="仿宋_GB2312"/>
                <w:sz w:val="24"/>
              </w:rPr>
              <w:t>参数。</w:t>
            </w:r>
          </w:p>
          <w:p>
            <w:pPr>
              <w:pStyle w:val="null3"/>
              <w:ind w:right="105" w:firstLine="492"/>
            </w:pPr>
            <w:r>
              <w:rPr>
                <w:rFonts w:ascii="仿宋_GB2312" w:hAnsi="仿宋_GB2312" w:cs="仿宋_GB2312" w:eastAsia="仿宋_GB2312"/>
                <w:sz w:val="24"/>
              </w:rPr>
              <w:t>设备管理及权限分级：通过平台添加、删除、修改设备，保存设备参数；针对设备维保实施精细化、</w:t>
            </w:r>
            <w:r>
              <w:rPr>
                <w:rFonts w:ascii="仿宋_GB2312" w:hAnsi="仿宋_GB2312" w:cs="仿宋_GB2312" w:eastAsia="仿宋_GB2312"/>
                <w:sz w:val="24"/>
              </w:rPr>
              <w:t>过程化管理；对不同人员的查看</w:t>
            </w:r>
            <w:r>
              <w:rPr>
                <w:rFonts w:ascii="仿宋_GB2312" w:hAnsi="仿宋_GB2312" w:cs="仿宋_GB2312" w:eastAsia="仿宋_GB2312"/>
                <w:sz w:val="24"/>
              </w:rPr>
              <w:t>/</w:t>
            </w:r>
            <w:r>
              <w:rPr>
                <w:rFonts w:ascii="仿宋_GB2312" w:hAnsi="仿宋_GB2312" w:cs="仿宋_GB2312" w:eastAsia="仿宋_GB2312"/>
                <w:sz w:val="24"/>
              </w:rPr>
              <w:t>操作做分级管理。</w:t>
            </w:r>
          </w:p>
          <w:p>
            <w:pPr>
              <w:pStyle w:val="null3"/>
              <w:ind w:firstLine="488"/>
            </w:pPr>
            <w:r>
              <w:rPr>
                <w:rFonts w:ascii="仿宋_GB2312" w:hAnsi="仿宋_GB2312" w:cs="仿宋_GB2312" w:eastAsia="仿宋_GB2312"/>
                <w:sz w:val="24"/>
              </w:rPr>
              <w:t>自由组态：通过对通用组件的拖拽，实现监控画面的开发。</w:t>
            </w:r>
          </w:p>
          <w:p>
            <w:pPr>
              <w:pStyle w:val="null3"/>
              <w:ind w:firstLine="488"/>
            </w:pPr>
            <w:r>
              <w:rPr>
                <w:rFonts w:ascii="仿宋_GB2312" w:hAnsi="仿宋_GB2312" w:cs="仿宋_GB2312" w:eastAsia="仿宋_GB2312"/>
                <w:sz w:val="24"/>
              </w:rPr>
              <w:t>（2）</w:t>
            </w:r>
            <w:r>
              <w:rPr>
                <w:rFonts w:ascii="仿宋_GB2312" w:hAnsi="仿宋_GB2312" w:cs="仿宋_GB2312" w:eastAsia="仿宋_GB2312"/>
                <w:sz w:val="24"/>
              </w:rPr>
              <w:t>在公有云模式下</w:t>
            </w:r>
            <w:r>
              <w:rPr>
                <w:rFonts w:ascii="仿宋_GB2312" w:hAnsi="仿宋_GB2312" w:cs="仿宋_GB2312" w:eastAsia="仿宋_GB2312"/>
                <w:sz w:val="24"/>
              </w:rPr>
              <w:t>功能</w:t>
            </w:r>
          </w:p>
          <w:p>
            <w:pPr>
              <w:pStyle w:val="null3"/>
              <w:ind w:firstLine="488"/>
            </w:pPr>
            <w:r>
              <w:rPr>
                <w:rFonts w:ascii="仿宋_GB2312" w:hAnsi="仿宋_GB2312" w:cs="仿宋_GB2312" w:eastAsia="仿宋_GB2312"/>
                <w:sz w:val="24"/>
              </w:rPr>
              <w:t xml:space="preserve">PLC </w:t>
            </w:r>
            <w:r>
              <w:rPr>
                <w:rFonts w:ascii="仿宋_GB2312" w:hAnsi="仿宋_GB2312" w:cs="仿宋_GB2312" w:eastAsia="仿宋_GB2312"/>
                <w:sz w:val="24"/>
              </w:rPr>
              <w:t>远程调试</w:t>
            </w:r>
            <w:r>
              <w:rPr>
                <w:rFonts w:ascii="仿宋_GB2312" w:hAnsi="仿宋_GB2312" w:cs="仿宋_GB2312" w:eastAsia="仿宋_GB2312"/>
                <w:sz w:val="24"/>
              </w:rPr>
              <w:t>：</w:t>
            </w:r>
            <w:r>
              <w:rPr>
                <w:rFonts w:ascii="仿宋_GB2312" w:hAnsi="仿宋_GB2312" w:cs="仿宋_GB2312" w:eastAsia="仿宋_GB2312"/>
                <w:sz w:val="24"/>
              </w:rPr>
              <w:t>与边缘云网关结合使用，实现</w:t>
            </w:r>
            <w:r>
              <w:rPr>
                <w:rFonts w:ascii="仿宋_GB2312" w:hAnsi="仿宋_GB2312" w:cs="仿宋_GB2312" w:eastAsia="仿宋_GB2312"/>
              </w:rPr>
              <w:t xml:space="preserve"> </w:t>
            </w:r>
            <w:r>
              <w:rPr>
                <w:rFonts w:ascii="仿宋_GB2312" w:hAnsi="仿宋_GB2312" w:cs="仿宋_GB2312" w:eastAsia="仿宋_GB2312"/>
                <w:sz w:val="24"/>
              </w:rPr>
              <w:t>PLC</w:t>
            </w:r>
            <w:r>
              <w:rPr>
                <w:rFonts w:ascii="仿宋_GB2312" w:hAnsi="仿宋_GB2312" w:cs="仿宋_GB2312" w:eastAsia="仿宋_GB2312"/>
                <w:sz w:val="24"/>
              </w:rPr>
              <w:t>的远程调试</w:t>
            </w:r>
          </w:p>
          <w:p>
            <w:pPr>
              <w:pStyle w:val="null3"/>
              <w:ind w:firstLine="492"/>
            </w:pPr>
            <w:r>
              <w:rPr>
                <w:rFonts w:ascii="仿宋_GB2312" w:hAnsi="仿宋_GB2312" w:cs="仿宋_GB2312" w:eastAsia="仿宋_GB2312"/>
                <w:sz w:val="24"/>
              </w:rPr>
              <w:t>在线视频</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在线视频的接入，对故障状设备实施视频查看和回放，对安防和火</w:t>
            </w:r>
            <w:r>
              <w:rPr>
                <w:rFonts w:ascii="仿宋_GB2312" w:hAnsi="仿宋_GB2312" w:cs="仿宋_GB2312" w:eastAsia="仿宋_GB2312"/>
                <w:sz w:val="24"/>
              </w:rPr>
              <w:t>灾实施在线监控，对设备巡检实施轨迹监控。</w:t>
            </w:r>
          </w:p>
          <w:p>
            <w:pPr>
              <w:pStyle w:val="null3"/>
              <w:ind w:right="105" w:firstLine="480"/>
            </w:pPr>
            <w:r>
              <w:rPr>
                <w:rFonts w:ascii="仿宋_GB2312" w:hAnsi="仿宋_GB2312" w:cs="仿宋_GB2312" w:eastAsia="仿宋_GB2312"/>
                <w:sz w:val="24"/>
              </w:rPr>
              <w:t>精细化管理工具：包含售后管理工具、设</w:t>
            </w:r>
            <w:r>
              <w:rPr>
                <w:rFonts w:ascii="仿宋_GB2312" w:hAnsi="仿宋_GB2312" w:cs="仿宋_GB2312" w:eastAsia="仿宋_GB2312"/>
                <w:sz w:val="24"/>
              </w:rPr>
              <w:t>备管理工具、客户</w:t>
            </w:r>
            <w:r>
              <w:rPr>
                <w:rFonts w:ascii="仿宋_GB2312" w:hAnsi="仿宋_GB2312" w:cs="仿宋_GB2312" w:eastAsia="仿宋_GB2312"/>
                <w:sz w:val="24"/>
              </w:rPr>
              <w:t>管理工具、过程管理工具、能效分析工具、无人值</w:t>
            </w:r>
            <w:r>
              <w:rPr>
                <w:rFonts w:ascii="仿宋_GB2312" w:hAnsi="仿宋_GB2312" w:cs="仿宋_GB2312" w:eastAsia="仿宋_GB2312"/>
                <w:sz w:val="24"/>
              </w:rPr>
              <w:t>守组件、项目进度组件。</w:t>
            </w:r>
          </w:p>
          <w:p>
            <w:pPr>
              <w:pStyle w:val="null3"/>
              <w:ind w:right="105" w:firstLine="492"/>
            </w:pPr>
            <w:r>
              <w:rPr>
                <w:rFonts w:ascii="仿宋_GB2312" w:hAnsi="仿宋_GB2312" w:cs="仿宋_GB2312" w:eastAsia="仿宋_GB2312"/>
                <w:sz w:val="24"/>
              </w:rPr>
              <w:t>大数据分析工具：不同工况下同类设备的运行数据对比和数据挖掘</w:t>
            </w:r>
            <w:r>
              <w:rPr>
                <w:rFonts w:ascii="仿宋_GB2312" w:hAnsi="仿宋_GB2312" w:cs="仿宋_GB2312" w:eastAsia="仿宋_GB2312"/>
                <w:sz w:val="24"/>
              </w:rPr>
              <w:t>。</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数字孪生系统</w:t>
            </w:r>
          </w:p>
          <w:p>
            <w:pPr>
              <w:pStyle w:val="null3"/>
              <w:ind w:right="105" w:firstLine="492"/>
            </w:pPr>
            <w:r>
              <w:rPr>
                <w:rFonts w:ascii="仿宋_GB2312" w:hAnsi="仿宋_GB2312" w:cs="仿宋_GB2312" w:eastAsia="仿宋_GB2312"/>
                <w:sz w:val="24"/>
              </w:rPr>
              <w:t>数字化孪生系统，提供与实物设备一致1:1的模型，机械、电气、自动化多学科协同并行的设计，可集成上游和下游工程领域，包括需求管理、机械设计、电气设计以及软件</w:t>
            </w:r>
            <w:r>
              <w:rPr>
                <w:rFonts w:ascii="仿宋_GB2312" w:hAnsi="仿宋_GB2312" w:cs="仿宋_GB2312" w:eastAsia="仿宋_GB2312"/>
                <w:sz w:val="24"/>
              </w:rPr>
              <w:t>/</w:t>
            </w:r>
            <w:r>
              <w:rPr>
                <w:rFonts w:ascii="仿宋_GB2312" w:hAnsi="仿宋_GB2312" w:cs="仿宋_GB2312" w:eastAsia="仿宋_GB2312"/>
                <w:sz w:val="24"/>
              </w:rPr>
              <w:t>自动化工</w:t>
            </w:r>
            <w:r>
              <w:rPr>
                <w:rFonts w:ascii="仿宋_GB2312" w:hAnsi="仿宋_GB2312" w:cs="仿宋_GB2312" w:eastAsia="仿宋_GB2312"/>
                <w:sz w:val="24"/>
              </w:rPr>
              <w:t>程，</w:t>
            </w:r>
            <w:r>
              <w:rPr>
                <w:rFonts w:ascii="仿宋_GB2312" w:hAnsi="仿宋_GB2312" w:cs="仿宋_GB2312" w:eastAsia="仿宋_GB2312"/>
                <w:sz w:val="24"/>
              </w:rPr>
              <w:t>包括机械部件、传感器、驱动器、</w:t>
            </w:r>
            <w:r>
              <w:rPr>
                <w:rFonts w:ascii="仿宋_GB2312" w:hAnsi="仿宋_GB2312" w:cs="仿宋_GB2312" w:eastAsia="仿宋_GB2312"/>
                <w:sz w:val="24"/>
              </w:rPr>
              <w:t>PLC</w:t>
            </w:r>
            <w:r>
              <w:rPr>
                <w:rFonts w:ascii="仿宋_GB2312" w:hAnsi="仿宋_GB2312" w:cs="仿宋_GB2312" w:eastAsia="仿宋_GB2312"/>
                <w:sz w:val="24"/>
              </w:rPr>
              <w:t>程序设计和运动控制</w:t>
            </w:r>
            <w:r>
              <w:rPr>
                <w:rFonts w:ascii="仿宋_GB2312" w:hAnsi="仿宋_GB2312" w:cs="仿宋_GB2312" w:eastAsia="仿宋_GB2312"/>
                <w:sz w:val="24"/>
              </w:rPr>
              <w:t>。基本</w:t>
            </w:r>
            <w:r>
              <w:rPr>
                <w:rFonts w:ascii="仿宋_GB2312" w:hAnsi="仿宋_GB2312" w:cs="仿宋_GB2312" w:eastAsia="仿宋_GB2312"/>
                <w:sz w:val="24"/>
              </w:rPr>
              <w:t>功能要求如下：</w:t>
            </w:r>
          </w:p>
          <w:p>
            <w:pPr>
              <w:pStyle w:val="null3"/>
              <w:ind w:right="30" w:firstLine="492"/>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）产品建模：提供草图设计、各种曲线</w:t>
            </w:r>
            <w:r>
              <w:rPr>
                <w:rFonts w:ascii="仿宋_GB2312" w:hAnsi="仿宋_GB2312" w:cs="仿宋_GB2312" w:eastAsia="仿宋_GB2312"/>
                <w:sz w:val="24"/>
              </w:rPr>
              <w:t>生成、编辑、布尔运算、扫掠实体旋转实体、沿导轨扫掠、</w:t>
            </w:r>
            <w:r>
              <w:rPr>
                <w:rFonts w:ascii="仿宋_GB2312" w:hAnsi="仿宋_GB2312" w:cs="仿宋_GB2312" w:eastAsia="仿宋_GB2312"/>
                <w:sz w:val="24"/>
              </w:rPr>
              <w:t>尺寸驱动、定义、编辑变量及其表达式、非参数化模型后参</w:t>
            </w:r>
            <w:r>
              <w:rPr>
                <w:rFonts w:ascii="仿宋_GB2312" w:hAnsi="仿宋_GB2312" w:cs="仿宋_GB2312" w:eastAsia="仿宋_GB2312"/>
                <w:sz w:val="24"/>
              </w:rPr>
              <w:t>数化等工具。</w:t>
            </w:r>
          </w:p>
          <w:p>
            <w:pPr>
              <w:pStyle w:val="null3"/>
              <w:ind w:right="180" w:firstLine="496"/>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）自由曲面建模：高级曲面建模工具，实体和曲面建模技术融合</w:t>
            </w:r>
            <w:r>
              <w:rPr>
                <w:rFonts w:ascii="仿宋_GB2312" w:hAnsi="仿宋_GB2312" w:cs="仿宋_GB2312" w:eastAsia="仿宋_GB2312"/>
                <w:sz w:val="24"/>
              </w:rPr>
              <w:t>在一起，提供生成、编辑和评估</w:t>
            </w:r>
            <w:r>
              <w:rPr>
                <w:rFonts w:ascii="仿宋_GB2312" w:hAnsi="仿宋_GB2312" w:cs="仿宋_GB2312" w:eastAsia="仿宋_GB2312"/>
                <w:sz w:val="24"/>
              </w:rPr>
              <w:t>复杂曲面的功能。</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）高级装配：增加大装配设计的</w:t>
            </w:r>
            <w:r>
              <w:rPr>
                <w:rFonts w:ascii="仿宋_GB2312" w:hAnsi="仿宋_GB2312" w:cs="仿宋_GB2312" w:eastAsia="仿宋_GB2312"/>
                <w:sz w:val="24"/>
              </w:rPr>
              <w:t>功能：</w:t>
            </w:r>
            <w:r>
              <w:rPr>
                <w:rFonts w:ascii="仿宋_GB2312" w:hAnsi="仿宋_GB2312" w:cs="仿宋_GB2312" w:eastAsia="仿宋_GB2312"/>
                <w:sz w:val="24"/>
              </w:rPr>
              <w:t>装配干涉检查功能。</w:t>
            </w:r>
          </w:p>
          <w:p>
            <w:pPr>
              <w:pStyle w:val="null3"/>
              <w:ind w:right="105" w:firstLine="492"/>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）基于物理场引擎运算：仿真技术基于物理场引擎，可以基于简化数学模型将实际物理行为引入</w:t>
            </w:r>
            <w:r>
              <w:rPr>
                <w:rFonts w:ascii="仿宋_GB2312" w:hAnsi="仿宋_GB2312" w:cs="仿宋_GB2312" w:eastAsia="仿宋_GB2312"/>
                <w:sz w:val="24"/>
              </w:rPr>
              <w:t>虚拟环境，可运行已定义好的驱动器物理场，包括位置、方向、目标和速度等</w:t>
            </w:r>
            <w:r>
              <w:rPr>
                <w:rFonts w:ascii="仿宋_GB2312" w:hAnsi="仿宋_GB2312" w:cs="仿宋_GB2312" w:eastAsia="仿宋_GB2312"/>
                <w:sz w:val="24"/>
              </w:rPr>
              <w:t>，并提供多种工具，指定时</w:t>
            </w:r>
            <w:r>
              <w:rPr>
                <w:rFonts w:ascii="仿宋_GB2312" w:hAnsi="仿宋_GB2312" w:cs="仿宋_GB2312" w:eastAsia="仿宋_GB2312"/>
                <w:sz w:val="24"/>
              </w:rPr>
              <w:t>间、位置和操作顺序。仿真技术易于使用，借助优化的现实环境建模，可迅速定义机械概念和</w:t>
            </w:r>
            <w:r>
              <w:rPr>
                <w:rFonts w:ascii="仿宋_GB2312" w:hAnsi="仿宋_GB2312" w:cs="仿宋_GB2312" w:eastAsia="仿宋_GB2312"/>
                <w:sz w:val="24"/>
              </w:rPr>
              <w:t>所需的机械</w:t>
            </w:r>
            <w:r>
              <w:rPr>
                <w:rFonts w:ascii="仿宋_GB2312" w:hAnsi="仿宋_GB2312" w:cs="仿宋_GB2312" w:eastAsia="仿宋_GB2312"/>
                <w:sz w:val="24"/>
              </w:rPr>
              <w:t>行为。</w:t>
            </w:r>
          </w:p>
          <w:p>
            <w:pPr>
              <w:pStyle w:val="null3"/>
              <w:ind w:right="105" w:firstLine="488"/>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）多种</w:t>
            </w:r>
            <w:r>
              <w:rPr>
                <w:rFonts w:ascii="仿宋_GB2312" w:hAnsi="仿宋_GB2312" w:cs="仿宋_GB2312" w:eastAsia="仿宋_GB2312"/>
              </w:rPr>
              <w:t xml:space="preserve"> </w:t>
            </w:r>
            <w:r>
              <w:rPr>
                <w:rFonts w:ascii="仿宋_GB2312" w:hAnsi="仿宋_GB2312" w:cs="仿宋_GB2312" w:eastAsia="仿宋_GB2312"/>
                <w:sz w:val="24"/>
              </w:rPr>
              <w:t>3D</w:t>
            </w:r>
            <w:r>
              <w:rPr>
                <w:rFonts w:ascii="仿宋_GB2312" w:hAnsi="仿宋_GB2312" w:cs="仿宋_GB2312" w:eastAsia="仿宋_GB2312"/>
                <w:sz w:val="24"/>
              </w:rPr>
              <w:t>模型格式：</w:t>
            </w:r>
            <w:r>
              <w:rPr>
                <w:rFonts w:ascii="仿宋_GB2312" w:hAnsi="仿宋_GB2312" w:cs="仿宋_GB2312" w:eastAsia="仿宋_GB2312"/>
                <w:sz w:val="24"/>
              </w:rPr>
              <w:t>与学校现有 NX软件兼容。</w:t>
            </w:r>
            <w:r>
              <w:rPr>
                <w:rFonts w:ascii="仿宋_GB2312" w:hAnsi="仿宋_GB2312" w:cs="仿宋_GB2312" w:eastAsia="仿宋_GB2312"/>
                <w:sz w:val="24"/>
              </w:rPr>
              <w:t xml:space="preserve">同时能够读取 </w:t>
            </w:r>
            <w:r>
              <w:rPr>
                <w:rFonts w:ascii="仿宋_GB2312" w:hAnsi="仿宋_GB2312" w:cs="仿宋_GB2312" w:eastAsia="仿宋_GB2312"/>
                <w:sz w:val="24"/>
              </w:rPr>
              <w:t>Solidworks</w:t>
            </w:r>
            <w:r>
              <w:rPr>
                <w:rFonts w:ascii="仿宋_GB2312" w:hAnsi="仿宋_GB2312" w:cs="仿宋_GB2312" w:eastAsia="仿宋_GB2312"/>
                <w:sz w:val="24"/>
              </w:rPr>
              <w:t>，</w:t>
            </w:r>
            <w:r>
              <w:rPr>
                <w:rFonts w:ascii="仿宋_GB2312" w:hAnsi="仿宋_GB2312" w:cs="仿宋_GB2312" w:eastAsia="仿宋_GB2312"/>
                <w:sz w:val="24"/>
              </w:rPr>
              <w:t>Pro/E</w:t>
            </w:r>
            <w:r>
              <w:rPr>
                <w:rFonts w:ascii="仿宋_GB2312" w:hAnsi="仿宋_GB2312" w:cs="仿宋_GB2312" w:eastAsia="仿宋_GB2312"/>
                <w:sz w:val="24"/>
              </w:rPr>
              <w:t>、</w:t>
            </w:r>
            <w:r>
              <w:rPr>
                <w:rFonts w:ascii="仿宋_GB2312" w:hAnsi="仿宋_GB2312" w:cs="仿宋_GB2312" w:eastAsia="仿宋_GB2312"/>
                <w:sz w:val="24"/>
              </w:rPr>
              <w:t>Catia</w:t>
            </w:r>
            <w:r>
              <w:rPr>
                <w:rFonts w:ascii="仿宋_GB2312" w:hAnsi="仿宋_GB2312" w:cs="仿宋_GB2312" w:eastAsia="仿宋_GB2312"/>
                <w:sz w:val="24"/>
              </w:rPr>
              <w:t>等不同</w:t>
            </w:r>
            <w:r>
              <w:rPr>
                <w:rFonts w:ascii="仿宋_GB2312" w:hAnsi="仿宋_GB2312" w:cs="仿宋_GB2312" w:eastAsia="仿宋_GB2312"/>
                <w:sz w:val="24"/>
              </w:rPr>
              <w:t>三维设计软件的数据格式，</w:t>
            </w:r>
            <w:r>
              <w:rPr>
                <w:rFonts w:ascii="仿宋_GB2312" w:hAnsi="仿宋_GB2312" w:cs="仿宋_GB2312" w:eastAsia="仿宋_GB2312"/>
                <w:sz w:val="24"/>
              </w:rPr>
              <w:t>可</w:t>
            </w:r>
            <w:r>
              <w:rPr>
                <w:rFonts w:ascii="仿宋_GB2312" w:hAnsi="仿宋_GB2312" w:cs="仿宋_GB2312" w:eastAsia="仿宋_GB2312"/>
                <w:sz w:val="24"/>
              </w:rPr>
              <w:t>导入</w:t>
            </w:r>
            <w:r>
              <w:rPr>
                <w:rFonts w:ascii="仿宋_GB2312" w:hAnsi="仿宋_GB2312" w:cs="仿宋_GB2312" w:eastAsia="仿宋_GB2312"/>
                <w:sz w:val="24"/>
              </w:rPr>
              <w:t>Step</w:t>
            </w:r>
            <w:r>
              <w:rPr>
                <w:rFonts w:ascii="仿宋_GB2312" w:hAnsi="仿宋_GB2312" w:cs="仿宋_GB2312" w:eastAsia="仿宋_GB2312"/>
                <w:sz w:val="24"/>
              </w:rPr>
              <w:t>、</w:t>
            </w:r>
            <w:r>
              <w:rPr>
                <w:rFonts w:ascii="仿宋_GB2312" w:hAnsi="仿宋_GB2312" w:cs="仿宋_GB2312" w:eastAsia="仿宋_GB2312"/>
                <w:sz w:val="24"/>
              </w:rPr>
              <w:t xml:space="preserve">Xt </w:t>
            </w:r>
            <w:r>
              <w:rPr>
                <w:rFonts w:ascii="仿宋_GB2312" w:hAnsi="仿宋_GB2312" w:cs="仿宋_GB2312" w:eastAsia="仿宋_GB2312"/>
                <w:sz w:val="24"/>
              </w:rPr>
              <w:t>和</w:t>
            </w:r>
            <w:r>
              <w:rPr>
                <w:rFonts w:ascii="仿宋_GB2312" w:hAnsi="仿宋_GB2312" w:cs="仿宋_GB2312" w:eastAsia="仿宋_GB2312"/>
                <w:sz w:val="24"/>
              </w:rPr>
              <w:t>IGES</w:t>
            </w:r>
            <w:r>
              <w:rPr>
                <w:rFonts w:ascii="仿宋_GB2312" w:hAnsi="仿宋_GB2312" w:cs="仿宋_GB2312" w:eastAsia="仿宋_GB2312"/>
                <w:sz w:val="24"/>
              </w:rPr>
              <w:t>等中性数据格式，将不同来源的三维数据模</w:t>
            </w:r>
            <w:r>
              <w:rPr>
                <w:rFonts w:ascii="仿宋_GB2312" w:hAnsi="仿宋_GB2312" w:cs="仿宋_GB2312" w:eastAsia="仿宋_GB2312"/>
                <w:sz w:val="24"/>
              </w:rPr>
              <w:t>型导</w:t>
            </w:r>
            <w:r>
              <w:rPr>
                <w:rFonts w:ascii="仿宋_GB2312" w:hAnsi="仿宋_GB2312" w:cs="仿宋_GB2312" w:eastAsia="仿宋_GB2312"/>
                <w:sz w:val="24"/>
              </w:rPr>
              <w:t>入平台。</w:t>
            </w:r>
          </w:p>
          <w:p>
            <w:pPr>
              <w:pStyle w:val="null3"/>
              <w:ind w:right="180" w:firstLine="496"/>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）机电一体化协作式工程设计方式，机械、电气、自动化设</w:t>
            </w:r>
            <w:r>
              <w:rPr>
                <w:rFonts w:ascii="仿宋_GB2312" w:hAnsi="仿宋_GB2312" w:cs="仿宋_GB2312" w:eastAsia="仿宋_GB2312"/>
                <w:sz w:val="24"/>
              </w:rPr>
              <w:t>计验证工作在同一平台中协作完</w:t>
            </w:r>
            <w:r>
              <w:rPr>
                <w:rFonts w:ascii="仿宋_GB2312" w:hAnsi="仿宋_GB2312" w:cs="仿宋_GB2312" w:eastAsia="仿宋_GB2312"/>
                <w:sz w:val="24"/>
              </w:rPr>
              <w:t>成，可以模拟真实设备自动控制流程。</w:t>
            </w:r>
          </w:p>
          <w:p>
            <w:pPr>
              <w:pStyle w:val="null3"/>
              <w:ind w:right="195" w:firstLine="496"/>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）传感器：具备多种传感器种类如：碰撞传</w:t>
            </w:r>
            <w:r>
              <w:rPr>
                <w:rFonts w:ascii="仿宋_GB2312" w:hAnsi="仿宋_GB2312" w:cs="仿宋_GB2312" w:eastAsia="仿宋_GB2312"/>
                <w:sz w:val="24"/>
              </w:rPr>
              <w:t>感器、距离传感器、位置传感器、倾角传感器、加速</w:t>
            </w:r>
            <w:r>
              <w:rPr>
                <w:rFonts w:ascii="仿宋_GB2312" w:hAnsi="仿宋_GB2312" w:cs="仿宋_GB2312" w:eastAsia="仿宋_GB2312"/>
                <w:sz w:val="24"/>
              </w:rPr>
              <w:t>传感器、通用传感器、限位开关、继电器等。</w:t>
            </w:r>
          </w:p>
          <w:p>
            <w:pPr>
              <w:pStyle w:val="null3"/>
              <w:ind w:firstLine="488"/>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）碰撞体设计，可设置碰撞体不同材料之间的碰撞效果。</w:t>
            </w:r>
          </w:p>
          <w:p>
            <w:pPr>
              <w:pStyle w:val="null3"/>
              <w:ind w:right="30" w:firstLine="492"/>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）其他多种模型运动副、约束、耦合</w:t>
            </w:r>
            <w:r>
              <w:rPr>
                <w:rFonts w:ascii="仿宋_GB2312" w:hAnsi="仿宋_GB2312" w:cs="仿宋_GB2312" w:eastAsia="仿宋_GB2312"/>
                <w:sz w:val="24"/>
              </w:rPr>
              <w:t>副、液压缸，液压阀，气缸，气动阀、位置控制、</w:t>
            </w:r>
            <w:r>
              <w:rPr>
                <w:rFonts w:ascii="仿宋_GB2312" w:hAnsi="仿宋_GB2312" w:cs="仿宋_GB2312" w:eastAsia="仿宋_GB2312"/>
                <w:sz w:val="24"/>
              </w:rPr>
              <w:t>速度控制以及凸轮仿真的凸轮曲线图等功能进行参数设置实</w:t>
            </w:r>
            <w:r>
              <w:rPr>
                <w:rFonts w:ascii="仿宋_GB2312" w:hAnsi="仿宋_GB2312" w:cs="仿宋_GB2312" w:eastAsia="仿宋_GB2312"/>
                <w:sz w:val="24"/>
              </w:rPr>
              <w:t>现控制仿真。</w:t>
            </w:r>
          </w:p>
          <w:p>
            <w:pPr>
              <w:pStyle w:val="null3"/>
              <w:ind w:firstLine="484"/>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）可配合</w:t>
            </w:r>
            <w:r>
              <w:rPr>
                <w:rFonts w:ascii="仿宋_GB2312" w:hAnsi="仿宋_GB2312" w:cs="仿宋_GB2312" w:eastAsia="仿宋_GB2312"/>
              </w:rPr>
              <w:t xml:space="preserve"> </w:t>
            </w:r>
            <w:r>
              <w:rPr>
                <w:rFonts w:ascii="仿宋_GB2312" w:hAnsi="仿宋_GB2312" w:cs="仿宋_GB2312" w:eastAsia="仿宋_GB2312"/>
                <w:sz w:val="24"/>
              </w:rPr>
              <w:t xml:space="preserve">PLC </w:t>
            </w:r>
            <w:r>
              <w:rPr>
                <w:rFonts w:ascii="仿宋_GB2312" w:hAnsi="仿宋_GB2312" w:cs="仿宋_GB2312" w:eastAsia="仿宋_GB2312"/>
                <w:sz w:val="24"/>
              </w:rPr>
              <w:t>编程仿真</w:t>
            </w:r>
            <w:r>
              <w:rPr>
                <w:rFonts w:ascii="仿宋_GB2312" w:hAnsi="仿宋_GB2312" w:cs="仿宋_GB2312" w:eastAsia="仿宋_GB2312"/>
              </w:rPr>
              <w:t xml:space="preserve"> </w:t>
            </w:r>
            <w:r>
              <w:rPr>
                <w:rFonts w:ascii="仿宋_GB2312" w:hAnsi="仿宋_GB2312" w:cs="仿宋_GB2312" w:eastAsia="仿宋_GB2312"/>
                <w:sz w:val="24"/>
              </w:rPr>
              <w:t xml:space="preserve">PID </w:t>
            </w:r>
            <w:r>
              <w:rPr>
                <w:rFonts w:ascii="仿宋_GB2312" w:hAnsi="仿宋_GB2312" w:cs="仿宋_GB2312" w:eastAsia="仿宋_GB2312"/>
                <w:sz w:val="24"/>
              </w:rPr>
              <w:t>控制。</w:t>
            </w:r>
          </w:p>
          <w:p>
            <w:pPr>
              <w:pStyle w:val="null3"/>
              <w:ind w:right="105" w:firstLine="484"/>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多种外部通讯协议</w:t>
            </w:r>
            <w:r>
              <w:rPr>
                <w:rFonts w:ascii="仿宋_GB2312" w:hAnsi="仿宋_GB2312" w:cs="仿宋_GB2312" w:eastAsia="仿宋_GB2312"/>
                <w:sz w:val="24"/>
              </w:rPr>
              <w:t>。</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运动控制一键调试系统</w:t>
            </w:r>
          </w:p>
          <w:p>
            <w:pPr>
              <w:pStyle w:val="null3"/>
              <w:ind w:right="105" w:firstLine="488"/>
            </w:pPr>
            <w:r>
              <w:rPr>
                <w:rFonts w:ascii="仿宋_GB2312" w:hAnsi="仿宋_GB2312" w:cs="仿宋_GB2312" w:eastAsia="仿宋_GB2312"/>
                <w:sz w:val="24"/>
              </w:rPr>
              <w:t>系统预先集成专用标准功能块并固化调试参数，调试人员无需重新测算配置参数，仅依照操作指引即可快速完成调试作业。</w:t>
            </w:r>
          </w:p>
          <w:p>
            <w:pPr>
              <w:pStyle w:val="null3"/>
              <w:ind w:right="105" w:firstLine="488"/>
            </w:pPr>
            <w:r>
              <w:rPr>
                <w:rFonts w:ascii="仿宋_GB2312" w:hAnsi="仿宋_GB2312" w:cs="仿宋_GB2312" w:eastAsia="仿宋_GB2312"/>
                <w:sz w:val="24"/>
              </w:rPr>
              <w:t>全场景兼容适配能力：多类型驱动模式与通信报文，涵盖Speed模式、To模式及V90专属Epos模式，可灵活适配不同品牌、不同规格伺服驱动的通信与控制需求，实现跨场景无缝兼容。</w:t>
            </w:r>
          </w:p>
          <w:p>
            <w:pPr>
              <w:pStyle w:val="null3"/>
              <w:ind w:right="105" w:firstLine="488"/>
            </w:pPr>
            <w:r>
              <w:rPr>
                <w:rFonts w:ascii="仿宋_GB2312" w:hAnsi="仿宋_GB2312" w:cs="仿宋_GB2312" w:eastAsia="仿宋_GB2312"/>
                <w:sz w:val="24"/>
              </w:rPr>
              <w:t>参数批量智能下发功能：具</w:t>
            </w:r>
            <w:r>
              <w:rPr>
                <w:rFonts w:ascii="仿宋_GB2312" w:hAnsi="仿宋_GB2312" w:cs="仿宋_GB2312" w:eastAsia="仿宋_GB2312"/>
                <w:sz w:val="24"/>
              </w:rPr>
              <w:t>有</w:t>
            </w:r>
            <w:r>
              <w:rPr>
                <w:rFonts w:ascii="仿宋_GB2312" w:hAnsi="仿宋_GB2312" w:cs="仿宋_GB2312" w:eastAsia="仿宋_GB2312"/>
                <w:sz w:val="24"/>
              </w:rPr>
              <w:t>一键式批量下载核心能力，覆盖驱动配置、电机配置、工艺参数三大核心维度。驱动配置参数含控制模式、通信报文、参考转速、抱闸配置等基础设置；电机配置参数包含电机代码、编码器类型等适配参数；工艺参数涵盖位置环关键调控参数，实现参数全域批量部署。</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数字孪生拓展</w:t>
            </w:r>
            <w:r>
              <w:rPr>
                <w:rFonts w:ascii="仿宋_GB2312" w:hAnsi="仿宋_GB2312" w:cs="仿宋_GB2312" w:eastAsia="仿宋_GB2312"/>
              </w:rPr>
              <w:t xml:space="preserve"> </w:t>
            </w:r>
            <w:r>
              <w:rPr>
                <w:rFonts w:ascii="仿宋_GB2312" w:hAnsi="仿宋_GB2312" w:cs="仿宋_GB2312" w:eastAsia="仿宋_GB2312"/>
                <w:sz w:val="24"/>
                <w:b/>
              </w:rPr>
              <w:t>3D</w:t>
            </w:r>
            <w:r>
              <w:rPr>
                <w:rFonts w:ascii="仿宋_GB2312" w:hAnsi="仿宋_GB2312" w:cs="仿宋_GB2312" w:eastAsia="仿宋_GB2312"/>
                <w:sz w:val="24"/>
                <w:b/>
              </w:rPr>
              <w:t>模型资源</w:t>
            </w:r>
          </w:p>
          <w:p>
            <w:pPr>
              <w:pStyle w:val="null3"/>
              <w:ind w:right="105" w:firstLine="488"/>
            </w:pPr>
            <w:r>
              <w:rPr>
                <w:rFonts w:ascii="仿宋_GB2312" w:hAnsi="仿宋_GB2312" w:cs="仿宋_GB2312" w:eastAsia="仿宋_GB2312"/>
                <w:sz w:val="24"/>
              </w:rPr>
              <w:t>（1）智能柔性制造模块化实训系统模型</w:t>
            </w:r>
          </w:p>
          <w:p>
            <w:pPr>
              <w:pStyle w:val="null3"/>
              <w:ind w:right="105" w:firstLine="488"/>
            </w:pPr>
            <w:r>
              <w:rPr>
                <w:rFonts w:ascii="仿宋_GB2312" w:hAnsi="仿宋_GB2312" w:cs="仿宋_GB2312" w:eastAsia="仿宋_GB2312"/>
                <w:sz w:val="24"/>
              </w:rPr>
              <w:t>集成供料、搬运、装配、机器人码垛及电气控制五大核心单元，三种料块全自动完成抓取、转运、组装、分拣与分类存储作业；供料单元：气缸推料到位，吸盘取料，移料至下一工位后放料待命。 搬运单元：工件到位先深度检测，机械手抓取转运；设废料仓，可存放不合格工件。装配单元：皮带输送工件，识别颜色匹配对应配件，完成吸附装配后输送至下一工序待命。 码垛搬运单元：机器人抓取工件，按颜色分类码放至仓储区，循环待命。</w:t>
            </w:r>
          </w:p>
          <w:p>
            <w:pPr>
              <w:pStyle w:val="null3"/>
              <w:ind w:right="105" w:firstLine="488"/>
            </w:pPr>
            <w:r>
              <w:rPr>
                <w:rFonts w:ascii="仿宋_GB2312" w:hAnsi="仿宋_GB2312" w:cs="仿宋_GB2312" w:eastAsia="仿宋_GB2312"/>
                <w:sz w:val="24"/>
              </w:rPr>
              <w:t>（2）智能制造系统集成应用系统模型</w:t>
            </w:r>
          </w:p>
          <w:p>
            <w:pPr>
              <w:pStyle w:val="null3"/>
              <w:ind w:right="105" w:firstLine="488"/>
            </w:pPr>
            <w:r>
              <w:rPr>
                <w:rFonts w:ascii="仿宋_GB2312" w:hAnsi="仿宋_GB2312" w:cs="仿宋_GB2312" w:eastAsia="仿宋_GB2312"/>
                <w:sz w:val="24"/>
              </w:rPr>
              <w:t>集成智能加工、智能物流、工业机器人、智能仓储等核心模块，智能仓储：三轴机械手按订单调出毛坯，放至中转位。 AGV搬运：将毛坯从中转位转运至缓冲位。机器人&amp;RFID：抓取物料完成信息读写登记。 加工中心：工件上机加工、在线检测，完成后下料。 视觉检测：对加工工件开展智能视觉质检。 信息更新：RFID 同步质检信息，机器人转运成品至缓冲位。 AGV回运：将成品从缓冲位送回中转位。 成品入库：三轴机械手将成品归仓入库。</w:t>
            </w:r>
          </w:p>
          <w:p>
            <w:pPr>
              <w:pStyle w:val="null3"/>
              <w:ind w:right="105" w:firstLine="488"/>
            </w:pPr>
            <w:r>
              <w:rPr>
                <w:rFonts w:ascii="仿宋_GB2312" w:hAnsi="仿宋_GB2312" w:cs="仿宋_GB2312" w:eastAsia="仿宋_GB2312"/>
                <w:sz w:val="24"/>
              </w:rPr>
              <w:t>（3）智能实训系统模型</w:t>
            </w:r>
          </w:p>
          <w:p>
            <w:pPr>
              <w:pStyle w:val="null3"/>
              <w:ind w:right="105" w:firstLine="488"/>
            </w:pPr>
            <w:r>
              <w:rPr>
                <w:rFonts w:ascii="仿宋_GB2312" w:hAnsi="仿宋_GB2312" w:cs="仿宋_GB2312" w:eastAsia="仿宋_GB2312"/>
                <w:sz w:val="24"/>
              </w:rPr>
              <w:t>集成智能底盒供料工作站、智能书签供料装配站、智能盒盖精准装配站、智能仓储管理工作站等。构建“订单～生产～仓储”全流程智能体系。底盒供料：MES 下发任务，模块推送对应颜色底盒入托盘，RFID 录入产品信息。 书签装配：托盘精准定位，设备将书签装入底盒，同步更新 RFID 信息。 盒盖装配：精准定位托盘，匹配配色完成盒盖组装，更新 RFID 信息。 成品入库：仓储工位定位，机械手按 MES 指令归仓，同步更新信息。 循环供料：系统下发任务，重复完成配色底盒出料与 RFID 信息录入。</w:t>
            </w:r>
          </w:p>
          <w:p>
            <w:pPr>
              <w:pStyle w:val="null3"/>
              <w:ind w:right="105" w:firstLine="488"/>
            </w:pPr>
            <w:r>
              <w:rPr>
                <w:rFonts w:ascii="仿宋_GB2312" w:hAnsi="仿宋_GB2312" w:cs="仿宋_GB2312" w:eastAsia="仿宋_GB2312"/>
                <w:sz w:val="24"/>
              </w:rPr>
              <w:t>（4）服务型制造智能协同实训平台模型</w:t>
            </w:r>
          </w:p>
          <w:p>
            <w:pPr>
              <w:pStyle w:val="null3"/>
              <w:ind w:right="105" w:firstLine="488"/>
            </w:pPr>
            <w:r>
              <w:rPr>
                <w:rFonts w:ascii="仿宋_GB2312" w:hAnsi="仿宋_GB2312" w:cs="仿宋_GB2312" w:eastAsia="仿宋_GB2312"/>
                <w:sz w:val="24"/>
              </w:rPr>
              <w:t>集成数据管理单元、自动供料单元、智能分拣单元、装配检测单元、AGV物流单元、智能仓储单元、MES生产制造执行系统等，数据管理：提取、分析、防护及展示设备数据。自动供料单元：人工补料后，按订单推料至取料位，机械手吸运瓶子至分拣传输起始位并回原点，扫码传感器完成扫码。智能分拣单元：扫码后按订单输送瓶子，挡停后向瓶内投料，完成后继续输送至下一工位。装配检测单元：物料拨至称重处检测（三色灯显示状态），合格物料由装配模块完成装配。AGV 物流单元：按要求将装配检测后的物料转运至智能仓储单元入库。</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智慧课程管理云平台</w:t>
            </w:r>
          </w:p>
          <w:p>
            <w:pPr>
              <w:pStyle w:val="null3"/>
              <w:ind w:firstLine="484"/>
            </w:pPr>
            <w:r>
              <w:rPr>
                <w:rFonts w:ascii="仿宋_GB2312" w:hAnsi="仿宋_GB2312" w:cs="仿宋_GB2312" w:eastAsia="仿宋_GB2312"/>
                <w:sz w:val="24"/>
              </w:rPr>
              <w:t>（1）课程管理</w:t>
            </w:r>
          </w:p>
          <w:p>
            <w:pPr>
              <w:pStyle w:val="null3"/>
              <w:ind w:firstLine="492"/>
            </w:pPr>
            <w:r>
              <w:rPr>
                <w:rFonts w:ascii="仿宋_GB2312" w:hAnsi="仿宋_GB2312" w:cs="仿宋_GB2312" w:eastAsia="仿宋_GB2312"/>
                <w:sz w:val="24"/>
              </w:rPr>
              <w:t>课程管理中心包括课程类型、新建课程、课程</w:t>
            </w:r>
            <w:r>
              <w:rPr>
                <w:rFonts w:ascii="仿宋_GB2312" w:hAnsi="仿宋_GB2312" w:cs="仿宋_GB2312" w:eastAsia="仿宋_GB2312"/>
                <w:sz w:val="24"/>
              </w:rPr>
              <w:t>数据分析及素材库。</w:t>
            </w:r>
          </w:p>
          <w:p>
            <w:pPr>
              <w:pStyle w:val="null3"/>
              <w:ind w:firstLine="484"/>
            </w:pPr>
            <w:r>
              <w:rPr>
                <w:rFonts w:ascii="仿宋_GB2312" w:hAnsi="仿宋_GB2312" w:cs="仿宋_GB2312" w:eastAsia="仿宋_GB2312"/>
                <w:sz w:val="24"/>
              </w:rPr>
              <w:t>（2）班级管理</w:t>
            </w:r>
          </w:p>
          <w:p>
            <w:pPr>
              <w:pStyle w:val="null3"/>
              <w:ind w:firstLine="488"/>
            </w:pPr>
            <w:r>
              <w:rPr>
                <w:rFonts w:ascii="仿宋_GB2312" w:hAnsi="仿宋_GB2312" w:cs="仿宋_GB2312" w:eastAsia="仿宋_GB2312"/>
                <w:sz w:val="24"/>
              </w:rPr>
              <w:t>班级中包括新建班级、班级管理及班级列表三个模块。</w:t>
            </w:r>
          </w:p>
          <w:p>
            <w:pPr>
              <w:pStyle w:val="null3"/>
              <w:ind w:firstLine="484"/>
            </w:pPr>
            <w:r>
              <w:rPr>
                <w:rFonts w:ascii="仿宋_GB2312" w:hAnsi="仿宋_GB2312" w:cs="仿宋_GB2312" w:eastAsia="仿宋_GB2312"/>
                <w:sz w:val="24"/>
              </w:rPr>
              <w:t>（3）考试管理</w:t>
            </w:r>
          </w:p>
          <w:p>
            <w:pPr>
              <w:pStyle w:val="null3"/>
              <w:ind w:firstLine="492"/>
            </w:pPr>
            <w:r>
              <w:rPr>
                <w:rFonts w:ascii="仿宋_GB2312" w:hAnsi="仿宋_GB2312" w:cs="仿宋_GB2312" w:eastAsia="仿宋_GB2312"/>
                <w:sz w:val="24"/>
              </w:rPr>
              <w:t>考试模块允许教师进行灵活的考试设置、上传组卷、自由组卷、在线阅卷判</w:t>
            </w:r>
            <w:r>
              <w:rPr>
                <w:rFonts w:ascii="仿宋_GB2312" w:hAnsi="仿宋_GB2312" w:cs="仿宋_GB2312" w:eastAsia="仿宋_GB2312"/>
                <w:sz w:val="24"/>
              </w:rPr>
              <w:t>分等。</w:t>
            </w:r>
          </w:p>
          <w:p>
            <w:pPr>
              <w:pStyle w:val="null3"/>
              <w:ind w:firstLine="488"/>
            </w:pPr>
            <w:r>
              <w:rPr>
                <w:rFonts w:ascii="仿宋_GB2312" w:hAnsi="仿宋_GB2312" w:cs="仿宋_GB2312" w:eastAsia="仿宋_GB2312"/>
                <w:sz w:val="24"/>
              </w:rPr>
              <w:t>（4）学生角色功能要求</w:t>
            </w:r>
          </w:p>
          <w:p>
            <w:pPr>
              <w:pStyle w:val="null3"/>
              <w:ind w:right="135" w:firstLine="492"/>
            </w:pPr>
            <w:r>
              <w:rPr>
                <w:rFonts w:ascii="仿宋_GB2312" w:hAnsi="仿宋_GB2312" w:cs="仿宋_GB2312" w:eastAsia="仿宋_GB2312"/>
                <w:sz w:val="24"/>
              </w:rPr>
              <w:t>学生模块包含账号登录、个人中心管理、课程学习进度查询、笔记管理、考试记录查看、订单查询、课程收藏、证书查阅功能，</w:t>
            </w:r>
            <w:r>
              <w:rPr>
                <w:rFonts w:ascii="仿宋_GB2312" w:hAnsi="仿宋_GB2312" w:cs="仿宋_GB2312" w:eastAsia="仿宋_GB2312"/>
                <w:sz w:val="24"/>
              </w:rPr>
              <w:t>可对</w:t>
            </w:r>
            <w:r>
              <w:rPr>
                <w:rFonts w:ascii="仿宋_GB2312" w:hAnsi="仿宋_GB2312" w:cs="仿宋_GB2312" w:eastAsia="仿宋_GB2312"/>
                <w:sz w:val="24"/>
              </w:rPr>
              <w:t>基础资料编辑、头像设置与密码修改。</w:t>
            </w:r>
          </w:p>
          <w:p>
            <w:pPr>
              <w:pStyle w:val="null3"/>
            </w:pPr>
            <w:r>
              <w:rPr>
                <w:rFonts w:ascii="仿宋_GB2312" w:hAnsi="仿宋_GB2312" w:cs="仿宋_GB2312" w:eastAsia="仿宋_GB2312"/>
                <w:sz w:val="24"/>
                <w:b/>
              </w:rPr>
              <w:t>▲7.相关课程资源包</w:t>
            </w:r>
          </w:p>
          <w:p>
            <w:pPr>
              <w:pStyle w:val="null3"/>
              <w:ind w:right="105" w:firstLine="492"/>
            </w:pPr>
            <w:r>
              <w:rPr>
                <w:rFonts w:ascii="仿宋_GB2312" w:hAnsi="仿宋_GB2312" w:cs="仿宋_GB2312" w:eastAsia="仿宋_GB2312"/>
                <w:sz w:val="24"/>
              </w:rPr>
              <w:t>（1）工业网络智能控制技术</w:t>
            </w:r>
            <w:r>
              <w:rPr>
                <w:rFonts w:ascii="仿宋_GB2312" w:hAnsi="仿宋_GB2312" w:cs="仿宋_GB2312" w:eastAsia="仿宋_GB2312"/>
                <w:sz w:val="24"/>
              </w:rPr>
              <w:t>相关</w:t>
            </w:r>
            <w:r>
              <w:rPr>
                <w:rFonts w:ascii="仿宋_GB2312" w:hAnsi="仿宋_GB2312" w:cs="仿宋_GB2312" w:eastAsia="仿宋_GB2312"/>
                <w:sz w:val="24"/>
              </w:rPr>
              <w:t xml:space="preserve">教学用PPT </w:t>
            </w:r>
            <w:r>
              <w:rPr>
                <w:rFonts w:ascii="仿宋_GB2312" w:hAnsi="仿宋_GB2312" w:cs="仿宋_GB2312" w:eastAsia="仿宋_GB2312"/>
                <w:sz w:val="24"/>
              </w:rPr>
              <w:t>≥</w:t>
            </w:r>
            <w:r>
              <w:rPr>
                <w:rFonts w:ascii="仿宋_GB2312" w:hAnsi="仿宋_GB2312" w:cs="仿宋_GB2312" w:eastAsia="仿宋_GB2312"/>
                <w:sz w:val="24"/>
              </w:rPr>
              <w:t>10个，微课视频资源</w:t>
            </w:r>
            <w:r>
              <w:rPr>
                <w:rFonts w:ascii="仿宋_GB2312" w:hAnsi="仿宋_GB2312" w:cs="仿宋_GB2312" w:eastAsia="仿宋_GB2312"/>
                <w:sz w:val="24"/>
              </w:rPr>
              <w:t>≥</w:t>
            </w:r>
            <w:r>
              <w:rPr>
                <w:rFonts w:ascii="仿宋_GB2312" w:hAnsi="仿宋_GB2312" w:cs="仿宋_GB2312" w:eastAsia="仿宋_GB2312"/>
                <w:sz w:val="24"/>
              </w:rPr>
              <w:t>8个</w:t>
            </w:r>
            <w:r>
              <w:rPr>
                <w:rFonts w:ascii="仿宋_GB2312" w:hAnsi="仿宋_GB2312" w:cs="仿宋_GB2312" w:eastAsia="仿宋_GB2312"/>
                <w:sz w:val="24"/>
              </w:rPr>
              <w:t>，</w:t>
            </w:r>
            <w:r>
              <w:rPr>
                <w:rFonts w:ascii="仿宋_GB2312" w:hAnsi="仿宋_GB2312" w:cs="仿宋_GB2312" w:eastAsia="仿宋_GB2312"/>
                <w:sz w:val="24"/>
              </w:rPr>
              <w:t>包括远程 I/O应用、PLC模拟量使用、RTU与RTU转PN，R485转WiFi模块、RFID与扫码器应用、通讯应用、步进&amp;伺服应</w:t>
            </w:r>
            <w:r>
              <w:rPr>
                <w:rFonts w:ascii="仿宋_GB2312" w:hAnsi="仿宋_GB2312" w:cs="仿宋_GB2312" w:eastAsia="仿宋_GB2312"/>
                <w:sz w:val="24"/>
              </w:rPr>
              <w:t>用</w:t>
            </w:r>
            <w:r>
              <w:rPr>
                <w:rFonts w:ascii="仿宋_GB2312" w:hAnsi="仿宋_GB2312" w:cs="仿宋_GB2312" w:eastAsia="仿宋_GB2312"/>
                <w:sz w:val="24"/>
              </w:rPr>
              <w:t>、工业</w:t>
            </w:r>
            <w:r>
              <w:rPr>
                <w:rFonts w:ascii="仿宋_GB2312" w:hAnsi="仿宋_GB2312" w:cs="仿宋_GB2312" w:eastAsia="仿宋_GB2312"/>
                <w:sz w:val="24"/>
              </w:rPr>
              <w:t>相机应用技术等理论技术讲解、虚拟软件录屏、实际设备操作以及虚拟仿真动画内容</w:t>
            </w:r>
            <w:r>
              <w:rPr>
                <w:rFonts w:ascii="仿宋_GB2312" w:hAnsi="仿宋_GB2312" w:cs="仿宋_GB2312" w:eastAsia="仿宋_GB2312"/>
                <w:sz w:val="24"/>
              </w:rPr>
              <w:t>。</w:t>
            </w:r>
          </w:p>
          <w:p>
            <w:pPr>
              <w:pStyle w:val="null3"/>
              <w:ind w:right="105" w:firstLine="492"/>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）工业互联网网络技术</w:t>
            </w:r>
            <w:r>
              <w:rPr>
                <w:rFonts w:ascii="仿宋_GB2312" w:hAnsi="仿宋_GB2312" w:cs="仿宋_GB2312" w:eastAsia="仿宋_GB2312"/>
                <w:sz w:val="24"/>
              </w:rPr>
              <w:t>相关</w:t>
            </w:r>
            <w:r>
              <w:rPr>
                <w:rFonts w:ascii="仿宋_GB2312" w:hAnsi="仿宋_GB2312" w:cs="仿宋_GB2312" w:eastAsia="仿宋_GB2312"/>
                <w:sz w:val="24"/>
              </w:rPr>
              <w:t>教学用PPT</w:t>
            </w:r>
            <w:r>
              <w:rPr>
                <w:rFonts w:ascii="仿宋_GB2312" w:hAnsi="仿宋_GB2312" w:cs="仿宋_GB2312" w:eastAsia="仿宋_GB2312"/>
                <w:sz w:val="24"/>
              </w:rPr>
              <w:t>≥</w:t>
            </w:r>
            <w:r>
              <w:rPr>
                <w:rFonts w:ascii="仿宋_GB2312" w:hAnsi="仿宋_GB2312" w:cs="仿宋_GB2312" w:eastAsia="仿宋_GB2312"/>
                <w:sz w:val="24"/>
              </w:rPr>
              <w:t>4个，微课视频资源</w:t>
            </w:r>
            <w:r>
              <w:rPr>
                <w:rFonts w:ascii="仿宋_GB2312" w:hAnsi="仿宋_GB2312" w:cs="仿宋_GB2312" w:eastAsia="仿宋_GB2312"/>
                <w:sz w:val="24"/>
              </w:rPr>
              <w:t>≥</w:t>
            </w:r>
            <w:r>
              <w:rPr>
                <w:rFonts w:ascii="仿宋_GB2312" w:hAnsi="仿宋_GB2312" w:cs="仿宋_GB2312" w:eastAsia="仿宋_GB2312"/>
                <w:sz w:val="24"/>
              </w:rPr>
              <w:t>4个，包括传感器应用、LORA应用、三层交换机</w:t>
            </w:r>
            <w:r>
              <w:rPr>
                <w:rFonts w:ascii="仿宋_GB2312" w:hAnsi="仿宋_GB2312" w:cs="仿宋_GB2312" w:eastAsia="仿宋_GB2312"/>
                <w:sz w:val="24"/>
              </w:rPr>
              <w:t>和</w:t>
            </w:r>
            <w:r>
              <w:rPr>
                <w:rFonts w:ascii="仿宋_GB2312" w:hAnsi="仿宋_GB2312" w:cs="仿宋_GB2312" w:eastAsia="仿宋_GB2312"/>
                <w:sz w:val="24"/>
              </w:rPr>
              <w:t>防火墙应用等理论讲解、虚拟软件</w:t>
            </w:r>
            <w:r>
              <w:rPr>
                <w:rFonts w:ascii="仿宋_GB2312" w:hAnsi="仿宋_GB2312" w:cs="仿宋_GB2312" w:eastAsia="仿宋_GB2312"/>
                <w:sz w:val="24"/>
              </w:rPr>
              <w:t>操作</w:t>
            </w:r>
            <w:r>
              <w:rPr>
                <w:rFonts w:ascii="仿宋_GB2312" w:hAnsi="仿宋_GB2312" w:cs="仿宋_GB2312" w:eastAsia="仿宋_GB2312"/>
                <w:sz w:val="24"/>
              </w:rPr>
              <w:t>录屏、实际设备操作以及虚拟仿真动画内容。</w:t>
            </w:r>
          </w:p>
          <w:p>
            <w:pPr>
              <w:pStyle w:val="null3"/>
              <w:ind w:right="105" w:firstLine="492"/>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）工业互联网平台应用课程教学用PPT</w:t>
            </w:r>
            <w:r>
              <w:rPr>
                <w:rFonts w:ascii="仿宋_GB2312" w:hAnsi="仿宋_GB2312" w:cs="仿宋_GB2312" w:eastAsia="仿宋_GB2312"/>
                <w:sz w:val="24"/>
              </w:rPr>
              <w:t>≥</w:t>
            </w:r>
            <w:r>
              <w:rPr>
                <w:rFonts w:ascii="仿宋_GB2312" w:hAnsi="仿宋_GB2312" w:cs="仿宋_GB2312" w:eastAsia="仿宋_GB2312"/>
                <w:sz w:val="24"/>
              </w:rPr>
              <w:t>4个，微课视频资源</w:t>
            </w:r>
            <w:r>
              <w:rPr>
                <w:rFonts w:ascii="仿宋_GB2312" w:hAnsi="仿宋_GB2312" w:cs="仿宋_GB2312" w:eastAsia="仿宋_GB2312"/>
                <w:sz w:val="24"/>
              </w:rPr>
              <w:t>≥</w:t>
            </w:r>
            <w:r>
              <w:rPr>
                <w:rFonts w:ascii="仿宋_GB2312" w:hAnsi="仿宋_GB2312" w:cs="仿宋_GB2312" w:eastAsia="仿宋_GB2312"/>
                <w:sz w:val="24"/>
              </w:rPr>
              <w:t>4个，包括MES系统应用、MES组成与架构、云平台架构与功能、云平台数据与应用等理论技术讲解、虚拟软件录屏、实际设备操作以及虚拟仿真动画内容。</w:t>
            </w:r>
          </w:p>
          <w:p>
            <w:pPr>
              <w:pStyle w:val="null3"/>
              <w:ind w:right="105" w:firstLine="492"/>
            </w:pPr>
            <w:r>
              <w:rPr>
                <w:rFonts w:ascii="仿宋_GB2312" w:hAnsi="仿宋_GB2312" w:cs="仿宋_GB2312" w:eastAsia="仿宋_GB2312"/>
                <w:sz w:val="24"/>
              </w:rPr>
              <w:t>（4）</w:t>
            </w:r>
            <w:r>
              <w:rPr>
                <w:rFonts w:ascii="仿宋_GB2312" w:hAnsi="仿宋_GB2312" w:cs="仿宋_GB2312" w:eastAsia="仿宋_GB2312"/>
                <w:sz w:val="24"/>
              </w:rPr>
              <w:t>工业数字孪生</w:t>
            </w:r>
            <w:r>
              <w:rPr>
                <w:rFonts w:ascii="仿宋_GB2312" w:hAnsi="仿宋_GB2312" w:cs="仿宋_GB2312" w:eastAsia="仿宋_GB2312"/>
                <w:sz w:val="24"/>
              </w:rPr>
              <w:t>技术相关</w:t>
            </w:r>
            <w:r>
              <w:rPr>
                <w:rFonts w:ascii="仿宋_GB2312" w:hAnsi="仿宋_GB2312" w:cs="仿宋_GB2312" w:eastAsia="仿宋_GB2312"/>
                <w:sz w:val="24"/>
              </w:rPr>
              <w:t>教学用PPT</w:t>
            </w:r>
            <w:r>
              <w:rPr>
                <w:rFonts w:ascii="仿宋_GB2312" w:hAnsi="仿宋_GB2312" w:cs="仿宋_GB2312" w:eastAsia="仿宋_GB2312"/>
                <w:sz w:val="24"/>
              </w:rPr>
              <w:t>≥</w:t>
            </w:r>
            <w:r>
              <w:rPr>
                <w:rFonts w:ascii="仿宋_GB2312" w:hAnsi="仿宋_GB2312" w:cs="仿宋_GB2312" w:eastAsia="仿宋_GB2312"/>
                <w:sz w:val="24"/>
              </w:rPr>
              <w:t>5个</w:t>
            </w:r>
            <w:r>
              <w:rPr>
                <w:rFonts w:ascii="仿宋_GB2312" w:hAnsi="仿宋_GB2312" w:cs="仿宋_GB2312" w:eastAsia="仿宋_GB2312"/>
                <w:sz w:val="24"/>
              </w:rPr>
              <w:t>，</w:t>
            </w:r>
            <w:r>
              <w:rPr>
                <w:rFonts w:ascii="仿宋_GB2312" w:hAnsi="仿宋_GB2312" w:cs="仿宋_GB2312" w:eastAsia="仿宋_GB2312"/>
                <w:sz w:val="24"/>
              </w:rPr>
              <w:t>微课视频资源</w:t>
            </w:r>
            <w:r>
              <w:rPr>
                <w:rFonts w:ascii="仿宋_GB2312" w:hAnsi="仿宋_GB2312" w:cs="仿宋_GB2312" w:eastAsia="仿宋_GB2312"/>
                <w:sz w:val="24"/>
              </w:rPr>
              <w:t>≥5</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包括模型的装配、MCD基本对象及运动副、传感器与信号、序列控制技术讲解、虚拟PLC与MCD的通讯实际设备操作以及虚拟仿真动画内容。</w:t>
            </w:r>
          </w:p>
          <w:p>
            <w:pPr>
              <w:pStyle w:val="null3"/>
              <w:ind w:right="105" w:firstLine="492"/>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）配套题库</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套，至少包含工业网络设计、工业网络智能控制系统调试仿真设计、工业网络搭建与测试、工业网络智能控制系统调试、工业网络智能控制系统智能运维五个模块内容。</w:t>
            </w:r>
          </w:p>
          <w:p>
            <w:pPr>
              <w:pStyle w:val="null3"/>
              <w:ind w:right="105" w:firstLine="492"/>
            </w:pPr>
            <w:r>
              <w:rPr>
                <w:rFonts w:ascii="仿宋_GB2312" w:hAnsi="仿宋_GB2312" w:cs="仿宋_GB2312" w:eastAsia="仿宋_GB2312"/>
                <w:sz w:val="24"/>
              </w:rPr>
              <w:t>（6）PPT</w:t>
            </w:r>
            <w:r>
              <w:rPr>
                <w:rFonts w:ascii="仿宋_GB2312" w:hAnsi="仿宋_GB2312" w:cs="仿宋_GB2312" w:eastAsia="仿宋_GB2312"/>
                <w:sz w:val="24"/>
              </w:rPr>
              <w:t>演示文稿提供源文件，</w:t>
            </w:r>
            <w:r>
              <w:rPr>
                <w:rFonts w:ascii="仿宋_GB2312" w:hAnsi="仿宋_GB2312" w:cs="仿宋_GB2312" w:eastAsia="仿宋_GB2312"/>
                <w:sz w:val="24"/>
              </w:rPr>
              <w:t>微课视频</w:t>
            </w:r>
            <w:r>
              <w:rPr>
                <w:rFonts w:ascii="仿宋_GB2312" w:hAnsi="仿宋_GB2312" w:cs="仿宋_GB2312" w:eastAsia="仿宋_GB2312"/>
                <w:sz w:val="24"/>
              </w:rPr>
              <w:t>分辨率1920*1080，</w:t>
            </w:r>
            <w:r>
              <w:rPr>
                <w:rFonts w:ascii="仿宋_GB2312" w:hAnsi="仿宋_GB2312" w:cs="仿宋_GB2312" w:eastAsia="仿宋_GB2312"/>
                <w:sz w:val="24"/>
              </w:rPr>
              <w:t>PPT和微课视频均</w:t>
            </w:r>
            <w:r>
              <w:rPr>
                <w:rFonts w:ascii="仿宋_GB2312" w:hAnsi="仿宋_GB2312" w:cs="仿宋_GB2312" w:eastAsia="仿宋_GB2312"/>
                <w:sz w:val="24"/>
              </w:rPr>
              <w:t>以对应设备为基础进行拍摄或制作</w:t>
            </w:r>
            <w:r>
              <w:rPr>
                <w:rFonts w:ascii="仿宋_GB2312" w:hAnsi="仿宋_GB2312" w:cs="仿宋_GB2312" w:eastAsia="仿宋_GB2312"/>
                <w:sz w:val="24"/>
              </w:rPr>
              <w:t>。</w:t>
            </w:r>
          </w:p>
          <w:p>
            <w:pPr>
              <w:pStyle w:val="null3"/>
              <w:ind w:right="105"/>
            </w:pPr>
            <w:r>
              <w:rPr>
                <w:rFonts w:ascii="仿宋_GB2312" w:hAnsi="仿宋_GB2312" w:cs="仿宋_GB2312" w:eastAsia="仿宋_GB2312"/>
                <w:sz w:val="24"/>
                <w:b/>
              </w:rPr>
              <w:t>8</w:t>
            </w:r>
            <w:r>
              <w:rPr>
                <w:rFonts w:ascii="仿宋_GB2312" w:hAnsi="仿宋_GB2312" w:cs="仿宋_GB2312" w:eastAsia="仿宋_GB2312"/>
                <w:sz w:val="24"/>
                <w:b/>
              </w:rPr>
              <w:t>.智能灌装与全域物流虚实联动系统</w:t>
            </w:r>
          </w:p>
          <w:p>
            <w:pPr>
              <w:pStyle w:val="null3"/>
              <w:ind w:right="105" w:firstLine="492"/>
            </w:pPr>
            <w:r>
              <w:rPr>
                <w:rFonts w:ascii="仿宋_GB2312" w:hAnsi="仿宋_GB2312" w:cs="仿宋_GB2312" w:eastAsia="仿宋_GB2312"/>
                <w:sz w:val="24"/>
              </w:rPr>
              <w:t>（1）在现有设备基础上构建智能灌装与全域物流联动，以柔性物流、智能检测、精准装配、自动贴标、智能仓储为核心，构建从供料、灌装、检测、贴标到入库的全流程自动化闭环。</w:t>
            </w:r>
          </w:p>
          <w:p>
            <w:pPr>
              <w:pStyle w:val="null3"/>
              <w:ind w:right="105" w:firstLine="492"/>
            </w:pPr>
            <w:r>
              <w:rPr>
                <w:rFonts w:ascii="仿宋_GB2312" w:hAnsi="仿宋_GB2312" w:cs="仿宋_GB2312" w:eastAsia="仿宋_GB2312"/>
                <w:sz w:val="24"/>
              </w:rPr>
              <w:t>（2）系统由激光位移精密检测机构、柔性翻转机械手、智能传输机构、自动定位贴标机构、协作机器人搬运机构、立体智能仓储机构及一体化重型操作平台构成，各单元协同联动、数据互通，实现物料全域流转与全流程可追溯管控。</w:t>
            </w:r>
          </w:p>
          <w:p>
            <w:pPr>
              <w:pStyle w:val="null3"/>
              <w:ind w:right="105"/>
            </w:pPr>
            <w:r>
              <w:rPr>
                <w:rFonts w:ascii="仿宋_GB2312" w:hAnsi="仿宋_GB2312" w:cs="仿宋_GB2312" w:eastAsia="仿宋_GB2312"/>
                <w:sz w:val="24"/>
                <w:b/>
              </w:rPr>
              <w:t>9</w:t>
            </w:r>
            <w:r>
              <w:rPr>
                <w:rFonts w:ascii="仿宋_GB2312" w:hAnsi="仿宋_GB2312" w:cs="仿宋_GB2312" w:eastAsia="仿宋_GB2312"/>
                <w:sz w:val="24"/>
                <w:b/>
              </w:rPr>
              <w:t>.智能视觉分拣与精密包装虚实联动系统</w:t>
            </w:r>
          </w:p>
          <w:p>
            <w:pPr>
              <w:pStyle w:val="null3"/>
              <w:ind w:right="105" w:firstLine="492"/>
            </w:pPr>
            <w:r>
              <w:rPr>
                <w:rFonts w:ascii="仿宋_GB2312" w:hAnsi="仿宋_GB2312" w:cs="仿宋_GB2312" w:eastAsia="仿宋_GB2312"/>
                <w:sz w:val="24"/>
              </w:rPr>
              <w:t>（1）围绕智能分拣与自动化包装典型应用场景设计，在现有设备基础上构建集混料供料、分级分拣、机器视觉检测、定量灌装、自动装配、智能入库于一体的柔性化产线，可实现多规格物料的智能识别、分拣、包装与追溯。</w:t>
            </w:r>
          </w:p>
          <w:p>
            <w:pPr>
              <w:pStyle w:val="null3"/>
              <w:ind w:right="105" w:firstLine="492"/>
            </w:pPr>
            <w:r>
              <w:rPr>
                <w:rFonts w:ascii="仿宋_GB2312" w:hAnsi="仿宋_GB2312" w:cs="仿宋_GB2312" w:eastAsia="仿宋_GB2312"/>
                <w:sz w:val="24"/>
              </w:rPr>
              <w:t>（2）混装分拣机构采用模块化结构，包含步进驱动供料组件、同步带传动系统、分拣滑道及气动执行机构等，可实现大小物料自动混配与精准分装。视觉检测模块可完成物料数量、外观、颜色及尺寸的高精度识别，具备多系统兼容与工业级认证。</w:t>
            </w:r>
          </w:p>
          <w:p>
            <w:pPr>
              <w:pStyle w:val="null3"/>
              <w:ind w:right="105"/>
            </w:pPr>
            <w:r>
              <w:rPr>
                <w:rFonts w:ascii="仿宋_GB2312" w:hAnsi="仿宋_GB2312" w:cs="仿宋_GB2312" w:eastAsia="仿宋_GB2312"/>
                <w:sz w:val="24"/>
                <w:b/>
              </w:rPr>
              <w:t>1</w:t>
            </w:r>
            <w:r>
              <w:rPr>
                <w:rFonts w:ascii="仿宋_GB2312" w:hAnsi="仿宋_GB2312" w:cs="仿宋_GB2312" w:eastAsia="仿宋_GB2312"/>
                <w:sz w:val="24"/>
                <w:b/>
              </w:rPr>
              <w:t>0</w:t>
            </w:r>
            <w:r>
              <w:rPr>
                <w:rFonts w:ascii="仿宋_GB2312" w:hAnsi="仿宋_GB2312" w:cs="仿宋_GB2312" w:eastAsia="仿宋_GB2312"/>
                <w:sz w:val="24"/>
                <w:b/>
              </w:rPr>
              <w:t>.汽车连杆智能检测与赋码包装虚实联动系统</w:t>
            </w:r>
          </w:p>
          <w:p>
            <w:pPr>
              <w:pStyle w:val="null3"/>
              <w:ind w:right="105" w:firstLine="492"/>
            </w:pPr>
            <w:r>
              <w:rPr>
                <w:rFonts w:ascii="仿宋_GB2312" w:hAnsi="仿宋_GB2312" w:cs="仿宋_GB2312" w:eastAsia="仿宋_GB2312"/>
                <w:sz w:val="24"/>
              </w:rPr>
              <w:t>（1）以真实汽车零部件工况为原型，采用多材质汽车连杆模型为载体，在现有设备基础上构建集自动供料、精密上料、视觉检测、重量校验、RFID赋码、分类入库于一体的零部件智能检测包装体系。</w:t>
            </w:r>
          </w:p>
          <w:p>
            <w:pPr>
              <w:pStyle w:val="null3"/>
              <w:ind w:right="105" w:firstLine="492"/>
            </w:pPr>
            <w:r>
              <w:rPr>
                <w:rFonts w:ascii="仿宋_GB2312" w:hAnsi="仿宋_GB2312" w:cs="仿宋_GB2312" w:eastAsia="仿宋_GB2312"/>
                <w:sz w:val="24"/>
              </w:rPr>
              <w:t>（2）系统由托盘供料模块、连杆供料模块、带RFID智能托盘、多规格连杆及废料滑槽组成。托盘供料模块通过大行程气缸实现稳定推送，配合机械手完成自动抓取与上料；连杆供料模块配置多级气缸与自适应夹爪，可实现工件精准推送、抓取与装配。智能托盘内置RFID芯片，可存储工艺与质量信息；钢制连杆包含合格与不合格样品，用于模拟真实质检流程。</w:t>
            </w:r>
          </w:p>
          <w:p>
            <w:pPr>
              <w:pStyle w:val="null3"/>
              <w:ind w:right="105"/>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1</w:t>
            </w:r>
            <w:r>
              <w:rPr>
                <w:rFonts w:ascii="仿宋_GB2312" w:hAnsi="仿宋_GB2312" w:cs="仿宋_GB2312" w:eastAsia="仿宋_GB2312"/>
                <w:sz w:val="24"/>
                <w:b/>
              </w:rPr>
              <w:t>.人工智能辅助</w:t>
            </w:r>
            <w:r>
              <w:rPr>
                <w:rFonts w:ascii="仿宋_GB2312" w:hAnsi="仿宋_GB2312" w:cs="仿宋_GB2312" w:eastAsia="仿宋_GB2312"/>
                <w:sz w:val="24"/>
                <w:b/>
              </w:rPr>
              <w:t>系统</w:t>
            </w:r>
          </w:p>
          <w:p>
            <w:pPr>
              <w:pStyle w:val="null3"/>
              <w:ind w:right="105" w:firstLine="492"/>
            </w:pPr>
            <w:r>
              <w:rPr>
                <w:rFonts w:ascii="仿宋_GB2312" w:hAnsi="仿宋_GB2312" w:cs="仿宋_GB2312" w:eastAsia="仿宋_GB2312"/>
                <w:sz w:val="24"/>
              </w:rPr>
              <w:t>具有</w:t>
            </w:r>
            <w:r>
              <w:rPr>
                <w:rFonts w:ascii="仿宋_GB2312" w:hAnsi="仿宋_GB2312" w:cs="仿宋_GB2312" w:eastAsia="仿宋_GB2312"/>
                <w:sz w:val="24"/>
              </w:rPr>
              <w:t>PLC引导编程，设定初学者、入门级和工程师三重身份，引导用户选择角色、输入任务、定义I/O等。用户能够通过简单的语音直接指导机器人任意方向任意距离的运动，并自动生成相应的操作程序，直接下载到机器人执行，无需使用示教器。单机部署</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语音唤醒和语音对话</w:t>
            </w:r>
            <w:r>
              <w:rPr>
                <w:rFonts w:ascii="仿宋_GB2312" w:hAnsi="仿宋_GB2312" w:cs="仿宋_GB2312" w:eastAsia="仿宋_GB2312"/>
                <w:sz w:val="24"/>
              </w:rPr>
              <w:t>；</w:t>
            </w:r>
            <w:r>
              <w:rPr>
                <w:rFonts w:ascii="仿宋_GB2312" w:hAnsi="仿宋_GB2312" w:cs="仿宋_GB2312" w:eastAsia="仿宋_GB2312"/>
                <w:sz w:val="24"/>
              </w:rPr>
              <w:t>多种编程语言</w:t>
            </w:r>
            <w:r>
              <w:rPr>
                <w:rFonts w:ascii="仿宋_GB2312" w:hAnsi="仿宋_GB2312" w:cs="仿宋_GB2312" w:eastAsia="仿宋_GB2312"/>
                <w:sz w:val="24"/>
              </w:rPr>
              <w:t>；</w:t>
            </w:r>
            <w:r>
              <w:rPr>
                <w:rFonts w:ascii="仿宋_GB2312" w:hAnsi="仿宋_GB2312" w:cs="仿宋_GB2312" w:eastAsia="仿宋_GB2312"/>
                <w:sz w:val="24"/>
              </w:rPr>
              <w:t>可自由切换知识库模型与大模型</w:t>
            </w:r>
            <w:r>
              <w:rPr>
                <w:rFonts w:ascii="仿宋_GB2312" w:hAnsi="仿宋_GB2312" w:cs="仿宋_GB2312" w:eastAsia="仿宋_GB2312"/>
                <w:sz w:val="24"/>
              </w:rPr>
              <w:t>；</w:t>
            </w:r>
            <w:r>
              <w:rPr>
                <w:rFonts w:ascii="仿宋_GB2312" w:hAnsi="仿宋_GB2312" w:cs="仿宋_GB2312" w:eastAsia="仿宋_GB2312"/>
                <w:sz w:val="24"/>
              </w:rPr>
              <w:t>具有数字资源，包括三维模型、题库、视频、程序等，用户可检索快速定位所需资源。</w:t>
            </w:r>
          </w:p>
          <w:p>
            <w:pPr>
              <w:pStyle w:val="null3"/>
              <w:ind w:right="105"/>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2</w:t>
            </w:r>
            <w:r>
              <w:rPr>
                <w:rFonts w:ascii="仿宋_GB2312" w:hAnsi="仿宋_GB2312" w:cs="仿宋_GB2312" w:eastAsia="仿宋_GB2312"/>
                <w:sz w:val="24"/>
                <w:b/>
              </w:rPr>
              <w:t>.远程实训系统</w:t>
            </w:r>
          </w:p>
          <w:p>
            <w:pPr>
              <w:pStyle w:val="null3"/>
              <w:ind w:right="105" w:firstLine="492"/>
            </w:pPr>
            <w:r>
              <w:rPr>
                <w:rFonts w:ascii="仿宋_GB2312" w:hAnsi="仿宋_GB2312" w:cs="仿宋_GB2312" w:eastAsia="仿宋_GB2312"/>
                <w:sz w:val="24"/>
              </w:rPr>
              <w:t>分为教师端、学生端与远程视频管理模块。教师端可完成实训任务创建发布与报告批阅、设备预约及学生预约审批，还能管理个人文件并通过小程序实现相关操作；学生端可查看实训任务、开展远程实训、提交报告、查看信誉积分与管理个人空间，小程序</w:t>
            </w:r>
            <w:r>
              <w:rPr>
                <w:rFonts w:ascii="仿宋_GB2312" w:hAnsi="仿宋_GB2312" w:cs="仿宋_GB2312" w:eastAsia="仿宋_GB2312"/>
                <w:sz w:val="24"/>
              </w:rPr>
              <w:t>可在</w:t>
            </w:r>
            <w:r>
              <w:rPr>
                <w:rFonts w:ascii="仿宋_GB2312" w:hAnsi="仿宋_GB2312" w:cs="仿宋_GB2312" w:eastAsia="仿宋_GB2312"/>
                <w:sz w:val="24"/>
              </w:rPr>
              <w:t>设备预约和报告查看。远程视频管理模块涵盖设备接入、多通道分屏监控、视频预览录制、云端录像管理、日志及接口管理等功能，提供标准化视频服务与扩展接</w:t>
            </w:r>
            <w:r>
              <w:rPr>
                <w:rFonts w:ascii="仿宋_GB2312" w:hAnsi="仿宋_GB2312" w:cs="仿宋_GB2312" w:eastAsia="仿宋_GB2312"/>
                <w:sz w:val="24"/>
              </w:rPr>
              <w:t>口。</w:t>
            </w:r>
          </w:p>
          <w:p>
            <w:pPr>
              <w:pStyle w:val="null3"/>
              <w:spacing w:before="30"/>
              <w:ind w:left="105" w:right="105" w:firstLine="1"/>
              <w:jc w:val="left"/>
            </w:pPr>
            <w:r>
              <w:rPr>
                <w:rFonts w:ascii="仿宋_GB2312" w:hAnsi="仿宋_GB2312" w:cs="仿宋_GB2312" w:eastAsia="仿宋_GB2312"/>
                <w:sz w:val="24"/>
                <w:b/>
              </w:rPr>
              <w:t>（四）备件</w:t>
            </w:r>
          </w:p>
          <w:tbl>
            <w:tblPr>
              <w:tblBorders>
                <w:top w:val="none" w:color="000000" w:sz="4"/>
                <w:left w:val="none" w:color="000000" w:sz="4"/>
                <w:bottom w:val="none" w:color="000000" w:sz="4"/>
                <w:right w:val="none" w:color="000000" w:sz="4"/>
                <w:insideH w:val="none"/>
                <w:insideV w:val="none"/>
              </w:tblBorders>
            </w:tblPr>
            <w:tblGrid>
              <w:gridCol w:w="402"/>
              <w:gridCol w:w="1308"/>
              <w:gridCol w:w="427"/>
              <w:gridCol w:w="414"/>
            </w:tblGrid>
            <w:tr>
              <w:tc>
                <w:tcPr>
                  <w:tcW w:type="dxa" w:w="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3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4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c>
                <w:tcPr>
                  <w:tcW w:type="dxa" w:w="4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中间继电器</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中间继电器座</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超薄中间继电器座</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超薄中间继电器</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磁性开关</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磁性开关</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带轮微动开关</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接插件</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接插件</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真空吸盘头</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真空吸盘头</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电磁阀</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调速阀</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调速阀</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件</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光电传感器</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3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光纤</w:t>
                  </w:r>
                </w:p>
              </w:tc>
              <w:tc>
                <w:tcPr>
                  <w:tcW w:type="dxa" w:w="4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1、质保期为2年，自验收合格之日起开始计算。 2、自项目验收合格之日起两年内中标人负责设备的二次搬迁及安装调试工作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①标“★”参数（共3项）为废标项，必须提供有效佐证材料，负偏离按无效文件处理； ②标“▲”参数，供应商满足参数要求的每项得2分，满分10分。“▲”指标必须提供有效佐证材料，否则视为负偏离。 ③非“★”“▲”参数（以投标人的技术响应偏离表响应情况为准），得分=（投标人满足采购人要求的参数数量/非“★”“▲”参数总数量）×16分，满分16分。得分保留小数点后两位数，小数点后第三位四舍五入。 备注： 1.所投产品完全复制招标文件技术指标要求的，给予10分扣分，文字描述、国标、定制尺寸的技术指标除外。 2.提供所投产品佐证材料，包括但不限于检测报告或软件功能截图或官网截图或产品说明书等证明材料。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投标人提供针对本项目的实施方案，包括但不限于①总体实施计划；②软件环境搭建及系统对接；③实施步骤、进度计划和保证措施；④安装调试运行方案；⑤验收方案等。 满足项目实施需求，无瑕疵，计10分； 每存在一处瑕疵扣1分； 存在10处及以上瑕疵或未提供，不计分。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及运行维护方案；③应急预案（至少包含设备或软件故障、数据错误或丢失等）④产品使用过程中的合理化建议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投标人提供所投产品合法来源渠道证明文件（包括但不限于销售协议或代理协议或原厂授权等），提供计2分，未提供或证明材料链条不完整不计分。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及发票，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详见附件：合同文本-搬迁.docx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