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342D131F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合同包1(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"（项目名称）"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eastAsia="zh-CN"/>
        </w:rPr>
        <w:t>网络安全等级保护测评服务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  <w:r>
        <w:rPr>
          <w:rFonts w:hint="eastAsia" w:ascii="宋体" w:hAnsi="宋体"/>
          <w:kern w:val="0"/>
          <w:sz w:val="24"/>
          <w:highlight w:val="none"/>
        </w:rPr>
        <w:t>):</w:t>
      </w:r>
    </w:p>
    <w:p w14:paraId="365C24DF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合同包预算金额：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"（预算金额）"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eastAsia="zh-CN"/>
        </w:rPr>
        <w:t>350,000.00</w:t>
      </w:r>
      <w:r>
        <w:rPr>
          <w:rFonts w:hint="eastAsia" w:ascii="宋体" w:hAnsi="宋体"/>
          <w:kern w:val="0"/>
          <w:sz w:val="24"/>
          <w:highlight w:val="none"/>
        </w:rPr>
        <w:t>元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</w:p>
    <w:p w14:paraId="3A024095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合同包最高限价：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"（预算金额）"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eastAsia="zh-CN"/>
        </w:rPr>
        <w:t>350,000.00</w:t>
      </w:r>
      <w:r>
        <w:rPr>
          <w:rFonts w:hint="eastAsia" w:ascii="宋体" w:hAnsi="宋体"/>
          <w:kern w:val="0"/>
          <w:sz w:val="24"/>
          <w:highlight w:val="none"/>
        </w:rPr>
        <w:t>元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</w:p>
    <w:p w14:paraId="450414DF">
      <w:pPr>
        <w:pStyle w:val="3"/>
        <w:rPr>
          <w:rFonts w:hint="eastAsia" w:ascii="宋体" w:hAnsi="宋体" w:cs="宋体"/>
          <w:sz w:val="24"/>
          <w:highlight w:val="none"/>
        </w:rPr>
      </w:pPr>
    </w:p>
    <w:tbl>
      <w:tblPr>
        <w:tblStyle w:val="8"/>
        <w:tblW w:w="9932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1994"/>
        <w:gridCol w:w="1952"/>
        <w:gridCol w:w="1148"/>
        <w:gridCol w:w="1102"/>
        <w:gridCol w:w="1431"/>
        <w:gridCol w:w="1416"/>
      </w:tblGrid>
      <w:tr w14:paraId="2F8645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9" w:type="dxa"/>
            <w:vAlign w:val="center"/>
          </w:tcPr>
          <w:p w14:paraId="307567CC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品目号</w:t>
            </w:r>
          </w:p>
        </w:tc>
        <w:tc>
          <w:tcPr>
            <w:tcW w:w="1994" w:type="dxa"/>
            <w:vAlign w:val="center"/>
          </w:tcPr>
          <w:p w14:paraId="10A46D40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品目名称</w:t>
            </w:r>
          </w:p>
        </w:tc>
        <w:tc>
          <w:tcPr>
            <w:tcW w:w="1952" w:type="dxa"/>
            <w:vAlign w:val="center"/>
          </w:tcPr>
          <w:p w14:paraId="5C83BA69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采购标的</w:t>
            </w:r>
          </w:p>
        </w:tc>
        <w:tc>
          <w:tcPr>
            <w:tcW w:w="1148" w:type="dxa"/>
            <w:vAlign w:val="center"/>
          </w:tcPr>
          <w:p w14:paraId="4C5F646B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数量（单位）</w:t>
            </w:r>
          </w:p>
        </w:tc>
        <w:tc>
          <w:tcPr>
            <w:tcW w:w="1102" w:type="dxa"/>
            <w:vAlign w:val="center"/>
          </w:tcPr>
          <w:p w14:paraId="3F131DF4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技术规格、参数及要求</w:t>
            </w:r>
          </w:p>
        </w:tc>
        <w:tc>
          <w:tcPr>
            <w:tcW w:w="1431" w:type="dxa"/>
            <w:vAlign w:val="center"/>
          </w:tcPr>
          <w:p w14:paraId="6B8D3C9D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品目预算(元)</w:t>
            </w:r>
          </w:p>
        </w:tc>
        <w:tc>
          <w:tcPr>
            <w:tcW w:w="1416" w:type="dxa"/>
            <w:vAlign w:val="center"/>
          </w:tcPr>
          <w:p w14:paraId="18990EAF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最高限价(元)</w:t>
            </w:r>
          </w:p>
        </w:tc>
      </w:tr>
      <w:tr w14:paraId="2D5ED6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9" w:type="dxa"/>
            <w:vAlign w:val="center"/>
          </w:tcPr>
          <w:p w14:paraId="72035CA3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1-1</w:t>
            </w:r>
          </w:p>
        </w:tc>
        <w:tc>
          <w:tcPr>
            <w:tcW w:w="1994" w:type="dxa"/>
            <w:vAlign w:val="center"/>
          </w:tcPr>
          <w:p w14:paraId="51EF347D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begin"/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instrText xml:space="preserve"> MERGEFIELD "（项目名称）" </w:instrText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separate"/>
            </w: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网络安全等级保护测评服务</w:t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end"/>
            </w:r>
          </w:p>
        </w:tc>
        <w:tc>
          <w:tcPr>
            <w:tcW w:w="1952" w:type="dxa"/>
            <w:vAlign w:val="center"/>
          </w:tcPr>
          <w:p w14:paraId="6D9CA83C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begin"/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instrText xml:space="preserve"> MERGEFIELD "（项目名称）" </w:instrText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separate"/>
            </w: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网络安全等级保护测评服务</w:t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end"/>
            </w:r>
          </w:p>
        </w:tc>
        <w:tc>
          <w:tcPr>
            <w:tcW w:w="1148" w:type="dxa"/>
            <w:vAlign w:val="center"/>
          </w:tcPr>
          <w:p w14:paraId="688B2D78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1（项）</w:t>
            </w:r>
          </w:p>
        </w:tc>
        <w:tc>
          <w:tcPr>
            <w:tcW w:w="1102" w:type="dxa"/>
            <w:vAlign w:val="center"/>
          </w:tcPr>
          <w:p w14:paraId="6800E044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详见</w:t>
            </w: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磋商文件</w:t>
            </w:r>
          </w:p>
        </w:tc>
        <w:tc>
          <w:tcPr>
            <w:tcW w:w="1431" w:type="dxa"/>
            <w:vAlign w:val="center"/>
          </w:tcPr>
          <w:p w14:paraId="7A75A1C2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350,000.00</w:t>
            </w:r>
          </w:p>
        </w:tc>
        <w:tc>
          <w:tcPr>
            <w:tcW w:w="1416" w:type="dxa"/>
            <w:vAlign w:val="center"/>
          </w:tcPr>
          <w:p w14:paraId="722E12AB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350,000.00</w:t>
            </w:r>
          </w:p>
        </w:tc>
      </w:tr>
    </w:tbl>
    <w:p w14:paraId="28F5612B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522D08"/>
    <w:rsid w:val="05C36745"/>
    <w:rsid w:val="05C80939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A745711"/>
    <w:rsid w:val="2B5D709B"/>
    <w:rsid w:val="2B960C8F"/>
    <w:rsid w:val="2BC8018B"/>
    <w:rsid w:val="2CDD41AB"/>
    <w:rsid w:val="31004E97"/>
    <w:rsid w:val="31DC6E42"/>
    <w:rsid w:val="33E2103D"/>
    <w:rsid w:val="35B93F2E"/>
    <w:rsid w:val="365C16BE"/>
    <w:rsid w:val="3940153F"/>
    <w:rsid w:val="400F522D"/>
    <w:rsid w:val="40F03D62"/>
    <w:rsid w:val="41B02C18"/>
    <w:rsid w:val="441C05AC"/>
    <w:rsid w:val="4C61248E"/>
    <w:rsid w:val="4CD70068"/>
    <w:rsid w:val="4D877EC1"/>
    <w:rsid w:val="542C623B"/>
    <w:rsid w:val="5517590E"/>
    <w:rsid w:val="576B4537"/>
    <w:rsid w:val="58677109"/>
    <w:rsid w:val="5A146815"/>
    <w:rsid w:val="600D7F4A"/>
    <w:rsid w:val="60F76E57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1F81013"/>
    <w:rsid w:val="73567204"/>
    <w:rsid w:val="73ED0C44"/>
    <w:rsid w:val="768E42E1"/>
    <w:rsid w:val="795E2338"/>
    <w:rsid w:val="7B613DFC"/>
    <w:rsid w:val="7C120506"/>
    <w:rsid w:val="7D242121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134</Words>
  <Characters>174</Characters>
  <Lines>0</Lines>
  <Paragraphs>0</Paragraphs>
  <TotalTime>0</TotalTime>
  <ScaleCrop>false</ScaleCrop>
  <LinksUpToDate>false</LinksUpToDate>
  <CharactersWithSpaces>174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2026-09-16T10:23:25Z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