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F04D5B">
      <w:pPr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响应报价表</w:t>
      </w:r>
    </w:p>
    <w:tbl>
      <w:tblPr>
        <w:tblStyle w:val="2"/>
        <w:tblW w:w="81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3"/>
        <w:gridCol w:w="6242"/>
      </w:tblGrid>
      <w:tr w14:paraId="4DE58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88A2C">
            <w:pPr>
              <w:spacing w:line="480" w:lineRule="auto"/>
              <w:ind w:firstLine="167" w:firstLineChars="83"/>
              <w:jc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6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EA184">
            <w:pPr>
              <w:spacing w:line="480" w:lineRule="auto"/>
              <w:ind w:firstLine="420"/>
              <w:jc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</w:tr>
      <w:tr w14:paraId="0360A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0A802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  <w:t>项目编号</w:t>
            </w:r>
          </w:p>
        </w:tc>
        <w:tc>
          <w:tcPr>
            <w:tcW w:w="6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404F9">
            <w:pPr>
              <w:spacing w:line="480" w:lineRule="auto"/>
              <w:ind w:firstLine="420"/>
              <w:jc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</w:p>
        </w:tc>
      </w:tr>
      <w:tr w14:paraId="70A9F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  <w:jc w:val="center"/>
        </w:trPr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87FA2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  <w:t>响应报价（元）</w:t>
            </w:r>
          </w:p>
        </w:tc>
        <w:tc>
          <w:tcPr>
            <w:tcW w:w="6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EF35E">
            <w:pPr>
              <w:pStyle w:val="4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大写：</w:t>
            </w:r>
            <w:r>
              <w:rPr>
                <w:rFonts w:hint="eastAsia" w:ascii="宋体" w:hAnsi="宋体" w:cs="宋体"/>
                <w:sz w:val="20"/>
                <w:szCs w:val="20"/>
                <w:u w:val="single"/>
              </w:rPr>
              <w:t xml:space="preserve">              </w:t>
            </w:r>
          </w:p>
          <w:p w14:paraId="0E88B8D5">
            <w:pPr>
              <w:pStyle w:val="4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小写：</w:t>
            </w:r>
            <w:r>
              <w:rPr>
                <w:rFonts w:hint="eastAsia" w:ascii="宋体" w:hAnsi="宋体" w:cs="宋体"/>
                <w:sz w:val="20"/>
                <w:szCs w:val="20"/>
                <w:u w:val="single"/>
              </w:rPr>
              <w:t xml:space="preserve">              </w:t>
            </w:r>
          </w:p>
        </w:tc>
      </w:tr>
      <w:tr w14:paraId="6B81F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  <w:jc w:val="center"/>
        </w:trPr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2CB82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  <w:t>服务期</w:t>
            </w:r>
          </w:p>
        </w:tc>
        <w:tc>
          <w:tcPr>
            <w:tcW w:w="6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26037">
            <w:pPr>
              <w:pStyle w:val="5"/>
              <w:outlineLvl w:val="3"/>
              <w:rPr>
                <w:rFonts w:ascii="宋体" w:hAnsi="宋体" w:eastAsia="宋体" w:cs="宋体"/>
                <w:color w:val="000000"/>
              </w:rPr>
            </w:pPr>
          </w:p>
        </w:tc>
      </w:tr>
      <w:tr w14:paraId="5043D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2E340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0"/>
                <w:szCs w:val="20"/>
              </w:rPr>
              <w:t>备注</w:t>
            </w:r>
          </w:p>
        </w:tc>
        <w:tc>
          <w:tcPr>
            <w:tcW w:w="6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AC9B1">
            <w:pPr>
              <w:spacing w:line="480" w:lineRule="auto"/>
              <w:ind w:firstLine="420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</w:pPr>
          </w:p>
        </w:tc>
      </w:tr>
    </w:tbl>
    <w:p w14:paraId="2A77CC32">
      <w:pPr>
        <w:snapToGrid w:val="0"/>
        <w:spacing w:line="273" w:lineRule="auto"/>
        <w:ind w:firstLine="42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注：1、报价包含完成本项目所需的一切费用。</w:t>
      </w:r>
    </w:p>
    <w:p w14:paraId="230DEE73">
      <w:pPr>
        <w:snapToGrid w:val="0"/>
        <w:spacing w:line="273" w:lineRule="auto"/>
        <w:ind w:firstLine="420"/>
        <w:rPr>
          <w:rFonts w:hint="eastAsia" w:ascii="宋体" w:hAnsi="宋体" w:eastAsia="宋体" w:cs="宋体"/>
          <w:color w:val="000000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    2、报价精确到元，可保留两位小数。</w:t>
      </w:r>
    </w:p>
    <w:p w14:paraId="7304478E">
      <w:pPr>
        <w:ind w:firstLine="420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 </w:t>
      </w:r>
    </w:p>
    <w:p w14:paraId="6CD73E20">
      <w:pPr>
        <w:pStyle w:val="6"/>
        <w:spacing w:line="500" w:lineRule="exact"/>
        <w:ind w:firstLine="482"/>
        <w:jc w:val="left"/>
        <w:rPr>
          <w:rFonts w:hint="eastAsia" w:ascii="宋体" w:hAnsi="宋体" w:cs="宋体"/>
          <w:b w:val="0"/>
          <w:color w:val="000000"/>
          <w:sz w:val="20"/>
          <w:szCs w:val="20"/>
        </w:rPr>
      </w:pPr>
      <w:r>
        <w:rPr>
          <w:rFonts w:hint="eastAsia" w:ascii="宋体" w:hAnsi="宋体" w:cs="宋体"/>
          <w:b w:val="0"/>
          <w:color w:val="000000"/>
          <w:sz w:val="20"/>
          <w:szCs w:val="20"/>
        </w:rPr>
        <w:t xml:space="preserve">                              </w:t>
      </w:r>
    </w:p>
    <w:p w14:paraId="525D5BF0">
      <w:pPr>
        <w:overflowPunct w:val="0"/>
        <w:topLinePunct/>
        <w:adjustRightInd w:val="0"/>
        <w:snapToGrid w:val="0"/>
        <w:spacing w:line="580" w:lineRule="exact"/>
        <w:ind w:firstLine="3000" w:firstLineChars="1500"/>
        <w:jc w:val="left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</w:t>
      </w:r>
      <w:r>
        <w:rPr>
          <w:rFonts w:hint="eastAsia" w:ascii="宋体" w:hAnsi="宋体" w:eastAsia="宋体" w:cs="宋体"/>
          <w:sz w:val="20"/>
          <w:szCs w:val="20"/>
        </w:rPr>
        <w:t xml:space="preserve">供应商名称： 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0"/>
          <w:szCs w:val="20"/>
        </w:rPr>
        <w:t>（盖章）</w:t>
      </w:r>
    </w:p>
    <w:p w14:paraId="7ACBC535">
      <w:pPr>
        <w:overflowPunct w:val="0"/>
        <w:topLinePunct/>
        <w:adjustRightInd w:val="0"/>
        <w:snapToGrid w:val="0"/>
        <w:spacing w:line="580" w:lineRule="exact"/>
        <w:ind w:firstLine="3000" w:firstLineChars="1500"/>
        <w:jc w:val="left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sz w:val="20"/>
          <w:szCs w:val="20"/>
        </w:rPr>
        <w:t>法定代表人或其委托代理人：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 </w:t>
      </w:r>
      <w:r>
        <w:rPr>
          <w:rFonts w:hint="eastAsia" w:ascii="宋体" w:hAnsi="宋体" w:eastAsia="宋体" w:cs="宋体"/>
          <w:sz w:val="20"/>
          <w:szCs w:val="20"/>
        </w:rPr>
        <w:t>（签字或盖章）</w:t>
      </w:r>
    </w:p>
    <w:p w14:paraId="571B8AA2">
      <w:pPr>
        <w:overflowPunct w:val="0"/>
        <w:topLinePunct/>
        <w:adjustRightInd w:val="0"/>
        <w:snapToGrid w:val="0"/>
        <w:spacing w:line="580" w:lineRule="exact"/>
        <w:jc w:val="left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0"/>
          <w:szCs w:val="20"/>
        </w:rPr>
        <w:t xml:space="preserve">                              日      期：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</w:t>
      </w:r>
      <w:r>
        <w:rPr>
          <w:rFonts w:hint="eastAsia" w:ascii="宋体" w:hAnsi="宋体" w:eastAsia="宋体" w:cs="宋体"/>
          <w:sz w:val="20"/>
          <w:szCs w:val="20"/>
        </w:rPr>
        <w:t xml:space="preserve"> 年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</w:t>
      </w:r>
      <w:r>
        <w:rPr>
          <w:rFonts w:hint="eastAsia" w:ascii="宋体" w:hAnsi="宋体" w:eastAsia="宋体" w:cs="宋体"/>
          <w:sz w:val="20"/>
          <w:szCs w:val="20"/>
        </w:rPr>
        <w:t>月</w:t>
      </w:r>
      <w:r>
        <w:rPr>
          <w:rFonts w:hint="eastAsia" w:ascii="宋体" w:hAnsi="宋体" w:eastAsia="宋体" w:cs="宋体"/>
          <w:sz w:val="20"/>
          <w:szCs w:val="20"/>
          <w:u w:val="single"/>
        </w:rPr>
        <w:t xml:space="preserve">       </w:t>
      </w:r>
      <w:r>
        <w:rPr>
          <w:rFonts w:hint="eastAsia" w:ascii="宋体" w:hAnsi="宋体" w:eastAsia="宋体" w:cs="宋体"/>
          <w:sz w:val="20"/>
          <w:szCs w:val="20"/>
        </w:rPr>
        <w:t>日</w:t>
      </w:r>
    </w:p>
    <w:p w14:paraId="364BAEF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8D1EC8"/>
    <w:rsid w:val="458D1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6">
    <w:name w:val="目录"/>
    <w:basedOn w:val="1"/>
    <w:qFormat/>
    <w:uiPriority w:val="0"/>
    <w:pPr>
      <w:widowControl/>
      <w:jc w:val="center"/>
    </w:pPr>
    <w:rPr>
      <w:rFonts w:ascii="Calibri" w:hAnsi="Calibri" w:eastAsia="宋体" w:cs="Calibri"/>
      <w:b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2026-07-22T02:39:00Z</dcterms:created>
  <dc:creator>秦丹丹</dc:creator>
  <cp:lastModifiedBy>秦丹丹</cp:lastModifiedBy>
  <dcterms:modified xsi:type="dcterms:W3CDTF">2026-07-22T02:40:34Z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AB4943449C0C47A38561AC00FE5F4CA7_11</vt:lpwstr>
  </property>
  <property fmtid="{D5CDD505-2E9C-101B-9397-08002B2CF9AE}" pid="4" name="KSOTemplateDocerSaveRecord">
    <vt:lpwstr>eyJoZGlkIjoiMzYwN2I5NTBkYzM4ODQyZDg5ZDU4MTg1ZTI5Yjg5NWUiLCJ1c2VySWQiOiIyMzE3Mjk5MDAifQ==</vt:lpwstr>
  </property>
</Properties>
</file>