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DC627">
      <w:pPr>
        <w:adjustRightInd w:val="0"/>
        <w:snapToGrid w:val="0"/>
        <w:spacing w:after="156" w:afterLines="50"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货物说明一览表</w:t>
      </w:r>
    </w:p>
    <w:p w14:paraId="7A5CD570">
      <w:pPr>
        <w:adjustRightInd w:val="0"/>
        <w:snapToGrid w:val="0"/>
        <w:spacing w:after="156" w:afterLines="50" w:line="440" w:lineRule="exact"/>
        <w:rPr>
          <w:rFonts w:hint="default" w:asciiTheme="minorEastAsia" w:hAnsiTheme="minorEastAsia" w:eastAsiaTheme="minorEastAsia" w:cstheme="minorEastAsia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none"/>
          <w:lang w:val="en-US" w:eastAsia="zh-CN"/>
        </w:rPr>
        <w:t xml:space="preserve"> </w:t>
      </w:r>
    </w:p>
    <w:tbl>
      <w:tblPr>
        <w:tblStyle w:val="6"/>
        <w:tblW w:w="499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4112"/>
        <w:gridCol w:w="4157"/>
        <w:gridCol w:w="1635"/>
        <w:gridCol w:w="2995"/>
      </w:tblGrid>
      <w:tr w14:paraId="59FF03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5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E1137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46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E9C9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名称</w:t>
            </w:r>
          </w:p>
        </w:tc>
        <w:tc>
          <w:tcPr>
            <w:tcW w:w="147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3A21BE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品牌型号</w:t>
            </w:r>
          </w:p>
        </w:tc>
        <w:tc>
          <w:tcPr>
            <w:tcW w:w="58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709E9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生产厂家</w:t>
            </w:r>
          </w:p>
        </w:tc>
        <w:tc>
          <w:tcPr>
            <w:tcW w:w="106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611E12">
            <w:pPr>
              <w:adjustRightInd w:val="0"/>
              <w:snapToGrid w:val="0"/>
              <w:ind w:firstLine="211" w:firstLineChars="100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产地</w:t>
            </w:r>
          </w:p>
        </w:tc>
      </w:tr>
      <w:tr w14:paraId="318C75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5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177BE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11D60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A5A30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E43672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8494F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9BD38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5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2A9AE0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C670A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07378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1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801BA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BD399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76D0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5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5175FD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</w:t>
            </w:r>
          </w:p>
        </w:tc>
        <w:tc>
          <w:tcPr>
            <w:tcW w:w="1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A033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</w:t>
            </w: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5F772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1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8AA3D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918999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043A2C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5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31F6317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1EAEC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8AA526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1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7FBD91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B2744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707A00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5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784097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BC69C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98016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1D0AB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B13F2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5B1B02C5">
      <w:pPr>
        <w:rPr>
          <w:rFonts w:asciiTheme="minorEastAsia" w:hAnsiTheme="minorEastAsia" w:eastAsiaTheme="minorEastAsia" w:cstheme="minorEastAsia"/>
          <w:sz w:val="24"/>
        </w:rPr>
      </w:pPr>
    </w:p>
    <w:p w14:paraId="1231DA2D">
      <w:pPr>
        <w:pStyle w:val="3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注；1.本表可扩展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。本表须按“3.3技术要求  技术参数与性能指标 一、产品要求”中的设备名称如实逐项填写。</w:t>
      </w:r>
    </w:p>
    <w:p w14:paraId="14AE9EC1">
      <w:pPr>
        <w:pStyle w:val="3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</w:p>
    <w:p w14:paraId="1C0AD8CF">
      <w:pPr>
        <w:pStyle w:val="3"/>
        <w:rPr>
          <w:rFonts w:asciiTheme="minorEastAsia" w:hAnsiTheme="minorEastAsia" w:eastAsiaTheme="minorEastAsia" w:cstheme="minorEastAsia"/>
          <w:sz w:val="24"/>
        </w:rPr>
      </w:pPr>
    </w:p>
    <w:p w14:paraId="4B9BEE3F">
      <w:pPr>
        <w:pStyle w:val="5"/>
        <w:ind w:firstLine="180"/>
        <w:rPr>
          <w:rFonts w:asciiTheme="minorEastAsia" w:hAnsiTheme="minorEastAsia" w:eastAsiaTheme="minorEastAsia" w:cstheme="minorEastAsia"/>
        </w:rPr>
      </w:pPr>
    </w:p>
    <w:p w14:paraId="218CCE02"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</w:p>
    <w:p w14:paraId="313FD85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C5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2026-06-09T14:27:38Z</dcterms:created>
  <dc:creator>123</dc:creator>
  <cp:lastModifiedBy>JYZB</cp:lastModifiedBy>
  <dcterms:modified xsi:type="dcterms:W3CDTF">2026-06-09T14:31:24Z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eyJoZGlkIjoiYjU2YWNhMTVlOGQ0YzcwNTAyMjliM2I0MTMzOGFjZmIiLCJ1c2VySWQiOiIyNDIxOTA0MzAifQ==</vt:lpwstr>
  </property>
  <property fmtid="{D5CDD505-2E9C-101B-9397-08002B2CF9AE}" pid="4" name="ICV">
    <vt:lpwstr>983171B3E921499BB12202C3067FB39F_12</vt:lpwstr>
  </property>
</Properties>
</file>