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D4F45">
      <w:pPr>
        <w:jc w:val="center"/>
        <w:rPr>
          <w:rFonts w:ascii="仿宋_GB2312" w:hAnsi="仿宋_GB2312" w:eastAsia="仿宋_GB2312" w:cs="仿宋_GB2312"/>
          <w:b/>
          <w:bCs/>
          <w:sz w:val="28"/>
          <w:szCs w:val="28"/>
          <w:highlight w:val="none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44"/>
          <w:szCs w:val="44"/>
          <w:highlight w:val="none"/>
        </w:rPr>
        <w:t>医疗器械产品注册证</w:t>
      </w:r>
      <w:bookmarkEnd w:id="0"/>
    </w:p>
    <w:p w14:paraId="1D76A88D">
      <w:pPr>
        <w:ind w:firstLine="560" w:firstLineChars="200"/>
        <w:rPr>
          <w:rFonts w:ascii="仿宋_GB2312" w:hAnsi="仿宋_GB2312" w:eastAsia="仿宋_GB2312" w:cs="仿宋_GB2312"/>
          <w:sz w:val="28"/>
          <w:szCs w:val="28"/>
          <w:highlight w:val="none"/>
        </w:rPr>
      </w:pPr>
    </w:p>
    <w:p w14:paraId="0E71BB4C">
      <w:pPr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 所投标产品属于医疗器械的应具有医疗器械产品注册证（若注册证有附页的，还须提供附页）。</w:t>
      </w:r>
      <w:r>
        <w:rPr>
          <w:rFonts w:ascii="仿宋_GB2312" w:hAnsi="仿宋_GB2312" w:eastAsia="仿宋_GB2312" w:cs="仿宋_GB2312"/>
          <w:sz w:val="28"/>
          <w:szCs w:val="28"/>
          <w:highlight w:val="none"/>
        </w:rPr>
        <w:br w:type="textWrapping"/>
      </w:r>
      <w:r>
        <w:rPr>
          <w:rFonts w:ascii="仿宋_GB2312" w:hAnsi="仿宋_GB2312" w:eastAsia="仿宋_GB2312" w:cs="仿宋_GB2312"/>
          <w:sz w:val="28"/>
          <w:szCs w:val="28"/>
          <w:highlight w:val="none"/>
          <w:lang w:eastAsia="zh-CN"/>
        </w:rPr>
        <w:t xml:space="preserve">  </w:t>
      </w:r>
      <w:r>
        <w:rPr>
          <w:rFonts w:ascii="仿宋_GB2312" w:hAnsi="仿宋_GB2312" w:eastAsia="仿宋_GB2312" w:cs="仿宋_GB2312"/>
          <w:b/>
          <w:bCs/>
          <w:sz w:val="28"/>
          <w:szCs w:val="28"/>
          <w:highlight w:val="none"/>
          <w:lang w:eastAsia="zh-CN"/>
        </w:rPr>
        <w:t>（以上内容投标文件中提供复印件或扫描件并进行电子签章）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06A52CE"/>
    <w:rsid w:val="00B11130"/>
    <w:rsid w:val="01146ECB"/>
    <w:rsid w:val="49F72CE2"/>
    <w:rsid w:val="55EA456B"/>
    <w:rsid w:val="5842572D"/>
    <w:rsid w:val="5A1C18B8"/>
    <w:rsid w:val="65D30407"/>
    <w:rsid w:val="6E873EE3"/>
    <w:rsid w:val="6F3225A4"/>
    <w:rsid w:val="711B525F"/>
    <w:rsid w:val="74DF3892"/>
    <w:rsid w:val="7CF5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24" w:lineRule="auto"/>
    </w:pPr>
    <w:rPr>
      <w:rFonts w:ascii="Times New Roman" w:hAnsi="Times New Roman" w:eastAsia="宋体" w:cs="Times New Roman"/>
      <w:color w:val="99330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130</Characters>
  <Lines>0</Lines>
  <Paragraphs>0</Paragraphs>
  <TotalTime>0</TotalTime>
  <ScaleCrop>false</ScaleCrop>
  <LinksUpToDate>false</LinksUpToDate>
  <CharactersWithSpaces>132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2026-06-04T09:10:35Z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F109E640925E4A37A7040E898FD4C21C_13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