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029E82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0"/>
          <w:szCs w:val="30"/>
          <w:highlight w:val="none"/>
          <w:lang w:val="en-US" w:eastAsia="zh-CN"/>
        </w:rPr>
        <w:t>分项报价表</w:t>
      </w:r>
    </w:p>
    <w:p w14:paraId="4F49B2C1">
      <w:pPr>
        <w:spacing w:line="360" w:lineRule="auto"/>
        <w:ind w:firstLine="240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项目名称：                                       </w:t>
      </w:r>
    </w:p>
    <w:p w14:paraId="2C2B3548">
      <w:pPr>
        <w:spacing w:line="360" w:lineRule="auto"/>
        <w:ind w:firstLine="240"/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项目编号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：</w:t>
      </w:r>
    </w:p>
    <w:p w14:paraId="311143D7">
      <w:pPr>
        <w:spacing w:line="360" w:lineRule="auto"/>
        <w:ind w:firstLine="240"/>
        <w:rPr>
          <w:rFonts w:hint="default" w:ascii="仿宋" w:hAnsi="仿宋" w:eastAsia="仿宋" w:cs="仿宋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采购包号：</w:t>
      </w:r>
    </w:p>
    <w:tbl>
      <w:tblPr>
        <w:tblStyle w:val="3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9"/>
        <w:gridCol w:w="2122"/>
        <w:gridCol w:w="1164"/>
        <w:gridCol w:w="1108"/>
        <w:gridCol w:w="1183"/>
        <w:gridCol w:w="1342"/>
        <w:gridCol w:w="844"/>
      </w:tblGrid>
      <w:tr w14:paraId="271DA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4DE9C7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122" w:type="dxa"/>
            <w:noWrap w:val="0"/>
            <w:vAlign w:val="center"/>
          </w:tcPr>
          <w:p w14:paraId="26623E8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服务内容</w:t>
            </w:r>
          </w:p>
        </w:tc>
        <w:tc>
          <w:tcPr>
            <w:tcW w:w="1164" w:type="dxa"/>
            <w:noWrap w:val="0"/>
            <w:vAlign w:val="center"/>
          </w:tcPr>
          <w:p w14:paraId="78E9E5B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108" w:type="dxa"/>
            <w:noWrap w:val="0"/>
            <w:vAlign w:val="center"/>
          </w:tcPr>
          <w:p w14:paraId="157B4B7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183" w:type="dxa"/>
            <w:noWrap w:val="0"/>
            <w:vAlign w:val="center"/>
          </w:tcPr>
          <w:p w14:paraId="434BA1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单价</w:t>
            </w:r>
          </w:p>
        </w:tc>
        <w:tc>
          <w:tcPr>
            <w:tcW w:w="1342" w:type="dxa"/>
            <w:noWrap w:val="0"/>
            <w:vAlign w:val="center"/>
          </w:tcPr>
          <w:p w14:paraId="0E0D97A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844" w:type="dxa"/>
            <w:noWrap w:val="0"/>
            <w:vAlign w:val="center"/>
          </w:tcPr>
          <w:p w14:paraId="7949B53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0"/>
                <w:szCs w:val="20"/>
                <w:highlight w:val="none"/>
              </w:rPr>
              <w:t>备注</w:t>
            </w:r>
          </w:p>
        </w:tc>
      </w:tr>
      <w:tr w14:paraId="62A25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54027C0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2CDDCD3D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1A793C3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1139A3B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727A656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6897989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29A41BD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F058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5CC3A7F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94CC8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56BA27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B940F49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4017EE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1482D8A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E352ED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AE30B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31E7630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11263B5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5060053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783558E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1FC3400C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47BC159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4374E00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6EF299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2034470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4EF883A2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7FAC243B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DB02AF8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5756DDE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7EB139A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0B64BFDE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074C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759" w:type="dxa"/>
            <w:noWrap w:val="0"/>
            <w:vAlign w:val="center"/>
          </w:tcPr>
          <w:p w14:paraId="1E9A8E8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122" w:type="dxa"/>
            <w:noWrap w:val="0"/>
            <w:vAlign w:val="center"/>
          </w:tcPr>
          <w:p w14:paraId="5F021A57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164" w:type="dxa"/>
            <w:noWrap w:val="0"/>
            <w:vAlign w:val="center"/>
          </w:tcPr>
          <w:p w14:paraId="4135CD53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08" w:type="dxa"/>
            <w:noWrap w:val="0"/>
            <w:vAlign w:val="center"/>
          </w:tcPr>
          <w:p w14:paraId="55A63675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83" w:type="dxa"/>
            <w:noWrap w:val="0"/>
            <w:vAlign w:val="center"/>
          </w:tcPr>
          <w:p w14:paraId="429E0274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342" w:type="dxa"/>
            <w:noWrap w:val="0"/>
            <w:vAlign w:val="center"/>
          </w:tcPr>
          <w:p w14:paraId="3D157A56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844" w:type="dxa"/>
            <w:noWrap w:val="0"/>
            <w:vAlign w:val="center"/>
          </w:tcPr>
          <w:p w14:paraId="7C03C901">
            <w:pPr>
              <w:overflowPunct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4ECC4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3" w:hRule="atLeast"/>
        </w:trPr>
        <w:tc>
          <w:tcPr>
            <w:tcW w:w="2881" w:type="dxa"/>
            <w:gridSpan w:val="2"/>
            <w:noWrap w:val="0"/>
            <w:vAlign w:val="center"/>
          </w:tcPr>
          <w:p w14:paraId="28D8E6EC">
            <w:pPr>
              <w:pStyle w:val="2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合计</w:t>
            </w:r>
          </w:p>
        </w:tc>
        <w:tc>
          <w:tcPr>
            <w:tcW w:w="5641" w:type="dxa"/>
            <w:gridSpan w:val="5"/>
            <w:noWrap w:val="0"/>
            <w:vAlign w:val="center"/>
          </w:tcPr>
          <w:p w14:paraId="457078A0">
            <w:pPr>
              <w:pStyle w:val="2"/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lang w:val="en-US" w:eastAsia="zh-CN"/>
              </w:rPr>
              <w:t>大写：</w:t>
            </w:r>
          </w:p>
          <w:p w14:paraId="2109DDFA">
            <w:pPr>
              <w:jc w:val="left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  <w:vertAlign w:val="baseline"/>
                <w:lang w:val="en-US" w:eastAsia="zh-CN"/>
              </w:rPr>
              <w:t>小写：</w:t>
            </w:r>
          </w:p>
        </w:tc>
      </w:tr>
    </w:tbl>
    <w:p w14:paraId="31077B45">
      <w:pPr>
        <w:spacing w:line="360" w:lineRule="auto"/>
        <w:ind w:firstLine="3190" w:firstLineChars="1595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0B6E8CFF">
      <w:pPr>
        <w:spacing w:line="360" w:lineRule="auto"/>
        <w:ind w:firstLine="3190" w:firstLineChars="1595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</w:p>
    <w:p w14:paraId="1B6FC402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;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（盖章）</w:t>
      </w:r>
    </w:p>
    <w:p w14:paraId="67D5A712">
      <w:pPr>
        <w:spacing w:line="500" w:lineRule="exac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法定代表人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或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(签字或盖章)</w:t>
      </w:r>
    </w:p>
    <w:p w14:paraId="6A01D5B8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日      期：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年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月   日</w:t>
      </w:r>
    </w:p>
    <w:p w14:paraId="082CC25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0E798A"/>
    <w:rsid w:val="1A0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2026-04-30T11:13:00Z</dcterms:created>
  <dc:creator>德仁招标</dc:creator>
  <cp:lastModifiedBy>德仁招标</cp:lastModifiedBy>
  <dcterms:modified xsi:type="dcterms:W3CDTF">2026-04-30T11:13:26Z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FC3A83605AC34AF5B6E6F8FDD59A561D_11</vt:lpwstr>
  </property>
  <property fmtid="{D5CDD505-2E9C-101B-9397-08002B2CF9AE}" pid="4" name="KSOTemplateDocerSaveRecord">
    <vt:lpwstr>eyJoZGlkIjoiNzNmNDZlOGE4YzBiODhkNTY3NTdiYjNiMTljZmEwZTciLCJ1c2VySWQiOiIyNzQ5OTcwMTQifQ==</vt:lpwstr>
  </property>
</Properties>
</file>