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各</w:t>
      </w:r>
      <w:r>
        <w:rPr>
          <w:rFonts w:hint="eastAsia" w:ascii="仿宋" w:hAnsi="仿宋" w:eastAsia="仿宋" w:cs="SSJ-PK74820000023-Identity-H"/>
          <w:color w:val="auto"/>
          <w:kern w:val="0"/>
          <w:sz w:val="28"/>
          <w:szCs w:val="28"/>
          <w:highlight w:val="none"/>
          <w:lang w:val="en-US" w:eastAsia="zh-CN"/>
        </w:rPr>
        <w:t>投标人</w:t>
      </w:r>
      <w:r>
        <w:rPr>
          <w:rFonts w:hint="eastAsia" w:ascii="仿宋" w:hAnsi="仿宋" w:eastAsia="仿宋" w:cs="SSJ-PK74820000023-Identity-H"/>
          <w:color w:val="auto"/>
          <w:kern w:val="0"/>
          <w:sz w:val="28"/>
          <w:szCs w:val="28"/>
          <w:highlight w:val="none"/>
        </w:rPr>
        <w:t>对照</w:t>
      </w:r>
      <w:r>
        <w:rPr>
          <w:rFonts w:hint="eastAsia" w:ascii="仿宋" w:hAnsi="仿宋" w:eastAsia="仿宋" w:cs="SSJ-PK74820000023-Identity-H"/>
          <w:b/>
          <w:bCs/>
          <w:color w:val="auto"/>
          <w:kern w:val="0"/>
          <w:sz w:val="28"/>
          <w:szCs w:val="28"/>
          <w:highlight w:val="none"/>
        </w:rPr>
        <w:t>第</w:t>
      </w:r>
      <w:r>
        <w:rPr>
          <w:rFonts w:hint="eastAsia" w:ascii="仿宋" w:hAnsi="仿宋" w:eastAsia="仿宋" w:cs="SSJ-PK74820000023-Identity-H"/>
          <w:b/>
          <w:bCs/>
          <w:color w:val="auto"/>
          <w:kern w:val="0"/>
          <w:sz w:val="28"/>
          <w:szCs w:val="28"/>
          <w:highlight w:val="none"/>
          <w:lang w:val="en-US" w:eastAsia="zh-CN"/>
        </w:rPr>
        <w:t>四章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color w:val="auto"/>
          <w:kern w:val="0"/>
          <w:sz w:val="28"/>
          <w:szCs w:val="28"/>
          <w:highlight w:val="none"/>
        </w:rPr>
        <w:t>要求的内容</w:t>
      </w:r>
    </w:p>
    <w:p w14:paraId="4E729CEF">
      <w:pPr>
        <w:spacing w:line="336" w:lineRule="auto"/>
        <w:jc w:val="center"/>
        <w:rPr>
          <w:rFonts w:hint="eastAsia" w:ascii="仿宋" w:hAnsi="仿宋" w:eastAsia="仿宋" w:cs="SSJ-PK74820000023-Identity-H"/>
          <w:color w:val="auto"/>
          <w:kern w:val="0"/>
          <w:sz w:val="28"/>
          <w:szCs w:val="28"/>
          <w:highlight w:val="none"/>
        </w:rPr>
      </w:pPr>
      <w:r>
        <w:rPr>
          <w:rFonts w:hint="eastAsia" w:ascii="仿宋" w:hAnsi="仿宋" w:eastAsia="仿宋" w:cs="SSJ-PK74820000023-Identity-H"/>
          <w:color w:val="auto"/>
          <w:kern w:val="0"/>
          <w:sz w:val="28"/>
          <w:szCs w:val="28"/>
          <w:highlight w:val="none"/>
        </w:rPr>
        <w:t>进行响应</w:t>
      </w:r>
    </w:p>
    <w:p w14:paraId="488E6CCB">
      <w:pPr>
        <w:pStyle w:val="2"/>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color w:val="auto"/>
          <w:kern w:val="0"/>
          <w:sz w:val="28"/>
          <w:szCs w:val="28"/>
          <w:highlight w:val="none"/>
          <w:lang w:val="en-US" w:eastAsia="zh-CN"/>
        </w:rPr>
        <w:t>后附部分相关格式</w:t>
      </w:r>
    </w:p>
    <w:p w14:paraId="1ED78E48">
      <w:pPr>
        <w:pStyle w:val="4"/>
        <w:rPr>
          <w:rFonts w:hint="eastAsia" w:ascii="仿宋" w:hAnsi="仿宋" w:eastAsia="仿宋" w:cs="仿宋"/>
          <w:color w:val="auto"/>
          <w:highlight w:val="none"/>
          <w:lang w:eastAsia="zh-CN"/>
        </w:rPr>
      </w:pPr>
    </w:p>
    <w:p w14:paraId="1B6A1055">
      <w:pPr>
        <w:widowControl/>
        <w:spacing w:line="240" w:lineRule="auto"/>
        <w:jc w:val="center"/>
        <w:rPr>
          <w:rFonts w:hint="eastAsia" w:ascii="仿宋" w:hAnsi="仿宋" w:eastAsia="仿宋" w:cs="仿宋"/>
          <w:b/>
          <w:color w:val="auto"/>
          <w:sz w:val="28"/>
          <w:szCs w:val="22"/>
          <w:highlight w:val="none"/>
        </w:rPr>
      </w:pPr>
      <w:r>
        <w:rPr>
          <w:rFonts w:hint="eastAsia" w:ascii="仿宋" w:hAnsi="仿宋" w:eastAsia="仿宋" w:cs="仿宋"/>
          <w:b/>
          <w:color w:val="auto"/>
          <w:sz w:val="28"/>
          <w:szCs w:val="22"/>
          <w:highlight w:val="none"/>
        </w:rPr>
        <w:t>具有履行本合同所必需的设备和专业技术能力的声明</w:t>
      </w:r>
    </w:p>
    <w:p w14:paraId="224ED0BF">
      <w:pPr>
        <w:widowControl/>
        <w:spacing w:line="240" w:lineRule="auto"/>
        <w:jc w:val="left"/>
        <w:rPr>
          <w:rFonts w:hint="eastAsia" w:ascii="仿宋" w:hAnsi="仿宋" w:eastAsia="仿宋" w:cs="仿宋"/>
          <w:color w:val="auto"/>
          <w:sz w:val="28"/>
          <w:szCs w:val="22"/>
          <w:highlight w:val="none"/>
        </w:rPr>
      </w:pPr>
    </w:p>
    <w:p w14:paraId="7C04D984">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致：</w:t>
      </w:r>
      <w:r>
        <w:rPr>
          <w:rFonts w:hint="eastAsia" w:ascii="仿宋" w:hAnsi="仿宋" w:eastAsia="仿宋" w:cs="仿宋"/>
          <w:color w:val="auto"/>
          <w:sz w:val="28"/>
          <w:szCs w:val="22"/>
          <w:highlight w:val="none"/>
          <w:u w:val="single"/>
        </w:rPr>
        <w:t xml:space="preserve">                </w:t>
      </w:r>
      <w:r>
        <w:rPr>
          <w:rFonts w:hint="eastAsia" w:ascii="仿宋" w:hAnsi="仿宋" w:eastAsia="仿宋" w:cs="仿宋"/>
          <w:color w:val="auto"/>
          <w:sz w:val="28"/>
          <w:szCs w:val="22"/>
          <w:highlight w:val="none"/>
        </w:rPr>
        <w:t>（采购代理机构）：</w:t>
      </w:r>
    </w:p>
    <w:p w14:paraId="435D0DF3">
      <w:pPr>
        <w:widowControl/>
        <w:spacing w:line="240" w:lineRule="auto"/>
        <w:jc w:val="left"/>
        <w:rPr>
          <w:rFonts w:hint="eastAsia" w:ascii="仿宋" w:hAnsi="仿宋" w:eastAsia="仿宋" w:cs="仿宋"/>
          <w:color w:val="auto"/>
          <w:sz w:val="28"/>
          <w:szCs w:val="22"/>
          <w:highlight w:val="none"/>
        </w:rPr>
      </w:pPr>
    </w:p>
    <w:p w14:paraId="12D8073E">
      <w:pPr>
        <w:widowControl/>
        <w:spacing w:line="240" w:lineRule="auto"/>
        <w:jc w:val="left"/>
        <w:rPr>
          <w:rFonts w:hint="eastAsia" w:ascii="仿宋" w:hAnsi="仿宋" w:eastAsia="仿宋" w:cs="仿宋"/>
          <w:color w:val="auto"/>
          <w:sz w:val="28"/>
          <w:szCs w:val="22"/>
          <w:highlight w:val="none"/>
        </w:rPr>
      </w:pPr>
    </w:p>
    <w:p w14:paraId="5397FD62">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(示例略)</w:t>
      </w:r>
    </w:p>
    <w:p w14:paraId="3DB401C7">
      <w:pPr>
        <w:widowControl/>
        <w:spacing w:line="240" w:lineRule="auto"/>
        <w:jc w:val="left"/>
        <w:rPr>
          <w:rFonts w:hint="eastAsia" w:ascii="仿宋" w:hAnsi="仿宋" w:eastAsia="仿宋" w:cs="仿宋"/>
          <w:color w:val="auto"/>
          <w:sz w:val="28"/>
          <w:szCs w:val="22"/>
          <w:highlight w:val="none"/>
        </w:rPr>
      </w:pPr>
    </w:p>
    <w:p w14:paraId="32D29D2F">
      <w:pPr>
        <w:widowControl/>
        <w:spacing w:line="240" w:lineRule="auto"/>
        <w:jc w:val="left"/>
        <w:rPr>
          <w:rFonts w:hint="eastAsia" w:ascii="仿宋" w:hAnsi="仿宋" w:eastAsia="仿宋" w:cs="仿宋"/>
          <w:color w:val="auto"/>
          <w:sz w:val="28"/>
          <w:szCs w:val="22"/>
          <w:highlight w:val="none"/>
        </w:rPr>
      </w:pPr>
    </w:p>
    <w:p w14:paraId="6CB12646">
      <w:pPr>
        <w:widowControl/>
        <w:spacing w:line="240" w:lineRule="auto"/>
        <w:jc w:val="left"/>
        <w:rPr>
          <w:rFonts w:hint="eastAsia" w:ascii="仿宋" w:hAnsi="仿宋" w:eastAsia="仿宋" w:cs="仿宋"/>
          <w:color w:val="auto"/>
          <w:sz w:val="28"/>
          <w:szCs w:val="22"/>
          <w:highlight w:val="none"/>
        </w:rPr>
      </w:pPr>
    </w:p>
    <w:p w14:paraId="7DD36596">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投标人名称(公章)：____________</w:t>
      </w:r>
    </w:p>
    <w:p w14:paraId="019A7099">
      <w:pPr>
        <w:widowControl/>
        <w:spacing w:line="240" w:lineRule="auto"/>
        <w:jc w:val="left"/>
        <w:rPr>
          <w:rFonts w:hint="eastAsia" w:ascii="仿宋" w:hAnsi="仿宋" w:eastAsia="仿宋" w:cs="仿宋"/>
          <w:color w:val="auto"/>
          <w:sz w:val="28"/>
          <w:szCs w:val="22"/>
          <w:highlight w:val="none"/>
        </w:rPr>
      </w:pPr>
      <w:r>
        <w:rPr>
          <w:rFonts w:hint="eastAsia" w:ascii="仿宋" w:hAnsi="仿宋" w:eastAsia="仿宋" w:cs="仿宋"/>
          <w:color w:val="auto"/>
          <w:sz w:val="28"/>
          <w:szCs w:val="22"/>
          <w:highlight w:val="none"/>
        </w:rPr>
        <w:t>日期：______年____月____日</w:t>
      </w:r>
    </w:p>
    <w:p w14:paraId="576616C9">
      <w:pPr>
        <w:widowControl/>
        <w:spacing w:line="240" w:lineRule="auto"/>
        <w:jc w:val="left"/>
        <w:rPr>
          <w:rFonts w:hint="eastAsia" w:ascii="仿宋" w:hAnsi="仿宋" w:eastAsia="仿宋" w:cs="仿宋"/>
          <w:color w:val="auto"/>
          <w:highlight w:val="none"/>
          <w:lang w:eastAsia="zh-CN"/>
        </w:rPr>
      </w:pPr>
    </w:p>
    <w:p w14:paraId="166376EF">
      <w:pPr>
        <w:pStyle w:val="4"/>
        <w:rPr>
          <w:rFonts w:hint="eastAsia" w:ascii="仿宋" w:hAnsi="仿宋" w:eastAsia="仿宋" w:cs="仿宋"/>
          <w:color w:val="auto"/>
          <w:highlight w:val="none"/>
          <w:lang w:eastAsia="zh-CN"/>
        </w:rPr>
      </w:pPr>
    </w:p>
    <w:p w14:paraId="030AA484">
      <w:pPr>
        <w:pStyle w:val="4"/>
        <w:rPr>
          <w:rFonts w:hint="eastAsia" w:ascii="仿宋" w:hAnsi="仿宋" w:eastAsia="仿宋" w:cs="仿宋"/>
          <w:color w:val="auto"/>
          <w:highlight w:val="none"/>
          <w:lang w:eastAsia="zh-CN"/>
        </w:rPr>
      </w:pPr>
    </w:p>
    <w:p w14:paraId="46F0BD88">
      <w:pPr>
        <w:pStyle w:val="4"/>
        <w:rPr>
          <w:rFonts w:hint="eastAsia" w:ascii="仿宋" w:hAnsi="仿宋" w:eastAsia="仿宋" w:cs="仿宋"/>
          <w:color w:val="auto"/>
          <w:highlight w:val="none"/>
          <w:lang w:eastAsia="zh-CN"/>
        </w:rPr>
      </w:pPr>
    </w:p>
    <w:p w14:paraId="1B2C8C9F">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r>
        <w:rPr>
          <w:rFonts w:hint="eastAsia" w:ascii="仿宋" w:hAnsi="仿宋" w:eastAsia="仿宋" w:cs="仿宋"/>
          <w:b/>
          <w:color w:val="auto"/>
          <w:sz w:val="28"/>
          <w:szCs w:val="28"/>
          <w:highlight w:val="none"/>
          <w:lang w:val="en-US" w:eastAsia="zh-CN"/>
        </w:rPr>
        <w:t>参加</w:t>
      </w:r>
      <w:r>
        <w:rPr>
          <w:rFonts w:hint="eastAsia" w:ascii="仿宋" w:hAnsi="仿宋" w:eastAsia="仿宋" w:cs="仿宋"/>
          <w:b/>
          <w:color w:val="auto"/>
          <w:sz w:val="28"/>
          <w:szCs w:val="28"/>
          <w:highlight w:val="none"/>
          <w:lang w:eastAsia="zh-CN"/>
        </w:rPr>
        <w:t>本次政府采购活动</w:t>
      </w:r>
      <w:r>
        <w:rPr>
          <w:rFonts w:hint="eastAsia" w:ascii="仿宋" w:hAnsi="仿宋" w:eastAsia="仿宋" w:cs="仿宋"/>
          <w:b/>
          <w:color w:val="auto"/>
          <w:sz w:val="28"/>
          <w:szCs w:val="28"/>
          <w:highlight w:val="none"/>
          <w:lang w:val="en-US" w:eastAsia="zh-CN"/>
        </w:rPr>
        <w:t>前三年内，在经营活动中</w:t>
      </w:r>
    </w:p>
    <w:p w14:paraId="6BADBE65">
      <w:pPr>
        <w:pStyle w:val="5"/>
        <w:keepNext w:val="0"/>
        <w:keepLines w:val="0"/>
        <w:pageBreakBefore w:val="0"/>
        <w:kinsoku/>
        <w:wordWrap/>
        <w:overflowPunct/>
        <w:topLinePunct w:val="0"/>
        <w:autoSpaceDE/>
        <w:autoSpaceDN/>
        <w:bidi w:val="0"/>
        <w:adjustRightInd/>
        <w:snapToGrid/>
        <w:spacing w:line="560" w:lineRule="exact"/>
        <w:ind w:firstLine="562" w:firstLineChars="200"/>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没有重大违法记录声明函</w:t>
      </w:r>
    </w:p>
    <w:p w14:paraId="3FDD4E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w:t>
      </w:r>
    </w:p>
    <w:p w14:paraId="26368DD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我单位在参加采购活动前三年内在经营活动中</w:t>
      </w:r>
      <w:r>
        <w:rPr>
          <w:rFonts w:hint="eastAsia" w:ascii="仿宋" w:hAnsi="仿宋" w:eastAsia="仿宋" w:cs="仿宋"/>
          <w:color w:val="auto"/>
          <w:sz w:val="28"/>
          <w:szCs w:val="28"/>
          <w:highlight w:val="none"/>
          <w:u w:val="single"/>
        </w:rPr>
        <w:t>没有</w:t>
      </w:r>
      <w:r>
        <w:rPr>
          <w:rFonts w:hint="eastAsia" w:ascii="仿宋" w:hAnsi="仿宋" w:eastAsia="仿宋" w:cs="仿宋"/>
          <w:color w:val="auto"/>
          <w:sz w:val="28"/>
          <w:szCs w:val="28"/>
          <w:highlight w:val="none"/>
        </w:rPr>
        <w:t>《政府采购法》第二十二条第一款第(五)项所称重大违法记录，包括：</w:t>
      </w:r>
    </w:p>
    <w:p w14:paraId="22832B0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我单位未因经营活动中的违法行为受到刑事处罚或者责令停产停业、吊销许可证或者执照、较大数额罚款等行政处罚。</w:t>
      </w:r>
    </w:p>
    <w:p w14:paraId="1F577A0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1、我方______（填“未被列入”或“被列入”）失信被执行人名单。</w:t>
      </w:r>
    </w:p>
    <w:p w14:paraId="4D757F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2、我方______（填“未被列入”或“被列入”）</w:t>
      </w:r>
      <w:r>
        <w:rPr>
          <w:rFonts w:hint="eastAsia" w:ascii="仿宋" w:hAnsi="仿宋" w:eastAsia="仿宋" w:cs="仿宋"/>
          <w:color w:val="auto"/>
          <w:sz w:val="28"/>
          <w:szCs w:val="28"/>
          <w:highlight w:val="none"/>
          <w:lang w:eastAsia="zh-CN"/>
        </w:rPr>
        <w:t>重大税收违法失信主体名单</w:t>
      </w:r>
      <w:r>
        <w:rPr>
          <w:rFonts w:hint="eastAsia" w:ascii="仿宋" w:hAnsi="仿宋" w:eastAsia="仿宋" w:cs="仿宋"/>
          <w:color w:val="auto"/>
          <w:sz w:val="28"/>
          <w:szCs w:val="28"/>
          <w:highlight w:val="none"/>
        </w:rPr>
        <w:t>。</w:t>
      </w:r>
    </w:p>
    <w:p w14:paraId="694824B4">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3、我方______（填“未被列入”或“被列入”）政府采购严重违法失信行为记录名单。</w:t>
      </w:r>
    </w:p>
    <w:p w14:paraId="0E5E014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3DD529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p w14:paraId="5203C72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354C5B6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p>
    <w:p w14:paraId="4F5BD8B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5377113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E50DAF7">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p>
    <w:p w14:paraId="7DC61E4E">
      <w:pPr>
        <w:pStyle w:val="5"/>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备注：</w:t>
      </w:r>
    </w:p>
    <w:p w14:paraId="05B1E8A5">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1、</w:t>
      </w:r>
      <w:r>
        <w:rPr>
          <w:rFonts w:hint="eastAsia" w:ascii="仿宋" w:hAnsi="仿宋" w:eastAsia="仿宋" w:cs="仿宋"/>
          <w:b/>
          <w:bCs/>
          <w:color w:val="auto"/>
          <w:sz w:val="28"/>
          <w:szCs w:val="28"/>
          <w:highlight w:val="none"/>
        </w:rPr>
        <w:t>投标人在参加政府采购活动前3年内因违法经营被禁止在一定期限内参加政府采购活动，期限届满的，可以参加政府采购活动，但应提供期限届满的证明材料。</w:t>
      </w:r>
    </w:p>
    <w:p w14:paraId="11301FFC">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kern w:val="2"/>
          <w:sz w:val="28"/>
          <w:szCs w:val="28"/>
          <w:highlight w:val="none"/>
          <w:lang w:val="en-US" w:eastAsia="zh-CN" w:bidi="ar-SA"/>
        </w:rPr>
        <w:t>2、</w:t>
      </w:r>
      <w:r>
        <w:rPr>
          <w:rFonts w:hint="eastAsia" w:ascii="仿宋" w:hAnsi="仿宋" w:eastAsia="仿宋" w:cs="仿宋"/>
          <w:b/>
          <w:bCs/>
          <w:color w:val="auto"/>
          <w:sz w:val="28"/>
          <w:szCs w:val="28"/>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color w:val="auto"/>
          <w:sz w:val="28"/>
          <w:szCs w:val="28"/>
          <w:highlight w:val="none"/>
          <w:lang w:val="en-US" w:eastAsia="zh-CN"/>
        </w:rPr>
        <w:t>或</w:t>
      </w:r>
      <w:r>
        <w:rPr>
          <w:rFonts w:hint="eastAsia" w:ascii="仿宋" w:hAnsi="仿宋" w:eastAsia="仿宋" w:cs="仿宋"/>
          <w:b/>
          <w:bCs/>
          <w:color w:val="auto"/>
          <w:sz w:val="28"/>
          <w:szCs w:val="28"/>
          <w:highlight w:val="none"/>
        </w:rPr>
        <w:t>者执照、较大数额罚款等行政处罚。</w:t>
      </w:r>
    </w:p>
    <w:p w14:paraId="41B987E3">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B9042F1">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4187808">
      <w:pPr>
        <w:keepNext w:val="0"/>
        <w:keepLines w:val="0"/>
        <w:widowControl/>
        <w:suppressLineNumbers w:val="0"/>
        <w:jc w:val="center"/>
        <w:rPr>
          <w:rFonts w:hint="eastAsia" w:ascii="仿宋" w:hAnsi="仿宋" w:eastAsia="仿宋" w:cs="仿宋"/>
          <w:b/>
          <w:bCs/>
          <w:color w:val="auto"/>
          <w:kern w:val="0"/>
          <w:sz w:val="30"/>
          <w:szCs w:val="30"/>
          <w:highlight w:val="none"/>
          <w:lang w:val="en-US" w:eastAsia="zh-CN" w:bidi="ar"/>
        </w:rPr>
      </w:pPr>
      <w:r>
        <w:rPr>
          <w:rFonts w:hint="eastAsia" w:ascii="仿宋" w:hAnsi="仿宋" w:eastAsia="仿宋" w:cs="仿宋"/>
          <w:b/>
          <w:bCs/>
          <w:color w:val="auto"/>
          <w:kern w:val="0"/>
          <w:sz w:val="30"/>
          <w:szCs w:val="30"/>
          <w:highlight w:val="none"/>
          <w:lang w:val="en-US" w:eastAsia="zh-CN" w:bidi="ar"/>
        </w:rPr>
        <w:t>直接控股和管理关系清单</w:t>
      </w:r>
      <w:r>
        <w:rPr>
          <w:rFonts w:hint="eastAsia" w:ascii="仿宋" w:hAnsi="仿宋" w:eastAsia="仿宋" w:cs="仿宋"/>
          <w:b/>
          <w:bCs/>
          <w:color w:val="auto"/>
          <w:kern w:val="0"/>
          <w:sz w:val="30"/>
          <w:szCs w:val="30"/>
          <w:highlight w:val="none"/>
          <w:lang w:val="en-US" w:eastAsia="zh-CN" w:bidi="ar"/>
        </w:rPr>
        <w:br w:type="textWrapping"/>
      </w:r>
    </w:p>
    <w:p w14:paraId="2AB25727">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6B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1784A35">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4E27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1EFBDE4">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4040" w:type="dxa"/>
            <w:noWrap w:val="0"/>
            <w:vAlign w:val="center"/>
          </w:tcPr>
          <w:p w14:paraId="4AD16B7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3080" w:type="dxa"/>
            <w:noWrap w:val="0"/>
            <w:vAlign w:val="center"/>
          </w:tcPr>
          <w:p w14:paraId="3E483FB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900" w:type="dxa"/>
            <w:noWrap w:val="0"/>
            <w:vAlign w:val="center"/>
          </w:tcPr>
          <w:p w14:paraId="0B557AA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54C5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806B7E9">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4040" w:type="dxa"/>
            <w:noWrap w:val="0"/>
            <w:vAlign w:val="top"/>
          </w:tcPr>
          <w:p w14:paraId="5F77C72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0D52B53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6762176D">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582C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6383DA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4040" w:type="dxa"/>
            <w:noWrap w:val="0"/>
            <w:vAlign w:val="top"/>
          </w:tcPr>
          <w:p w14:paraId="372671D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2C4ACBD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10CE6C9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6A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76D86A0">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4040" w:type="dxa"/>
            <w:noWrap w:val="0"/>
            <w:vAlign w:val="top"/>
          </w:tcPr>
          <w:p w14:paraId="4C54138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475F459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5C9EABF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25D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DE5EF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4040" w:type="dxa"/>
            <w:noWrap w:val="0"/>
            <w:vAlign w:val="top"/>
          </w:tcPr>
          <w:p w14:paraId="36BCA81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3080" w:type="dxa"/>
            <w:noWrap w:val="0"/>
            <w:vAlign w:val="top"/>
          </w:tcPr>
          <w:p w14:paraId="3B055E6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900" w:type="dxa"/>
            <w:noWrap w:val="0"/>
            <w:vAlign w:val="top"/>
          </w:tcPr>
          <w:p w14:paraId="7B56F68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5E536440">
      <w:pPr>
        <w:spacing w:line="336" w:lineRule="auto"/>
        <w:ind w:left="420" w:leftChars="200" w:firstLine="0" w:firstLineChars="0"/>
        <w:rPr>
          <w:rFonts w:hint="eastAsia" w:ascii="仿宋" w:hAnsi="仿宋" w:eastAsia="仿宋" w:cs="仿宋"/>
          <w:color w:val="auto"/>
          <w:sz w:val="28"/>
          <w:szCs w:val="28"/>
          <w:highlight w:val="none"/>
          <w:lang w:eastAsia="zh-CN"/>
        </w:rPr>
      </w:pPr>
    </w:p>
    <w:p w14:paraId="3F33D66C">
      <w:pPr>
        <w:spacing w:line="240" w:lineRule="auto"/>
        <w:ind w:left="0" w:leftChars="0"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2573FBB4">
      <w:pPr>
        <w:spacing w:line="240" w:lineRule="auto"/>
        <w:ind w:firstLine="1120" w:firstLineChars="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C2A9BE7">
      <w:pPr>
        <w:pStyle w:val="4"/>
        <w:rPr>
          <w:rFonts w:hint="eastAsia" w:ascii="仿宋" w:hAnsi="仿宋" w:eastAsia="仿宋" w:cs="仿宋"/>
          <w:color w:val="auto"/>
          <w:highlight w:val="none"/>
          <w:lang w:eastAsia="zh-CN"/>
        </w:rPr>
      </w:pPr>
    </w:p>
    <w:p w14:paraId="025B7E86">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rPr>
        <w:t>备注：</w:t>
      </w:r>
      <w:r>
        <w:rPr>
          <w:rFonts w:hint="eastAsia" w:ascii="仿宋" w:hAnsi="仿宋" w:eastAsia="仿宋" w:cs="仿宋"/>
          <w:b w:val="0"/>
          <w:bCs/>
          <w:color w:val="auto"/>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24A87307">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2.</w:t>
      </w:r>
      <w:r>
        <w:rPr>
          <w:rFonts w:hint="eastAsia" w:ascii="仿宋" w:hAnsi="仿宋" w:eastAsia="仿宋" w:cs="仿宋"/>
          <w:b w:val="0"/>
          <w:bCs/>
          <w:color w:val="auto"/>
          <w:kern w:val="0"/>
          <w:sz w:val="28"/>
          <w:szCs w:val="28"/>
          <w:highlight w:val="none"/>
          <w:lang w:val="en-US" w:eastAsia="zh-CN"/>
        </w:rPr>
        <w:t>直接</w:t>
      </w:r>
      <w:r>
        <w:rPr>
          <w:rFonts w:hint="eastAsia" w:ascii="仿宋" w:hAnsi="仿宋" w:eastAsia="仿宋" w:cs="仿宋"/>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93B849E">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C2A3523">
      <w:pPr>
        <w:kinsoku w:val="0"/>
        <w:spacing w:line="336" w:lineRule="auto"/>
        <w:ind w:firstLine="560" w:firstLineChars="200"/>
        <w:jc w:val="left"/>
        <w:rPr>
          <w:rFonts w:hint="eastAsia" w:ascii="仿宋" w:hAnsi="仿宋" w:eastAsia="仿宋" w:cs="仿宋"/>
          <w:b w:val="0"/>
          <w:bCs/>
          <w:color w:val="auto"/>
          <w:kern w:val="0"/>
          <w:sz w:val="28"/>
          <w:szCs w:val="28"/>
          <w:highlight w:val="none"/>
          <w:lang w:val="zh-CN"/>
        </w:rPr>
      </w:pPr>
      <w:r>
        <w:rPr>
          <w:rFonts w:hint="eastAsia" w:ascii="仿宋" w:hAnsi="仿宋" w:eastAsia="仿宋" w:cs="仿宋"/>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5675006F">
      <w:pPr>
        <w:pStyle w:val="5"/>
        <w:keepNext w:val="0"/>
        <w:keepLines w:val="0"/>
        <w:pageBreakBefore w:val="0"/>
        <w:numPr>
          <w:ilvl w:val="0"/>
          <w:numId w:val="0"/>
        </w:numPr>
        <w:kinsoku/>
        <w:wordWrap/>
        <w:overflowPunct/>
        <w:topLinePunct w:val="0"/>
        <w:autoSpaceDE/>
        <w:autoSpaceDN/>
        <w:bidi w:val="0"/>
        <w:adjustRightInd/>
        <w:snapToGrid/>
        <w:spacing w:line="560" w:lineRule="exact"/>
        <w:ind w:left="-3" w:leftChars="0" w:firstLine="643" w:firstLineChars="0"/>
        <w:textAlignment w:val="auto"/>
        <w:rPr>
          <w:rFonts w:hint="eastAsia" w:ascii="仿宋" w:hAnsi="仿宋" w:eastAsia="仿宋" w:cs="仿宋"/>
          <w:b/>
          <w:bCs/>
          <w:color w:val="auto"/>
          <w:sz w:val="28"/>
          <w:szCs w:val="28"/>
          <w:highlight w:val="none"/>
        </w:rPr>
      </w:pPr>
    </w:p>
    <w:p w14:paraId="49518F64">
      <w:pPr>
        <w:pStyle w:val="5"/>
        <w:jc w:val="left"/>
        <w:rPr>
          <w:rFonts w:hint="eastAsia" w:ascii="仿宋" w:hAnsi="仿宋" w:eastAsia="仿宋" w:cs="Times New Roman"/>
          <w:color w:val="auto"/>
          <w:sz w:val="28"/>
          <w:szCs w:val="28"/>
          <w:highlight w:val="none"/>
          <w:lang w:val="en-US" w:eastAsia="zh-CN"/>
        </w:rPr>
      </w:pPr>
      <w:r>
        <w:rPr>
          <w:rFonts w:hint="eastAsia" w:ascii="仿宋" w:hAnsi="仿宋" w:eastAsia="仿宋" w:cs="仿宋"/>
          <w:b/>
          <w:bCs/>
          <w:color w:val="auto"/>
          <w:szCs w:val="32"/>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6F318820">
      <w:pPr>
        <w:pStyle w:val="5"/>
        <w:jc w:val="left"/>
        <w:rPr>
          <w:rFonts w:hint="eastAsia" w:ascii="仿宋" w:hAnsi="仿宋" w:eastAsia="仿宋" w:cs="Times New Roman"/>
          <w:color w:val="auto"/>
          <w:sz w:val="28"/>
          <w:szCs w:val="28"/>
          <w:highlight w:val="none"/>
          <w:lang w:val="en-US" w:eastAsia="zh-CN"/>
        </w:rPr>
      </w:pPr>
    </w:p>
    <w:p w14:paraId="7FE89064">
      <w:pPr>
        <w:pStyle w:val="5"/>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47DDAAF4">
      <w:pPr>
        <w:pStyle w:val="5"/>
        <w:spacing w:line="336" w:lineRule="auto"/>
        <w:jc w:val="center"/>
        <w:rPr>
          <w:rFonts w:hint="eastAsia" w:ascii="仿宋" w:hAnsi="仿宋" w:eastAsia="仿宋" w:cs="仿宋"/>
          <w:b/>
          <w:color w:val="auto"/>
          <w:spacing w:val="-4"/>
          <w:sz w:val="28"/>
          <w:szCs w:val="28"/>
          <w:highlight w:val="none"/>
        </w:rPr>
      </w:pPr>
      <w:r>
        <w:rPr>
          <w:rFonts w:hint="eastAsia" w:ascii="仿宋" w:hAnsi="仿宋" w:eastAsia="仿宋" w:cs="仿宋"/>
          <w:b/>
          <w:color w:val="auto"/>
          <w:spacing w:val="-4"/>
          <w:sz w:val="28"/>
          <w:szCs w:val="28"/>
          <w:highlight w:val="none"/>
        </w:rPr>
        <w:t>法定代表人授权委托书(格式一)(</w:t>
      </w:r>
      <w:r>
        <w:rPr>
          <w:rFonts w:hint="eastAsia" w:ascii="仿宋" w:hAnsi="仿宋" w:eastAsia="仿宋" w:cs="仿宋"/>
          <w:b/>
          <w:color w:val="auto"/>
          <w:spacing w:val="-4"/>
          <w:sz w:val="28"/>
          <w:szCs w:val="20"/>
          <w:highlight w:val="none"/>
        </w:rPr>
        <w:t xml:space="preserve"> </w:t>
      </w:r>
      <w:r>
        <w:rPr>
          <w:rFonts w:hint="eastAsia" w:ascii="仿宋" w:hAnsi="仿宋" w:eastAsia="仿宋" w:cs="仿宋"/>
          <w:b/>
          <w:color w:val="auto"/>
          <w:spacing w:val="-4"/>
          <w:sz w:val="28"/>
          <w:szCs w:val="28"/>
          <w:highlight w:val="none"/>
        </w:rPr>
        <w:t>授权代表参加投标)</w:t>
      </w:r>
    </w:p>
    <w:p w14:paraId="4482A263">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法定代表人授权委托书</w:t>
      </w:r>
    </w:p>
    <w:p w14:paraId="693730DA">
      <w:pPr>
        <w:pStyle w:val="5"/>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59DAD66A">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____________(投标人名称)的法定代表人________(姓名、职务)授权________(投标人代表姓名)为</w:t>
      </w:r>
      <w:r>
        <w:rPr>
          <w:rFonts w:hint="eastAsia" w:ascii="仿宋" w:hAnsi="仿宋" w:eastAsia="仿宋" w:cs="仿宋"/>
          <w:color w:val="auto"/>
          <w:sz w:val="28"/>
          <w:szCs w:val="28"/>
          <w:highlight w:val="none"/>
          <w:lang w:val="en-US" w:eastAsia="zh-CN"/>
        </w:rPr>
        <w:t>本项目</w:t>
      </w:r>
      <w:r>
        <w:rPr>
          <w:rFonts w:hint="eastAsia" w:ascii="仿宋" w:hAnsi="仿宋" w:eastAsia="仿宋" w:cs="仿宋"/>
          <w:color w:val="auto"/>
          <w:sz w:val="28"/>
          <w:szCs w:val="28"/>
          <w:highlight w:val="none"/>
        </w:rPr>
        <w:t>的投标人代表，就________(项目名称)投标及相关事务代表本公司处理与之有关的一切事务。代理人无转委托权。</w:t>
      </w:r>
    </w:p>
    <w:p w14:paraId="6EAD4EAE">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本授权书自投标文件递交截止时间起有效期</w:t>
      </w:r>
      <w:r>
        <w:rPr>
          <w:rFonts w:hint="eastAsia" w:ascii="仿宋" w:hAnsi="仿宋" w:eastAsia="仿宋" w:cs="仿宋"/>
          <w:color w:val="auto"/>
          <w:sz w:val="28"/>
          <w:szCs w:val="28"/>
          <w:highlight w:val="none"/>
          <w:u w:val="single"/>
        </w:rPr>
        <w:t xml:space="preserve">   90  </w:t>
      </w:r>
      <w:r>
        <w:rPr>
          <w:rFonts w:hint="eastAsia" w:ascii="仿宋" w:hAnsi="仿宋" w:eastAsia="仿宋" w:cs="仿宋"/>
          <w:color w:val="auto"/>
          <w:sz w:val="28"/>
          <w:szCs w:val="28"/>
          <w:highlight w:val="none"/>
        </w:rPr>
        <w:t>天。</w:t>
      </w:r>
    </w:p>
    <w:p w14:paraId="5C6A2A76">
      <w:pPr>
        <w:pStyle w:val="5"/>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特此声明。</w:t>
      </w:r>
    </w:p>
    <w:tbl>
      <w:tblPr>
        <w:tblStyle w:val="6"/>
        <w:tblW w:w="0" w:type="auto"/>
        <w:tblInd w:w="19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7B02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5245" w:type="dxa"/>
            <w:noWrap w:val="0"/>
            <w:vAlign w:val="top"/>
          </w:tcPr>
          <w:p w14:paraId="52EAD30D">
            <w:pPr>
              <w:pStyle w:val="5"/>
              <w:spacing w:line="336" w:lineRule="auto"/>
              <w:rPr>
                <w:rFonts w:hint="eastAsia" w:ascii="仿宋" w:hAnsi="仿宋" w:eastAsia="仿宋" w:cs="仿宋"/>
                <w:color w:val="auto"/>
                <w:szCs w:val="32"/>
                <w:highlight w:val="none"/>
              </w:rPr>
            </w:pPr>
          </w:p>
          <w:p w14:paraId="12F65E3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法定代表人身份证明复印件</w:t>
            </w:r>
          </w:p>
          <w:p w14:paraId="61902B74">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388C441A">
      <w:pPr>
        <w:pStyle w:val="5"/>
        <w:spacing w:line="336" w:lineRule="auto"/>
        <w:ind w:firstLine="420" w:firstLineChars="200"/>
        <w:rPr>
          <w:rFonts w:hint="eastAsia" w:ascii="仿宋" w:hAnsi="仿宋" w:eastAsia="仿宋" w:cs="仿宋"/>
          <w:color w:val="auto"/>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151E1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03AED7">
            <w:pPr>
              <w:pStyle w:val="5"/>
              <w:spacing w:line="336"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授权代表身份证明复印件</w:t>
            </w:r>
          </w:p>
          <w:p w14:paraId="528694E3">
            <w:pPr>
              <w:pStyle w:val="5"/>
              <w:spacing w:line="336" w:lineRule="auto"/>
              <w:jc w:val="center"/>
              <w:rPr>
                <w:rFonts w:hint="eastAsia" w:ascii="仿宋" w:hAnsi="仿宋" w:eastAsia="仿宋" w:cs="仿宋"/>
                <w:color w:val="auto"/>
                <w:szCs w:val="32"/>
                <w:highlight w:val="none"/>
              </w:rPr>
            </w:pPr>
            <w:r>
              <w:rPr>
                <w:rFonts w:hint="eastAsia" w:ascii="仿宋" w:hAnsi="仿宋" w:eastAsia="仿宋" w:cs="仿宋"/>
                <w:color w:val="auto"/>
                <w:sz w:val="28"/>
                <w:szCs w:val="28"/>
                <w:highlight w:val="none"/>
              </w:rPr>
              <w:t>（正反面复印/完整复印）</w:t>
            </w:r>
          </w:p>
        </w:tc>
      </w:tr>
    </w:tbl>
    <w:p w14:paraId="7771BCFA">
      <w:pPr>
        <w:pStyle w:val="5"/>
        <w:spacing w:line="336" w:lineRule="auto"/>
        <w:rPr>
          <w:rFonts w:hint="eastAsia" w:ascii="仿宋" w:hAnsi="仿宋" w:eastAsia="仿宋" w:cs="仿宋"/>
          <w:color w:val="auto"/>
          <w:szCs w:val="32"/>
          <w:highlight w:val="none"/>
        </w:rPr>
      </w:pPr>
    </w:p>
    <w:p w14:paraId="77DFB85D">
      <w:pPr>
        <w:pStyle w:val="5"/>
        <w:spacing w:line="52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投标人名称(公章)：____________________</w:t>
      </w:r>
    </w:p>
    <w:p w14:paraId="68970CA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法定代表人(签字或盖章)：_______手机号码:______</w:t>
      </w:r>
      <w:r>
        <w:rPr>
          <w:rFonts w:hint="eastAsia" w:ascii="仿宋" w:hAnsi="仿宋" w:eastAsia="仿宋" w:cs="仿宋"/>
          <w:color w:val="auto"/>
          <w:sz w:val="28"/>
          <w:szCs w:val="28"/>
          <w:highlight w:val="none"/>
          <w:u w:val="single"/>
        </w:rPr>
        <w:t>_    _</w:t>
      </w:r>
    </w:p>
    <w:p w14:paraId="32DF4D08">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76D50F">
      <w:pPr>
        <w:pStyle w:val="5"/>
        <w:spacing w:line="52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授权代表(签字或盖章)：_________手机号码:</w:t>
      </w:r>
      <w:r>
        <w:rPr>
          <w:rFonts w:hint="eastAsia" w:ascii="仿宋" w:hAnsi="仿宋" w:eastAsia="仿宋" w:cs="仿宋"/>
          <w:color w:val="auto"/>
          <w:sz w:val="28"/>
          <w:szCs w:val="28"/>
          <w:highlight w:val="none"/>
          <w:u w:val="single"/>
        </w:rPr>
        <w:t xml:space="preserve">               </w:t>
      </w:r>
    </w:p>
    <w:p w14:paraId="557FBC6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661EA091">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p>
    <w:p w14:paraId="0AE755E2">
      <w:pPr>
        <w:pStyle w:val="4"/>
        <w:rPr>
          <w:rFonts w:hint="eastAsia" w:ascii="仿宋" w:hAnsi="仿宋" w:eastAsia="仿宋" w:cs="仿宋"/>
          <w:color w:val="auto"/>
          <w:highlight w:val="none"/>
          <w:lang w:eastAsia="zh-CN"/>
        </w:rPr>
      </w:pPr>
      <w:r>
        <w:rPr>
          <w:rFonts w:hint="eastAsia" w:ascii="仿宋" w:hAnsi="仿宋" w:eastAsia="仿宋" w:cs="仿宋"/>
          <w:b/>
          <w:bCs/>
          <w:color w:val="auto"/>
          <w:sz w:val="28"/>
          <w:szCs w:val="28"/>
          <w:highlight w:val="none"/>
        </w:rPr>
        <w:br w:type="page"/>
      </w:r>
    </w:p>
    <w:p w14:paraId="00A25B56">
      <w:pPr>
        <w:pStyle w:val="4"/>
        <w:rPr>
          <w:rFonts w:hint="eastAsia" w:ascii="仿宋" w:hAnsi="仿宋" w:eastAsia="仿宋" w:cs="仿宋"/>
          <w:color w:val="auto"/>
          <w:highlight w:val="none"/>
          <w:lang w:eastAsia="zh-CN"/>
        </w:rPr>
      </w:pPr>
    </w:p>
    <w:p w14:paraId="5D3D1708">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kern w:val="0"/>
          <w:sz w:val="30"/>
          <w:szCs w:val="30"/>
          <w:highlight w:val="none"/>
          <w:lang w:val="en-US" w:eastAsia="zh-CN" w:bidi="ar"/>
        </w:rPr>
        <w:t>不分包投标声明-非联合体</w:t>
      </w:r>
      <w:r>
        <w:rPr>
          <w:rFonts w:hint="eastAsia" w:ascii="仿宋" w:hAnsi="仿宋" w:eastAsia="仿宋" w:cs="仿宋"/>
          <w:b/>
          <w:bCs/>
          <w:color w:val="auto"/>
          <w:kern w:val="0"/>
          <w:sz w:val="30"/>
          <w:szCs w:val="30"/>
          <w:highlight w:val="none"/>
          <w:lang w:val="en-US" w:eastAsia="zh-CN" w:bidi="ar"/>
        </w:rPr>
        <w:br w:type="textWrapping"/>
      </w:r>
    </w:p>
    <w:p w14:paraId="5E334548">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）采购活动，本项目实施过程由本单位独立承担，不分包。 </w:t>
      </w:r>
    </w:p>
    <w:p w14:paraId="7801EC56">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4C014D7E">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投标人名称(公章)：____________</w:t>
      </w:r>
    </w:p>
    <w:p w14:paraId="38C68BEC">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02D662F">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F49BFDD">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kern w:val="0"/>
          <w:sz w:val="30"/>
          <w:szCs w:val="30"/>
          <w:highlight w:val="none"/>
          <w:lang w:val="en-US" w:eastAsia="zh-CN" w:bidi="ar"/>
        </w:rPr>
        <w:t>不分包投标声明-联合体</w:t>
      </w:r>
      <w:r>
        <w:rPr>
          <w:rFonts w:hint="eastAsia" w:ascii="仿宋" w:hAnsi="仿宋" w:eastAsia="仿宋" w:cs="仿宋"/>
          <w:b/>
          <w:bCs/>
          <w:color w:val="auto"/>
          <w:kern w:val="0"/>
          <w:sz w:val="30"/>
          <w:szCs w:val="30"/>
          <w:highlight w:val="none"/>
          <w:lang w:val="en-US" w:eastAsia="zh-CN" w:bidi="ar"/>
        </w:rPr>
        <w:br w:type="textWrapping"/>
      </w:r>
    </w:p>
    <w:p w14:paraId="08DB1AB9">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）采购活动，本项目实施过程由本单位及其联合单位承担，不分包。 </w:t>
      </w:r>
    </w:p>
    <w:p w14:paraId="078F6D4C">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33D9DB6">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投标人名称(公章)：____________</w:t>
      </w:r>
    </w:p>
    <w:p w14:paraId="642A5F83">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2B1C5E08">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61CACC90">
      <w:pPr>
        <w:spacing w:line="336" w:lineRule="auto"/>
        <w:ind w:firstLine="560" w:firstLineChars="200"/>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联合体协议</w:t>
      </w:r>
      <w:r>
        <w:rPr>
          <w:rFonts w:hint="eastAsia" w:ascii="仿宋" w:hAnsi="仿宋" w:eastAsia="仿宋" w:cs="仿宋"/>
          <w:color w:val="auto"/>
          <w:sz w:val="28"/>
          <w:szCs w:val="28"/>
          <w:highlight w:val="none"/>
          <w:lang w:val="en-US" w:eastAsia="zh-CN"/>
        </w:rPr>
        <w:t>-仅供参考</w:t>
      </w:r>
      <w:bookmarkStart w:id="0" w:name="_GoBack"/>
      <w:bookmarkEnd w:id="0"/>
    </w:p>
    <w:p w14:paraId="139BAAAD">
      <w:pPr>
        <w:pStyle w:val="5"/>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致____________(采购代理机构)：</w:t>
      </w:r>
    </w:p>
    <w:p w14:paraId="204B3542">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经研究，我方决定自愿组成联合体共同参加____________(项目名称、项目编号)项目的投标。现就联合体投标事宜订立如下协议：</w:t>
      </w:r>
    </w:p>
    <w:p w14:paraId="1BA7F096">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一、联合体成员：</w:t>
      </w:r>
    </w:p>
    <w:p w14:paraId="00957D51">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1.____________________</w:t>
      </w:r>
    </w:p>
    <w:p w14:paraId="1D1DDEA5">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2.____________________</w:t>
      </w:r>
    </w:p>
    <w:p w14:paraId="617D8E6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3.____________________</w:t>
      </w:r>
    </w:p>
    <w:p w14:paraId="71737385">
      <w:pPr>
        <w:pStyle w:val="5"/>
        <w:spacing w:line="336" w:lineRule="auto"/>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____________________</w:t>
      </w:r>
    </w:p>
    <w:p w14:paraId="1F1D29F1">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二、____________(某成员单位名称)为____________(联合体名称)牵头人。</w:t>
      </w:r>
    </w:p>
    <w:p w14:paraId="65403EA4">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联合体牵头人合法代表联合体各成员负责本项目投标文件编制活动，代表联合体提交和接收相关的资料、信息及指示，并处理与投标有关的一切事务；联合体中标后，联合体牵头人负责合同订立和实施阶段的主办、组织和协调工作。</w:t>
      </w:r>
    </w:p>
    <w:p w14:paraId="354760E0">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四、联合体将严格按照招标文件的各项要求，递交投标文件，参加投标，履行中标义务和中标后的合同，并向采购人承担连带责任。</w:t>
      </w:r>
    </w:p>
    <w:p w14:paraId="0A55180B">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五、联合体各成员单位内部的职责分工如下：____________。按照本条上述分工，联合体成员单位各自所承担的合同工作量比例如下：____________。</w:t>
      </w:r>
    </w:p>
    <w:p w14:paraId="2A9770D5">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六、本协议书自签署之日起生效，合同履行完毕后自动失效。</w:t>
      </w:r>
    </w:p>
    <w:p w14:paraId="02B3247C">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七、本协议书一式______份，联合体成员和采购人各执一份。</w:t>
      </w:r>
    </w:p>
    <w:p w14:paraId="7CA29CB7">
      <w:pPr>
        <w:pStyle w:val="5"/>
        <w:spacing w:line="336" w:lineRule="auto"/>
        <w:ind w:firstLine="560" w:firstLineChars="200"/>
        <w:rPr>
          <w:rFonts w:hint="eastAsia" w:ascii="仿宋" w:hAnsi="仿宋" w:eastAsia="仿宋" w:cs="仿宋"/>
          <w:color w:val="auto"/>
          <w:sz w:val="28"/>
          <w:szCs w:val="28"/>
          <w:highlight w:val="none"/>
        </w:rPr>
      </w:pPr>
    </w:p>
    <w:p w14:paraId="4CA2DF19">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牵头人名称(公章)：____________</w:t>
      </w:r>
    </w:p>
    <w:p w14:paraId="26833785">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法定代表人或其授权代表(签字或盖章)：____________</w:t>
      </w:r>
    </w:p>
    <w:p w14:paraId="55906537">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成员名称(公章)：____________</w:t>
      </w:r>
    </w:p>
    <w:p w14:paraId="1E427537">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法定代表人或其授权代表(签字或盖章)：____________</w:t>
      </w:r>
    </w:p>
    <w:p w14:paraId="7B0F1050">
      <w:pPr>
        <w:pStyle w:val="5"/>
        <w:spacing w:line="336" w:lineRule="auto"/>
        <w:ind w:firstLine="560" w:firstLineChars="200"/>
        <w:rPr>
          <w:rFonts w:hint="eastAsia" w:ascii="仿宋" w:hAnsi="仿宋" w:eastAsia="仿宋" w:cs="仿宋"/>
          <w:color w:val="auto"/>
          <w:sz w:val="28"/>
          <w:szCs w:val="28"/>
          <w:highlight w:val="none"/>
        </w:rPr>
      </w:pPr>
    </w:p>
    <w:p w14:paraId="070C4977">
      <w:pPr>
        <w:pStyle w:val="5"/>
        <w:spacing w:line="336" w:lineRule="auto"/>
        <w:ind w:firstLine="560" w:firstLineChars="20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______年____月____日</w:t>
      </w:r>
      <w:r>
        <w:rPr>
          <w:rFonts w:hint="eastAsia" w:ascii="仿宋" w:hAnsi="仿宋" w:eastAsia="仿宋" w:cs="仿宋"/>
          <w:color w:val="auto"/>
          <w:sz w:val="28"/>
          <w:szCs w:val="28"/>
          <w:highlight w:val="none"/>
        </w:rPr>
        <w:tab/>
      </w:r>
    </w:p>
    <w:p w14:paraId="47673F19">
      <w:pPr>
        <w:pStyle w:val="5"/>
        <w:spacing w:line="336" w:lineRule="auto"/>
        <w:ind w:firstLine="560" w:firstLineChars="200"/>
        <w:rPr>
          <w:rFonts w:hint="eastAsia" w:ascii="仿宋" w:hAnsi="仿宋" w:eastAsia="仿宋" w:cs="仿宋"/>
          <w:color w:val="auto"/>
          <w:sz w:val="28"/>
          <w:szCs w:val="28"/>
          <w:highlight w:val="none"/>
        </w:rPr>
      </w:pPr>
    </w:p>
    <w:p w14:paraId="5ABE3A8D">
      <w:pPr>
        <w:pStyle w:val="5"/>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备注：本协议书由授权代表签字的，应附法定代表人签字的授权委托书。</w:t>
      </w:r>
    </w:p>
    <w:p w14:paraId="1936515A">
      <w:pPr>
        <w:kinsoku w:val="0"/>
        <w:spacing w:line="336" w:lineRule="auto"/>
        <w:jc w:val="left"/>
        <w:rPr>
          <w:rFonts w:hint="eastAsia" w:ascii="仿宋" w:hAnsi="仿宋" w:eastAsia="仿宋" w:cs="仿宋"/>
        </w:rPr>
      </w:pPr>
    </w:p>
    <w:p w14:paraId="324C5554">
      <w:pPr>
        <w:pStyle w:val="4"/>
        <w:rPr>
          <w:rFonts w:hint="eastAsia"/>
        </w:rPr>
      </w:pPr>
    </w:p>
    <w:p w14:paraId="63F0A003">
      <w:pPr>
        <w:pStyle w:val="4"/>
        <w:rPr>
          <w:rFonts w:hint="eastAsia"/>
        </w:rPr>
      </w:pP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A272953"/>
    <w:rsid w:val="15500896"/>
    <w:rsid w:val="26C3666F"/>
    <w:rsid w:val="30BF5EB4"/>
    <w:rsid w:val="354E3E93"/>
    <w:rsid w:val="40190235"/>
    <w:rsid w:val="42665F66"/>
    <w:rsid w:val="47C90CE4"/>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1804</Words>
  <Characters>2070</Characters>
  <Lines>0</Lines>
  <Paragraphs>0</Paragraphs>
  <TotalTime>1</TotalTime>
  <ScaleCrop>false</ScaleCrop>
  <LinksUpToDate>false</LinksUpToDate>
  <CharactersWithSpaces>2220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puppet</cp:lastModifiedBy>
  <dcterms:modified xsi:type="dcterms:W3CDTF">2026-07-21T10:25:19Z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