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DD8E5" w14:textId="77777777" w:rsidR="00C56D0E" w:rsidRPr="00781ABF" w:rsidRDefault="00C56D0E" w:rsidP="00C56D0E">
      <w:pPr>
        <w:pStyle w:val="null3"/>
        <w:snapToGrid w:val="0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一、磋商响应第一次报价表及报价明细表</w:t>
      </w:r>
    </w:p>
    <w:p w14:paraId="4C36A534" w14:textId="77777777" w:rsidR="00C56D0E" w:rsidRPr="00781ABF" w:rsidRDefault="00C56D0E" w:rsidP="00C56D0E">
      <w:pPr>
        <w:snapToGrid w:val="0"/>
        <w:ind w:firstLineChars="150" w:firstLine="360"/>
        <w:rPr>
          <w:rFonts w:asciiTheme="minorEastAsia" w:hAnsiTheme="minorEastAsia"/>
          <w:sz w:val="24"/>
        </w:rPr>
      </w:pPr>
      <w:r w:rsidRPr="00781ABF">
        <w:rPr>
          <w:rFonts w:asciiTheme="minorEastAsia" w:hAnsiTheme="minorEastAsia" w:hint="eastAsia"/>
          <w:sz w:val="24"/>
        </w:rPr>
        <w:t xml:space="preserve"> </w:t>
      </w:r>
    </w:p>
    <w:p w14:paraId="676C97D3" w14:textId="77777777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 w:hint="default"/>
          <w:b/>
          <w:sz w:val="24"/>
          <w:szCs w:val="24"/>
          <w:lang w:val="zh-CN" w:eastAsia="zh-CN"/>
        </w:rPr>
        <w:t>1、磋商响应第一次报价表</w:t>
      </w:r>
    </w:p>
    <w:p w14:paraId="4C0974FC" w14:textId="77777777" w:rsidR="00C56D0E" w:rsidRPr="00781ABF" w:rsidRDefault="00C56D0E" w:rsidP="00C56D0E">
      <w:pPr>
        <w:autoSpaceDE w:val="0"/>
        <w:autoSpaceDN w:val="0"/>
        <w:adjustRightInd w:val="0"/>
        <w:rPr>
          <w:rFonts w:asciiTheme="minorEastAsia" w:hAnsiTheme="minorEastAsia"/>
          <w:b/>
          <w:sz w:val="24"/>
          <w:lang w:val="zh-CN"/>
        </w:rPr>
      </w:pPr>
    </w:p>
    <w:p w14:paraId="21D9C0A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u w:val="single"/>
          <w:lang w:val="zh-CN"/>
        </w:rPr>
        <w:t>西安市人民医院（西安市第四医院）</w:t>
      </w:r>
      <w:r w:rsidRPr="00781ABF">
        <w:rPr>
          <w:rFonts w:asciiTheme="minorEastAsia" w:hAnsiTheme="minorEastAsia" w:hint="eastAsia"/>
          <w:szCs w:val="21"/>
          <w:lang w:val="zh-CN"/>
        </w:rPr>
        <w:t>（采购人名称）：</w:t>
      </w:r>
    </w:p>
    <w:p w14:paraId="39C005E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我方已仔细研究了本项目竞争性磋商文件的全部内容，决定参加本项目磋商。为此，我方郑重声明以下诸点，并负法律责任。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6554"/>
      </w:tblGrid>
      <w:tr w:rsidR="00C56D0E" w:rsidRPr="00781ABF" w14:paraId="43819BD5" w14:textId="77777777" w:rsidTr="00BC55C7">
        <w:trPr>
          <w:cantSplit/>
          <w:trHeight w:val="937"/>
          <w:jc w:val="center"/>
        </w:trPr>
        <w:tc>
          <w:tcPr>
            <w:tcW w:w="2304" w:type="dxa"/>
            <w:vAlign w:val="center"/>
          </w:tcPr>
          <w:p w14:paraId="16B057B3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6554" w:type="dxa"/>
            <w:vAlign w:val="center"/>
          </w:tcPr>
          <w:p w14:paraId="06213883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szCs w:val="21"/>
              </w:rPr>
              <w:t>西安市产前诊断中心智慧工作平台</w:t>
            </w:r>
          </w:p>
        </w:tc>
      </w:tr>
      <w:tr w:rsidR="00ED7E69" w:rsidRPr="00781ABF" w14:paraId="260E2E20" w14:textId="77777777" w:rsidTr="00BC55C7">
        <w:trPr>
          <w:cantSplit/>
          <w:trHeight w:val="937"/>
          <w:jc w:val="center"/>
        </w:trPr>
        <w:tc>
          <w:tcPr>
            <w:tcW w:w="2304" w:type="dxa"/>
            <w:vAlign w:val="center"/>
          </w:tcPr>
          <w:p w14:paraId="0739C59D" w14:textId="2B64EE4A" w:rsidR="00ED7E69" w:rsidRPr="00781ABF" w:rsidRDefault="00ED7E69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标段名称</w:t>
            </w:r>
          </w:p>
        </w:tc>
        <w:tc>
          <w:tcPr>
            <w:tcW w:w="6554" w:type="dxa"/>
            <w:vAlign w:val="center"/>
          </w:tcPr>
          <w:p w14:paraId="4E5ECDE8" w14:textId="58B214CC" w:rsidR="00ED7E69" w:rsidRPr="00781ABF" w:rsidRDefault="0051598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1598E">
              <w:rPr>
                <w:rFonts w:asciiTheme="minorEastAsia" w:eastAsiaTheme="minorEastAsia" w:hAnsiTheme="minorEastAsia" w:hint="eastAsia"/>
                <w:szCs w:val="21"/>
              </w:rPr>
              <w:t>二标段：前置机及存储设备</w:t>
            </w:r>
          </w:p>
        </w:tc>
      </w:tr>
      <w:tr w:rsidR="00C56D0E" w:rsidRPr="00781ABF" w14:paraId="715DD64B" w14:textId="77777777" w:rsidTr="00BC55C7">
        <w:trPr>
          <w:cantSplit/>
          <w:trHeight w:val="967"/>
          <w:jc w:val="center"/>
        </w:trPr>
        <w:tc>
          <w:tcPr>
            <w:tcW w:w="2304" w:type="dxa"/>
            <w:vAlign w:val="center"/>
          </w:tcPr>
          <w:p w14:paraId="5E441497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磋商总报价（元）</w:t>
            </w:r>
          </w:p>
        </w:tc>
        <w:tc>
          <w:tcPr>
            <w:tcW w:w="6554" w:type="dxa"/>
            <w:vAlign w:val="center"/>
          </w:tcPr>
          <w:p w14:paraId="74D6D95E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  <w:tr w:rsidR="00C56D0E" w:rsidRPr="00781ABF" w14:paraId="5DDACF08" w14:textId="77777777" w:rsidTr="00BC55C7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37F2F1DC" w14:textId="77777777" w:rsidR="00C56D0E" w:rsidRPr="00D1731C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1731C">
              <w:rPr>
                <w:rFonts w:asciiTheme="minorEastAsia" w:eastAsiaTheme="minorEastAsia" w:hAnsiTheme="minorEastAsia" w:hint="eastAsia"/>
                <w:b/>
                <w:szCs w:val="21"/>
              </w:rPr>
              <w:t>交货期</w:t>
            </w:r>
          </w:p>
        </w:tc>
        <w:tc>
          <w:tcPr>
            <w:tcW w:w="6554" w:type="dxa"/>
            <w:vAlign w:val="center"/>
          </w:tcPr>
          <w:p w14:paraId="7E354D13" w14:textId="095574B4" w:rsidR="00C56D0E" w:rsidRPr="00D1731C" w:rsidRDefault="00ED7E69" w:rsidP="00ED7E69">
            <w:pPr>
              <w:pStyle w:val="a4"/>
              <w:spacing w:line="360" w:lineRule="auto"/>
              <w:rPr>
                <w:rFonts w:asciiTheme="minorEastAsia" w:eastAsiaTheme="minorEastAsia" w:hAnsiTheme="minorEastAsia" w:cs="仿宋_GB2312"/>
              </w:rPr>
            </w:pPr>
            <w:r w:rsidRPr="00D1731C">
              <w:rPr>
                <w:rFonts w:asciiTheme="minorEastAsia" w:eastAsiaTheme="minorEastAsia" w:hAnsiTheme="minorEastAsia" w:hint="eastAsia"/>
                <w:szCs w:val="21"/>
              </w:rPr>
              <w:t>自合同签订之日起</w:t>
            </w:r>
            <w:r w:rsidRPr="00D1731C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</w:t>
            </w:r>
            <w:r w:rsidRPr="00D1731C">
              <w:rPr>
                <w:rFonts w:asciiTheme="minorEastAsia" w:eastAsiaTheme="minorEastAsia" w:hAnsiTheme="minorEastAsia" w:hint="eastAsia"/>
                <w:szCs w:val="21"/>
              </w:rPr>
              <w:t>个日历日内完成全部项目实施、</w:t>
            </w:r>
            <w:r w:rsidR="00D1731C" w:rsidRPr="00D1731C">
              <w:rPr>
                <w:rFonts w:asciiTheme="minorEastAsia" w:eastAsiaTheme="minorEastAsia" w:hAnsiTheme="minorEastAsia" w:hint="eastAsia"/>
                <w:szCs w:val="21"/>
              </w:rPr>
              <w:t>安装及调试工作</w:t>
            </w:r>
            <w:r w:rsidRPr="00D1731C">
              <w:rPr>
                <w:rFonts w:asciiTheme="minorEastAsia" w:eastAsiaTheme="minorEastAsia" w:hAnsiTheme="minorEastAsia" w:hint="eastAsia"/>
                <w:szCs w:val="21"/>
              </w:rPr>
              <w:t>，不得延期</w:t>
            </w:r>
            <w:r w:rsidR="00C56D0E" w:rsidRPr="00D1731C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C56D0E" w:rsidRPr="00781ABF" w14:paraId="652D6998" w14:textId="77777777" w:rsidTr="00BC55C7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2E454CEF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交货地点</w:t>
            </w:r>
          </w:p>
        </w:tc>
        <w:tc>
          <w:tcPr>
            <w:tcW w:w="6554" w:type="dxa"/>
            <w:vAlign w:val="center"/>
          </w:tcPr>
          <w:p w14:paraId="33A53D4C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szCs w:val="21"/>
              </w:rPr>
              <w:t>采购人指定地点</w:t>
            </w:r>
          </w:p>
        </w:tc>
      </w:tr>
      <w:tr w:rsidR="00C56D0E" w:rsidRPr="00781ABF" w14:paraId="27683C5D" w14:textId="77777777" w:rsidTr="00BC55C7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1A38D605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质保期</w:t>
            </w:r>
          </w:p>
        </w:tc>
        <w:tc>
          <w:tcPr>
            <w:tcW w:w="6554" w:type="dxa"/>
            <w:vAlign w:val="center"/>
          </w:tcPr>
          <w:p w14:paraId="11774394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szCs w:val="21"/>
              </w:rPr>
              <w:t>自项目整体验收合格之日起，整体项目要求提供</w:t>
            </w:r>
            <w:r w:rsidRPr="00781ABF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</w:t>
            </w:r>
            <w:r w:rsidRPr="00781ABF">
              <w:rPr>
                <w:rFonts w:asciiTheme="minorEastAsia" w:eastAsiaTheme="minorEastAsia" w:hAnsiTheme="minorEastAsia" w:hint="eastAsia"/>
                <w:szCs w:val="21"/>
              </w:rPr>
              <w:t>年质保服务。</w:t>
            </w:r>
          </w:p>
        </w:tc>
      </w:tr>
      <w:tr w:rsidR="00C56D0E" w:rsidRPr="00781ABF" w14:paraId="7FA5FFF6" w14:textId="77777777" w:rsidTr="00BC55C7">
        <w:trPr>
          <w:cantSplit/>
          <w:trHeight w:val="807"/>
          <w:jc w:val="center"/>
        </w:trPr>
        <w:tc>
          <w:tcPr>
            <w:tcW w:w="2304" w:type="dxa"/>
            <w:vAlign w:val="center"/>
          </w:tcPr>
          <w:p w14:paraId="64E08D15" w14:textId="77777777" w:rsidR="00C56D0E" w:rsidRPr="00781ABF" w:rsidRDefault="00C56D0E" w:rsidP="00BC55C7">
            <w:pPr>
              <w:pStyle w:val="a4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其他说明事项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（</w:t>
            </w: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如有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）</w:t>
            </w:r>
          </w:p>
        </w:tc>
        <w:tc>
          <w:tcPr>
            <w:tcW w:w="6554" w:type="dxa"/>
            <w:vAlign w:val="center"/>
          </w:tcPr>
          <w:p w14:paraId="15913B8B" w14:textId="77777777" w:rsidR="00C56D0E" w:rsidRPr="00781ABF" w:rsidRDefault="00C56D0E" w:rsidP="00BC55C7">
            <w:pPr>
              <w:pStyle w:val="a4"/>
              <w:spacing w:line="360" w:lineRule="auto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</w:tbl>
    <w:p w14:paraId="1E59709D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1．我方承诺除合同条款、商务和技术偏差表列出的偏差外，我方响应磋商文件的全部要求。</w:t>
      </w:r>
    </w:p>
    <w:p w14:paraId="6841EE68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2．我方承诺的响应文件有效期为磋商截止之日起</w:t>
      </w:r>
      <w:r w:rsidRPr="00781ABF">
        <w:rPr>
          <w:rFonts w:asciiTheme="minorEastAsia" w:hAnsiTheme="minorEastAsia"/>
          <w:szCs w:val="21"/>
          <w:lang w:val="zh-CN"/>
        </w:rPr>
        <w:t>90</w:t>
      </w:r>
      <w:r w:rsidRPr="00781ABF">
        <w:rPr>
          <w:rFonts w:asciiTheme="minorEastAsia" w:hAnsiTheme="minorEastAsia" w:hint="eastAsia"/>
          <w:szCs w:val="21"/>
          <w:lang w:val="zh-CN"/>
        </w:rPr>
        <w:t>日历天，且在投标有效期内不撤销响应文件。</w:t>
      </w:r>
    </w:p>
    <w:p w14:paraId="4463EE89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3．如我方中标，我方承诺：</w:t>
      </w:r>
    </w:p>
    <w:p w14:paraId="48C2E70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（1）收到成交通知书后，在规定的期限内与采购人签订合同；</w:t>
      </w:r>
    </w:p>
    <w:p w14:paraId="782672B3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（2）在签订合同时不向采购人提出附加条件；</w:t>
      </w:r>
    </w:p>
    <w:p w14:paraId="760B37D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（3）在合同约定的期限内完成合同规定的全部义务。</w:t>
      </w:r>
    </w:p>
    <w:p w14:paraId="2769DB7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4．我方在此声明，所递交的</w:t>
      </w:r>
      <w:r w:rsidRPr="00781ABF">
        <w:rPr>
          <w:rFonts w:asciiTheme="minorEastAsia" w:hAnsiTheme="minorEastAsia" w:cs="仿宋_GB2312"/>
          <w:szCs w:val="21"/>
        </w:rPr>
        <w:t>响应</w:t>
      </w:r>
      <w:r w:rsidRPr="00781ABF">
        <w:rPr>
          <w:rFonts w:asciiTheme="minorEastAsia" w:hAnsiTheme="minorEastAsia" w:hint="eastAsia"/>
          <w:szCs w:val="21"/>
          <w:lang w:val="zh-CN"/>
        </w:rPr>
        <w:t>文件及有关资料内容完整、真实和准确。</w:t>
      </w:r>
    </w:p>
    <w:p w14:paraId="2316470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28AF40EB" w14:textId="77777777" w:rsidR="00C56D0E" w:rsidRPr="00781ABF" w:rsidRDefault="00C56D0E" w:rsidP="00C56D0E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665A306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2CFF4EEF" w14:textId="77777777" w:rsidR="00C56D0E" w:rsidRPr="00781ABF" w:rsidRDefault="00C56D0E" w:rsidP="00C56D0E">
      <w:pPr>
        <w:pStyle w:val="2"/>
        <w:rPr>
          <w:rFonts w:asciiTheme="minorEastAsia" w:eastAsiaTheme="minorEastAsia" w:hAnsiTheme="minorEastAsia"/>
          <w:lang w:val="zh-CN"/>
        </w:rPr>
        <w:sectPr w:rsidR="00C56D0E" w:rsidRPr="00781ABF" w:rsidSect="00AD11AB">
          <w:pgSz w:w="11906" w:h="16838"/>
          <w:pgMar w:top="1418" w:right="1418" w:bottom="1134" w:left="1418" w:header="851" w:footer="992" w:gutter="0"/>
          <w:cols w:space="425"/>
          <w:docGrid w:linePitch="312"/>
        </w:sectPr>
      </w:pPr>
    </w:p>
    <w:p w14:paraId="59840229" w14:textId="77777777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/>
          <w:b/>
          <w:sz w:val="24"/>
          <w:szCs w:val="24"/>
          <w:lang w:val="zh-CN" w:eastAsia="zh-CN"/>
        </w:rPr>
        <w:lastRenderedPageBreak/>
        <w:t>2、报价明细表</w:t>
      </w:r>
    </w:p>
    <w:p w14:paraId="3853C8D8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b/>
          <w:sz w:val="24"/>
        </w:rPr>
      </w:pP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072"/>
        <w:gridCol w:w="708"/>
        <w:gridCol w:w="851"/>
        <w:gridCol w:w="709"/>
        <w:gridCol w:w="850"/>
        <w:gridCol w:w="709"/>
        <w:gridCol w:w="567"/>
        <w:gridCol w:w="1417"/>
        <w:gridCol w:w="567"/>
      </w:tblGrid>
      <w:tr w:rsidR="00C56D0E" w:rsidRPr="00781ABF" w14:paraId="3E975784" w14:textId="77777777" w:rsidTr="00BC55C7">
        <w:trPr>
          <w:trHeight w:val="624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DA2B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/>
                <w:kern w:val="0"/>
                <w:szCs w:val="21"/>
              </w:rPr>
            </w:pPr>
            <w:bookmarkStart w:id="0" w:name="_Hlk196142119"/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2F9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货物名称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12DF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规格</w:t>
            </w:r>
          </w:p>
          <w:p w14:paraId="7296B021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型号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C7E5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品牌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0DE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产地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2B9" w14:textId="77777777" w:rsidR="00C56D0E" w:rsidRPr="00781ABF" w:rsidRDefault="00C56D0E" w:rsidP="00BC55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制造商名称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762" w14:textId="77777777" w:rsidR="00C56D0E" w:rsidRPr="00781ABF" w:rsidRDefault="00C56D0E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单价</w:t>
            </w:r>
          </w:p>
          <w:p w14:paraId="3146652F" w14:textId="77777777" w:rsidR="00C56D0E" w:rsidRPr="00781ABF" w:rsidRDefault="00C56D0E" w:rsidP="00BC55C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C34" w14:textId="77777777" w:rsidR="00C56D0E" w:rsidRPr="00781ABF" w:rsidRDefault="00C56D0E" w:rsidP="00BC55C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数量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78D0" w14:textId="77777777" w:rsidR="00C56D0E" w:rsidRPr="00781ABF" w:rsidRDefault="00C56D0E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总价</w:t>
            </w:r>
          </w:p>
          <w:p w14:paraId="086CC292" w14:textId="77777777" w:rsidR="00C56D0E" w:rsidRPr="00781ABF" w:rsidRDefault="00C56D0E" w:rsidP="00BC55C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09F2" w14:textId="77777777" w:rsidR="00C56D0E" w:rsidRPr="00781ABF" w:rsidRDefault="00C56D0E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备注</w:t>
            </w:r>
          </w:p>
        </w:tc>
      </w:tr>
      <w:bookmarkEnd w:id="0"/>
      <w:tr w:rsidR="00C56D0E" w:rsidRPr="00781ABF" w14:paraId="7B588ED2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B2F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87D0" w14:textId="689FF2C1" w:rsidR="00C56D0E" w:rsidRPr="00781ABF" w:rsidRDefault="0051598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51598E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前置一体机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2F4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63EB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E9B7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E5ED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83C7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220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559A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F27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4D763BAD" w14:textId="77777777" w:rsidTr="00BC55C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E76" w14:textId="77777777" w:rsidR="00C56D0E" w:rsidRPr="00781ABF" w:rsidRDefault="00C56D0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A532" w14:textId="409E25A1" w:rsidR="00C56D0E" w:rsidRPr="00781ABF" w:rsidRDefault="0051598E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51598E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存储软硬一体机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4F12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5290" w14:textId="77777777" w:rsidR="00C56D0E" w:rsidRPr="00781ABF" w:rsidRDefault="00C56D0E" w:rsidP="00BC55C7">
            <w:pPr>
              <w:widowControl/>
              <w:spacing w:line="276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1CCE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D10B" w14:textId="77777777" w:rsidR="00C56D0E" w:rsidRPr="00781ABF" w:rsidRDefault="00C56D0E" w:rsidP="00BC55C7">
            <w:pPr>
              <w:spacing w:line="276" w:lineRule="auto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467" w14:textId="77777777" w:rsidR="00C56D0E" w:rsidRPr="00781ABF" w:rsidRDefault="00C56D0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25B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5DC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3043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C56D0E" w:rsidRPr="00781ABF" w14:paraId="24DEAC0F" w14:textId="77777777" w:rsidTr="00BC55C7">
        <w:trPr>
          <w:trHeight w:val="624"/>
        </w:trPr>
        <w:tc>
          <w:tcPr>
            <w:tcW w:w="7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626F" w14:textId="77777777" w:rsidR="00C56D0E" w:rsidRPr="00781ABF" w:rsidRDefault="00C56D0E" w:rsidP="00BC55C7">
            <w:pPr>
              <w:spacing w:line="276" w:lineRule="auto"/>
              <w:ind w:right="893"/>
              <w:jc w:val="right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总价合计金额（元）：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1EC8" w14:textId="77777777" w:rsidR="00C56D0E" w:rsidRPr="00781ABF" w:rsidRDefault="00C56D0E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14:paraId="0D7B8748" w14:textId="77777777" w:rsidR="00C56D0E" w:rsidRPr="00781ABF" w:rsidRDefault="00C56D0E" w:rsidP="00C56D0E">
      <w:pPr>
        <w:pStyle w:val="ac"/>
        <w:spacing w:line="360" w:lineRule="auto"/>
        <w:ind w:firstLineChars="0" w:firstLine="0"/>
        <w:rPr>
          <w:rFonts w:asciiTheme="minorEastAsia" w:eastAsiaTheme="minorEastAsia" w:hAnsiTheme="minorEastAsia"/>
          <w:lang w:val="en-US" w:eastAsia="zh-CN"/>
        </w:rPr>
      </w:pPr>
    </w:p>
    <w:p w14:paraId="570181BD" w14:textId="77777777" w:rsidR="00C56D0E" w:rsidRPr="00781ABF" w:rsidRDefault="00C56D0E" w:rsidP="00C56D0E">
      <w:pPr>
        <w:pStyle w:val="ac"/>
        <w:spacing w:line="360" w:lineRule="auto"/>
        <w:ind w:firstLineChars="0" w:firstLine="0"/>
        <w:rPr>
          <w:rFonts w:asciiTheme="minorEastAsia" w:eastAsiaTheme="minorEastAsia" w:hAnsiTheme="minorEastAsia"/>
          <w:lang w:val="en-US" w:eastAsia="zh-CN"/>
        </w:rPr>
      </w:pPr>
    </w:p>
    <w:p w14:paraId="6FDB0C6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41786021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420CA42F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</w:rPr>
      </w:pPr>
    </w:p>
    <w:p w14:paraId="7A0382E0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</w:rPr>
      </w:pPr>
      <w:r w:rsidRPr="00781ABF">
        <w:rPr>
          <w:rFonts w:asciiTheme="minorEastAsia" w:hAnsiTheme="minorEastAsia" w:hint="eastAsia"/>
          <w:szCs w:val="21"/>
        </w:rPr>
        <w:t>说明</w:t>
      </w:r>
      <w:r w:rsidRPr="00781ABF">
        <w:rPr>
          <w:rFonts w:asciiTheme="minorEastAsia" w:hAnsiTheme="minorEastAsia"/>
          <w:szCs w:val="21"/>
        </w:rPr>
        <w:t>：</w:t>
      </w:r>
      <w:r w:rsidRPr="00781ABF">
        <w:rPr>
          <w:rFonts w:asciiTheme="minorEastAsia" w:hAnsiTheme="minorEastAsia" w:hint="eastAsia"/>
          <w:szCs w:val="21"/>
        </w:rPr>
        <w:t>1</w:t>
      </w:r>
      <w:r w:rsidRPr="00781ABF">
        <w:rPr>
          <w:rFonts w:asciiTheme="minorEastAsia" w:hAnsiTheme="minorEastAsia"/>
          <w:szCs w:val="21"/>
        </w:rPr>
        <w:t>.报价明细表</w:t>
      </w:r>
      <w:r w:rsidRPr="00781ABF">
        <w:rPr>
          <w:rFonts w:asciiTheme="minorEastAsia" w:hAnsiTheme="minorEastAsia" w:hint="eastAsia"/>
          <w:szCs w:val="21"/>
        </w:rPr>
        <w:t>中</w:t>
      </w:r>
      <w:r w:rsidRPr="00781ABF">
        <w:rPr>
          <w:rFonts w:asciiTheme="minorEastAsia" w:hAnsiTheme="minorEastAsia"/>
          <w:szCs w:val="21"/>
        </w:rPr>
        <w:t>的</w:t>
      </w:r>
      <w:r w:rsidRPr="00781ABF">
        <w:rPr>
          <w:rFonts w:asciiTheme="minorEastAsia" w:hAnsiTheme="minorEastAsia" w:hint="eastAsia"/>
          <w:szCs w:val="21"/>
        </w:rPr>
        <w:t>合计金额应</w:t>
      </w:r>
      <w:r w:rsidRPr="00781ABF">
        <w:rPr>
          <w:rFonts w:asciiTheme="minorEastAsia" w:hAnsiTheme="minorEastAsia"/>
          <w:szCs w:val="21"/>
        </w:rPr>
        <w:t>与</w:t>
      </w:r>
      <w:r w:rsidRPr="00781ABF">
        <w:rPr>
          <w:rFonts w:asciiTheme="minorEastAsia" w:hAnsiTheme="minorEastAsia" w:hint="eastAsia"/>
          <w:szCs w:val="21"/>
        </w:rPr>
        <w:t>磋商响应第一次报价表</w:t>
      </w:r>
      <w:r w:rsidRPr="00781ABF">
        <w:rPr>
          <w:rFonts w:asciiTheme="minorEastAsia" w:hAnsiTheme="minorEastAsia"/>
          <w:szCs w:val="21"/>
        </w:rPr>
        <w:t>中</w:t>
      </w:r>
      <w:r w:rsidRPr="00781ABF">
        <w:rPr>
          <w:rFonts w:asciiTheme="minorEastAsia" w:hAnsiTheme="minorEastAsia" w:hint="eastAsia"/>
          <w:szCs w:val="21"/>
        </w:rPr>
        <w:t>的磋商</w:t>
      </w:r>
      <w:r w:rsidRPr="00781ABF">
        <w:rPr>
          <w:rFonts w:asciiTheme="minorEastAsia" w:hAnsiTheme="minorEastAsia"/>
          <w:szCs w:val="21"/>
        </w:rPr>
        <w:t>总报价</w:t>
      </w:r>
      <w:r w:rsidRPr="00781ABF">
        <w:rPr>
          <w:rFonts w:asciiTheme="minorEastAsia" w:hAnsiTheme="minorEastAsia" w:hint="eastAsia"/>
          <w:szCs w:val="21"/>
        </w:rPr>
        <w:t>金额</w:t>
      </w:r>
      <w:r w:rsidRPr="00781ABF">
        <w:rPr>
          <w:rFonts w:asciiTheme="minorEastAsia" w:hAnsiTheme="minorEastAsia"/>
          <w:szCs w:val="21"/>
        </w:rPr>
        <w:t>一致。报价包含</w:t>
      </w:r>
      <w:r w:rsidRPr="00781ABF">
        <w:rPr>
          <w:rFonts w:asciiTheme="minorEastAsia" w:hAnsiTheme="minorEastAsia" w:cs="仿宋_GB2312" w:hint="eastAsia"/>
          <w:szCs w:val="21"/>
        </w:rPr>
        <w:t>软硬件供应费、运杂费、安装费、备件费、连接线、人工费、检测费、调试费、验收、税费、发票等其它乙方履行合同义务所需的全部费用。</w:t>
      </w:r>
    </w:p>
    <w:p w14:paraId="73C0C97A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</w:rPr>
      </w:pPr>
      <w:r w:rsidRPr="00781ABF">
        <w:rPr>
          <w:rFonts w:asciiTheme="minorEastAsia" w:hAnsiTheme="minorEastAsia" w:hint="eastAsia"/>
          <w:szCs w:val="21"/>
        </w:rPr>
        <w:t xml:space="preserve"> </w:t>
      </w:r>
      <w:r w:rsidRPr="00781ABF">
        <w:rPr>
          <w:rFonts w:asciiTheme="minorEastAsia" w:hAnsiTheme="minorEastAsia"/>
          <w:szCs w:val="21"/>
        </w:rPr>
        <w:t xml:space="preserve">   2.</w:t>
      </w:r>
      <w:r w:rsidRPr="00781ABF">
        <w:rPr>
          <w:rFonts w:asciiTheme="minorEastAsia" w:hAnsiTheme="minorEastAsia" w:hint="eastAsia"/>
          <w:b/>
          <w:bCs/>
          <w:szCs w:val="21"/>
        </w:rPr>
        <w:t>总报价不得超过该项目的最高限价，否则按无效响应处理</w:t>
      </w:r>
      <w:r w:rsidRPr="00781ABF">
        <w:rPr>
          <w:rFonts w:asciiTheme="minorEastAsia" w:hAnsiTheme="minorEastAsia" w:hint="eastAsia"/>
          <w:bCs/>
          <w:szCs w:val="21"/>
        </w:rPr>
        <w:t>。</w:t>
      </w:r>
    </w:p>
    <w:p w14:paraId="45FE4222" w14:textId="77777777" w:rsidR="00C56D0E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781ABF">
        <w:rPr>
          <w:rFonts w:asciiTheme="minorEastAsia" w:hAnsiTheme="minorEastAsia"/>
          <w:szCs w:val="21"/>
        </w:rPr>
        <w:t>3.</w:t>
      </w:r>
      <w:r w:rsidRPr="00781ABF">
        <w:rPr>
          <w:rFonts w:asciiTheme="minorEastAsia" w:hAnsiTheme="minorEastAsia" w:hint="eastAsia"/>
          <w:szCs w:val="21"/>
        </w:rPr>
        <w:t>若不提供报价明细表将视为没有实质性响应磋商文件。</w:t>
      </w:r>
    </w:p>
    <w:p w14:paraId="0FFF4B9F" w14:textId="4F078E93" w:rsidR="00C526C4" w:rsidRPr="00C56D0E" w:rsidRDefault="00C56D0E" w:rsidP="00C56D0E">
      <w:pPr>
        <w:ind w:firstLineChars="200" w:firstLine="420"/>
      </w:pPr>
      <w:r>
        <w:rPr>
          <w:rFonts w:asciiTheme="minorEastAsia" w:hAnsiTheme="minorEastAsia"/>
          <w:szCs w:val="21"/>
        </w:rPr>
        <w:t>4</w:t>
      </w:r>
      <w:r>
        <w:rPr>
          <w:rFonts w:asciiTheme="minorEastAsia" w:hAnsiTheme="minorEastAsia" w:hint="eastAsia"/>
          <w:szCs w:val="21"/>
        </w:rPr>
        <w:t>.</w:t>
      </w:r>
      <w:r w:rsidRPr="00484415">
        <w:rPr>
          <w:rFonts w:asciiTheme="minorEastAsia" w:hAnsiTheme="minorEastAsia" w:hint="eastAsia"/>
          <w:b/>
          <w:szCs w:val="21"/>
        </w:rPr>
        <w:t>本项目核心产品为：</w:t>
      </w:r>
      <w:r w:rsidR="00D1731C" w:rsidRPr="00D1731C">
        <w:rPr>
          <w:rFonts w:asciiTheme="minorEastAsia" w:hAnsiTheme="minorEastAsia" w:hint="eastAsia"/>
          <w:b/>
          <w:szCs w:val="21"/>
        </w:rPr>
        <w:t>存储软硬一体机</w:t>
      </w:r>
      <w:bookmarkStart w:id="1" w:name="_GoBack"/>
      <w:bookmarkEnd w:id="1"/>
      <w:r w:rsidRPr="00484415">
        <w:rPr>
          <w:rFonts w:asciiTheme="minorEastAsia" w:hAnsiTheme="minorEastAsia" w:hint="eastAsia"/>
          <w:b/>
          <w:szCs w:val="21"/>
        </w:rPr>
        <w:t>。</w:t>
      </w:r>
    </w:p>
    <w:sectPr w:rsidR="00C526C4" w:rsidRPr="00C56D0E" w:rsidSect="00525179">
      <w:pgSz w:w="11906" w:h="16838"/>
      <w:pgMar w:top="1418" w:right="1134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802F" w14:textId="77777777" w:rsidR="00A116DB" w:rsidRDefault="00A116DB" w:rsidP="000F09D8">
      <w:r>
        <w:separator/>
      </w:r>
    </w:p>
  </w:endnote>
  <w:endnote w:type="continuationSeparator" w:id="0">
    <w:p w14:paraId="2A5A5AFC" w14:textId="77777777" w:rsidR="00A116DB" w:rsidRDefault="00A116DB" w:rsidP="000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FDD8E" w14:textId="77777777" w:rsidR="00A116DB" w:rsidRDefault="00A116DB" w:rsidP="000F09D8">
      <w:r>
        <w:separator/>
      </w:r>
    </w:p>
  </w:footnote>
  <w:footnote w:type="continuationSeparator" w:id="0">
    <w:p w14:paraId="7C3E5F6E" w14:textId="77777777" w:rsidR="00A116DB" w:rsidRDefault="00A116DB" w:rsidP="000F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0MTIzY2U0ODM4YWMyYzJkZmZlMzljZWQxMmYxYjgifQ=="/>
  </w:docVars>
  <w:rsids>
    <w:rsidRoot w:val="00DB1121"/>
    <w:rsid w:val="000224DC"/>
    <w:rsid w:val="000C13F2"/>
    <w:rsid w:val="000C5641"/>
    <w:rsid w:val="000F09D8"/>
    <w:rsid w:val="0010509B"/>
    <w:rsid w:val="00167138"/>
    <w:rsid w:val="00172623"/>
    <w:rsid w:val="001A6FAA"/>
    <w:rsid w:val="001C08FA"/>
    <w:rsid w:val="002029EE"/>
    <w:rsid w:val="00213ACA"/>
    <w:rsid w:val="0027428E"/>
    <w:rsid w:val="002A3209"/>
    <w:rsid w:val="002A6B40"/>
    <w:rsid w:val="002D6F5E"/>
    <w:rsid w:val="002E019A"/>
    <w:rsid w:val="00346B34"/>
    <w:rsid w:val="00350BBF"/>
    <w:rsid w:val="00365A5D"/>
    <w:rsid w:val="00366C31"/>
    <w:rsid w:val="00384374"/>
    <w:rsid w:val="00396CA2"/>
    <w:rsid w:val="003B31F4"/>
    <w:rsid w:val="003D236C"/>
    <w:rsid w:val="00443AAE"/>
    <w:rsid w:val="00456DA2"/>
    <w:rsid w:val="00464532"/>
    <w:rsid w:val="00465F7A"/>
    <w:rsid w:val="004669F5"/>
    <w:rsid w:val="004954A6"/>
    <w:rsid w:val="004F1EFD"/>
    <w:rsid w:val="004F7877"/>
    <w:rsid w:val="0050026A"/>
    <w:rsid w:val="0051598E"/>
    <w:rsid w:val="00525179"/>
    <w:rsid w:val="00581AD7"/>
    <w:rsid w:val="005D0416"/>
    <w:rsid w:val="005E5B65"/>
    <w:rsid w:val="005E7CB4"/>
    <w:rsid w:val="006138F0"/>
    <w:rsid w:val="00615431"/>
    <w:rsid w:val="00634432"/>
    <w:rsid w:val="00640385"/>
    <w:rsid w:val="00671995"/>
    <w:rsid w:val="0069561F"/>
    <w:rsid w:val="00697F3A"/>
    <w:rsid w:val="006D4F1C"/>
    <w:rsid w:val="006D7AE1"/>
    <w:rsid w:val="007432F9"/>
    <w:rsid w:val="00760753"/>
    <w:rsid w:val="00773415"/>
    <w:rsid w:val="007876D7"/>
    <w:rsid w:val="0080713D"/>
    <w:rsid w:val="008473CB"/>
    <w:rsid w:val="008476D8"/>
    <w:rsid w:val="008F4787"/>
    <w:rsid w:val="00972646"/>
    <w:rsid w:val="009A14AE"/>
    <w:rsid w:val="009D6254"/>
    <w:rsid w:val="00A116DB"/>
    <w:rsid w:val="00A243E3"/>
    <w:rsid w:val="00A27C44"/>
    <w:rsid w:val="00A37A81"/>
    <w:rsid w:val="00A75A12"/>
    <w:rsid w:val="00B00DBD"/>
    <w:rsid w:val="00B11A1B"/>
    <w:rsid w:val="00B15307"/>
    <w:rsid w:val="00B35E46"/>
    <w:rsid w:val="00B776BA"/>
    <w:rsid w:val="00B91CBD"/>
    <w:rsid w:val="00BA0BE0"/>
    <w:rsid w:val="00BF058A"/>
    <w:rsid w:val="00C02924"/>
    <w:rsid w:val="00C051E8"/>
    <w:rsid w:val="00C526C4"/>
    <w:rsid w:val="00C56D0E"/>
    <w:rsid w:val="00C946AF"/>
    <w:rsid w:val="00CB0B51"/>
    <w:rsid w:val="00D1731C"/>
    <w:rsid w:val="00D805FA"/>
    <w:rsid w:val="00DA3431"/>
    <w:rsid w:val="00DB1121"/>
    <w:rsid w:val="00DC335C"/>
    <w:rsid w:val="00E05812"/>
    <w:rsid w:val="00E14D08"/>
    <w:rsid w:val="00E82AF1"/>
    <w:rsid w:val="00E853F3"/>
    <w:rsid w:val="00E9247E"/>
    <w:rsid w:val="00EB7882"/>
    <w:rsid w:val="00EC007D"/>
    <w:rsid w:val="00ED4020"/>
    <w:rsid w:val="00ED7E69"/>
    <w:rsid w:val="00F2208B"/>
    <w:rsid w:val="00F43B00"/>
    <w:rsid w:val="254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81B2017B-FFDC-4D37-87ED-A7FD1C0B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Plain Text"/>
    <w:basedOn w:val="a"/>
    <w:link w:val="Char1"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4">
    <w:name w:val="纯文本 Char"/>
    <w:basedOn w:val="a0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aa">
    <w:name w:val="*正文"/>
    <w:basedOn w:val="a"/>
    <w:link w:val="Char5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5">
    <w:name w:val="*正文 Char"/>
    <w:link w:val="aa"/>
    <w:qFormat/>
    <w:locked/>
    <w:rPr>
      <w:rFonts w:ascii="仿宋_GB2312" w:eastAsia="宋体" w:hAnsi="Times New Roman" w:cs="Times New Roman"/>
      <w:kern w:val="0"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6">
    <w:name w:val="xl14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7">
    <w:name w:val="xl147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49">
    <w:name w:val="xl149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0">
    <w:name w:val="xl150"/>
    <w:basedOn w:val="a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1">
    <w:name w:val="xl15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3">
    <w:name w:val="xl153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4">
    <w:name w:val="xl154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5">
    <w:name w:val="xl155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6">
    <w:name w:val="xl15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7">
    <w:name w:val="xl157"/>
    <w:basedOn w:val="a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8">
    <w:name w:val="xl158"/>
    <w:basedOn w:val="a"/>
    <w:qFormat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9">
    <w:name w:val="xl15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0">
    <w:name w:val="xl16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1">
    <w:name w:val="xl161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nhideWhenUsed/>
    <w:rPr>
      <w:sz w:val="21"/>
      <w:szCs w:val="21"/>
    </w:rPr>
  </w:style>
  <w:style w:type="paragraph" w:customStyle="1" w:styleId="xl169">
    <w:name w:val="xl169"/>
    <w:basedOn w:val="a"/>
    <w:rsid w:val="00465F7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465F7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1">
    <w:name w:val="xl171"/>
    <w:basedOn w:val="a"/>
    <w:rsid w:val="00465F7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2">
    <w:name w:val="xl172"/>
    <w:basedOn w:val="a"/>
    <w:rsid w:val="00465F7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3">
    <w:name w:val="xl173"/>
    <w:basedOn w:val="a"/>
    <w:rsid w:val="00465F7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4">
    <w:name w:val="xl174"/>
    <w:basedOn w:val="a"/>
    <w:rsid w:val="00465F7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styleId="ac">
    <w:name w:val="Normal Indent"/>
    <w:basedOn w:val="a"/>
    <w:link w:val="Char6"/>
    <w:qFormat/>
    <w:rsid w:val="005D0416"/>
    <w:pPr>
      <w:ind w:firstLineChars="200" w:firstLine="420"/>
    </w:pPr>
    <w:rPr>
      <w:lang w:val="x-none" w:eastAsia="x-none"/>
    </w:rPr>
  </w:style>
  <w:style w:type="character" w:customStyle="1" w:styleId="Char6">
    <w:name w:val="正文缩进 Char"/>
    <w:link w:val="ac"/>
    <w:qFormat/>
    <w:locked/>
    <w:rsid w:val="005D0416"/>
    <w:rPr>
      <w:rFonts w:ascii="Times New Roman" w:eastAsia="宋体" w:hAnsi="Times New Roman" w:cs="Times New Roman"/>
      <w:kern w:val="2"/>
      <w:sz w:val="21"/>
      <w:lang w:val="x-none" w:eastAsia="x-none"/>
    </w:rPr>
  </w:style>
  <w:style w:type="character" w:customStyle="1" w:styleId="Char">
    <w:name w:val="批注文字 Char"/>
    <w:basedOn w:val="a0"/>
    <w:link w:val="a3"/>
    <w:rsid w:val="00DC335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金娜</cp:lastModifiedBy>
  <cp:revision>95</cp:revision>
  <dcterms:created xsi:type="dcterms:W3CDTF">2024-01-23T11:08:00Z</dcterms:created>
  <dcterms:modified xsi:type="dcterms:W3CDTF">2026-05-14T02:57:00Z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4CB28E24D3834A639D66E094839E2C4D_12</vt:lpwstr>
  </property>
</Properties>
</file>