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F6" w:rsidRPr="00781ABF" w:rsidRDefault="005476F6" w:rsidP="005476F6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六、技术响应</w:t>
      </w:r>
    </w:p>
    <w:p w:rsidR="005476F6" w:rsidRPr="00781ABF" w:rsidRDefault="005476F6" w:rsidP="005476F6">
      <w:pPr>
        <w:pStyle w:val="a4"/>
        <w:ind w:leftChars="67" w:left="141" w:rightChars="185" w:right="388"/>
        <w:rPr>
          <w:rFonts w:asciiTheme="minorEastAsia" w:hAnsiTheme="minorEastAsia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1、技术指标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（内容不限于附件一：技术响应偏离表、文字描述等）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2、系统实施方案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（内容包含但不限于附件二：货物详细配置表、文字描述等）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3、</w:t>
      </w:r>
      <w:r w:rsidRPr="00D4066B">
        <w:rPr>
          <w:rFonts w:asciiTheme="minorEastAsia" w:hAnsiTheme="minorEastAsia" w:cs="仿宋_GB2312"/>
          <w:b/>
          <w:szCs w:val="21"/>
        </w:rPr>
        <w:t>质量保障措施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4、</w:t>
      </w:r>
      <w:r w:rsidRPr="00D4066B">
        <w:rPr>
          <w:rFonts w:asciiTheme="minorEastAsia" w:hAnsiTheme="minorEastAsia" w:cs="仿宋_GB2312"/>
          <w:b/>
          <w:szCs w:val="21"/>
        </w:rPr>
        <w:t>产品来源渠道合法证明文件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/>
          <w:b/>
          <w:szCs w:val="21"/>
          <w:lang w:val="zh-CN"/>
        </w:rPr>
        <w:t>5</w:t>
      </w:r>
      <w:r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 w:rsidRPr="00D4066B">
        <w:rPr>
          <w:rFonts w:asciiTheme="minorEastAsia" w:hAnsiTheme="minorEastAsia" w:cs="仿宋_GB2312"/>
          <w:b/>
          <w:szCs w:val="21"/>
        </w:rPr>
        <w:t>项目实施团队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（提供合同复印件）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/>
          <w:b/>
          <w:szCs w:val="21"/>
          <w:lang w:val="zh-CN"/>
        </w:rPr>
        <w:t>6</w:t>
      </w:r>
      <w:r w:rsidRPr="00D4066B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bookmarkStart w:id="0" w:name="_GoBack"/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bookmarkEnd w:id="0"/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5476F6" w:rsidRPr="00781ABF" w:rsidRDefault="005476F6" w:rsidP="005476F6">
      <w:pPr>
        <w:widowControl/>
        <w:ind w:leftChars="67" w:left="141" w:rightChars="185" w:right="388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/>
          <w:szCs w:val="21"/>
          <w:lang w:val="zh-CN"/>
        </w:rPr>
        <w:br w:type="page"/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left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 w:val="24"/>
        </w:rPr>
        <w:lastRenderedPageBreak/>
        <w:t>附件一：技术响应偏离表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 w:val="24"/>
        </w:rPr>
        <w:t>技术响应偏离表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846"/>
        <w:gridCol w:w="2410"/>
        <w:gridCol w:w="1417"/>
        <w:gridCol w:w="1559"/>
      </w:tblGrid>
      <w:tr w:rsidR="005476F6" w:rsidRPr="00781ABF" w:rsidTr="00BC55C7">
        <w:trPr>
          <w:trHeight w:val="992"/>
        </w:trPr>
        <w:tc>
          <w:tcPr>
            <w:tcW w:w="840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846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</w:t>
            </w:r>
            <w:r w:rsidRPr="00781ABF">
              <w:rPr>
                <w:rFonts w:asciiTheme="minorEastAsia" w:hAnsiTheme="minorEastAsia"/>
                <w:szCs w:val="21"/>
              </w:rPr>
              <w:t>3 技术</w:t>
            </w:r>
            <w:r w:rsidRPr="00781ABF">
              <w:rPr>
                <w:rFonts w:asciiTheme="minorEastAsia" w:hAnsiTheme="minorEastAsia" w:hint="eastAsia"/>
                <w:szCs w:val="21"/>
              </w:rPr>
              <w:t>要求”条款</w:t>
            </w:r>
          </w:p>
        </w:tc>
        <w:tc>
          <w:tcPr>
            <w:tcW w:w="2410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投标</w:t>
            </w:r>
            <w:r w:rsidRPr="00781ABF">
              <w:rPr>
                <w:rFonts w:asciiTheme="minorEastAsia" w:hAnsiTheme="minorEastAsia"/>
                <w:szCs w:val="21"/>
              </w:rPr>
              <w:t>响应</w:t>
            </w:r>
          </w:p>
        </w:tc>
        <w:tc>
          <w:tcPr>
            <w:tcW w:w="1417" w:type="dxa"/>
            <w:vAlign w:val="center"/>
          </w:tcPr>
          <w:p w:rsidR="005476F6" w:rsidRPr="00781ABF" w:rsidRDefault="005476F6" w:rsidP="00BC55C7">
            <w:pPr>
              <w:ind w:leftChars="67" w:left="141" w:rightChars="16" w:right="34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  <w:tc>
          <w:tcPr>
            <w:tcW w:w="1559" w:type="dxa"/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75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</w:tbl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</w:rPr>
        <w:t>说明：</w:t>
      </w: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1、对于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中“3.3 技术要求”条款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，供应商应逐条</w:t>
      </w:r>
      <w:r w:rsidRPr="00781ABF">
        <w:rPr>
          <w:rFonts w:asciiTheme="minorEastAsia" w:hAnsiTheme="minorEastAsia"/>
          <w:b/>
          <w:szCs w:val="21"/>
          <w:lang w:val="zh-CN"/>
        </w:rPr>
        <w:t>进行响应说明</w:t>
      </w:r>
      <w:r w:rsidRPr="00781ABF">
        <w:rPr>
          <w:rFonts w:asciiTheme="minorEastAsia" w:hAnsiTheme="minorEastAsia" w:hint="eastAsia"/>
          <w:b/>
          <w:szCs w:val="21"/>
          <w:lang w:val="zh-CN"/>
        </w:rPr>
        <w:t>。</w:t>
      </w:r>
      <w:r>
        <w:rPr>
          <w:rFonts w:asciiTheme="minorEastAsia" w:hAnsiTheme="minorEastAsia" w:hint="eastAsia"/>
          <w:b/>
          <w:szCs w:val="21"/>
          <w:lang w:val="zh-CN"/>
        </w:rPr>
        <w:t>供应商可提供相关资料予以佐证。</w:t>
      </w: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/>
          <w:szCs w:val="21"/>
        </w:rPr>
        <w:br w:type="page"/>
      </w:r>
      <w:r w:rsidRPr="00781ABF">
        <w:rPr>
          <w:rFonts w:asciiTheme="minorEastAsia" w:hAnsiTheme="minorEastAsia" w:hint="eastAsia"/>
          <w:b/>
          <w:sz w:val="24"/>
        </w:rPr>
        <w:lastRenderedPageBreak/>
        <w:t>附件二：货物详细配置表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bCs/>
          <w:sz w:val="24"/>
        </w:rPr>
      </w:pPr>
      <w:r w:rsidRPr="00781ABF">
        <w:rPr>
          <w:rFonts w:asciiTheme="minorEastAsia" w:hAnsiTheme="minorEastAsia" w:hint="eastAsia"/>
          <w:b/>
          <w:bCs/>
          <w:sz w:val="24"/>
        </w:rPr>
        <w:t>货物详细配置表</w:t>
      </w:r>
    </w:p>
    <w:p w:rsidR="005476F6" w:rsidRPr="00781ABF" w:rsidRDefault="005476F6" w:rsidP="005476F6">
      <w:pPr>
        <w:pStyle w:val="ab"/>
        <w:ind w:leftChars="67" w:left="141" w:rightChars="185" w:right="388"/>
        <w:rPr>
          <w:rFonts w:asciiTheme="minorEastAsia" w:eastAsiaTheme="minorEastAsia" w:hAnsiTheme="minorEastAsia"/>
        </w:rPr>
      </w:pPr>
    </w:p>
    <w:tbl>
      <w:tblPr>
        <w:tblW w:w="8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933"/>
        <w:gridCol w:w="992"/>
        <w:gridCol w:w="993"/>
        <w:gridCol w:w="992"/>
        <w:gridCol w:w="1160"/>
        <w:gridCol w:w="762"/>
        <w:gridCol w:w="992"/>
      </w:tblGrid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货物名称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规格</w:t>
            </w:r>
          </w:p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品牌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/>
                <w:bCs/>
                <w:szCs w:val="21"/>
              </w:rPr>
              <w:t>产地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制造商名称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详细技术参数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  <w:lang w:val="zh-CN"/>
              </w:rPr>
              <w:t>数量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备注</w:t>
            </w: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ind w:right="-108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:rsidR="005476F6" w:rsidRPr="00781ABF" w:rsidRDefault="005476F6" w:rsidP="005476F6">
      <w:pPr>
        <w:pStyle w:val="ab"/>
        <w:ind w:rightChars="185" w:right="388" w:firstLineChars="0" w:firstLine="0"/>
        <w:rPr>
          <w:rFonts w:asciiTheme="minorEastAsia" w:eastAsiaTheme="minorEastAsia" w:hAnsiTheme="minorEastAsia"/>
        </w:rPr>
      </w:pP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tabs>
          <w:tab w:val="left" w:pos="735"/>
        </w:tabs>
        <w:autoSpaceDE w:val="0"/>
        <w:autoSpaceDN w:val="0"/>
        <w:adjustRightInd w:val="0"/>
        <w:spacing w:line="360" w:lineRule="auto"/>
        <w:ind w:leftChars="67" w:left="141" w:rightChars="185" w:right="388"/>
        <w:jc w:val="left"/>
        <w:rPr>
          <w:rFonts w:asciiTheme="minorEastAsia" w:hAnsiTheme="minorEastAsia"/>
          <w:szCs w:val="21"/>
          <w:lang w:val="zh-CN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F95DAC" w:rsidRPr="005476F6" w:rsidRDefault="00F95DAC" w:rsidP="005476F6"/>
    <w:sectPr w:rsidR="00F95DAC" w:rsidRPr="005476F6" w:rsidSect="00D0378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7F5" w:rsidRDefault="001807F5" w:rsidP="004B5227">
      <w:r>
        <w:separator/>
      </w:r>
    </w:p>
  </w:endnote>
  <w:endnote w:type="continuationSeparator" w:id="0">
    <w:p w:rsidR="001807F5" w:rsidRDefault="001807F5" w:rsidP="004B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7F5" w:rsidRDefault="001807F5" w:rsidP="004B5227">
      <w:r>
        <w:separator/>
      </w:r>
    </w:p>
  </w:footnote>
  <w:footnote w:type="continuationSeparator" w:id="0">
    <w:p w:rsidR="001807F5" w:rsidRDefault="001807F5" w:rsidP="004B5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9F"/>
    <w:rsid w:val="00075B24"/>
    <w:rsid w:val="00106939"/>
    <w:rsid w:val="001807F5"/>
    <w:rsid w:val="00186AB9"/>
    <w:rsid w:val="001D7734"/>
    <w:rsid w:val="002B53D6"/>
    <w:rsid w:val="00301C56"/>
    <w:rsid w:val="003027E7"/>
    <w:rsid w:val="0032544F"/>
    <w:rsid w:val="00347FDD"/>
    <w:rsid w:val="00350C28"/>
    <w:rsid w:val="00374916"/>
    <w:rsid w:val="00386C40"/>
    <w:rsid w:val="00396BF9"/>
    <w:rsid w:val="004B1B4B"/>
    <w:rsid w:val="004B40BE"/>
    <w:rsid w:val="004B5227"/>
    <w:rsid w:val="004B79AD"/>
    <w:rsid w:val="005147AD"/>
    <w:rsid w:val="005268A5"/>
    <w:rsid w:val="00537836"/>
    <w:rsid w:val="0054637A"/>
    <w:rsid w:val="005476F6"/>
    <w:rsid w:val="00550553"/>
    <w:rsid w:val="00564A15"/>
    <w:rsid w:val="0057194B"/>
    <w:rsid w:val="005A667C"/>
    <w:rsid w:val="00620CB7"/>
    <w:rsid w:val="00647576"/>
    <w:rsid w:val="006577FF"/>
    <w:rsid w:val="0068640C"/>
    <w:rsid w:val="006D10B5"/>
    <w:rsid w:val="006E455F"/>
    <w:rsid w:val="00704EF8"/>
    <w:rsid w:val="007330A4"/>
    <w:rsid w:val="00746695"/>
    <w:rsid w:val="00760753"/>
    <w:rsid w:val="007611C4"/>
    <w:rsid w:val="00780FA9"/>
    <w:rsid w:val="00781067"/>
    <w:rsid w:val="007E1E22"/>
    <w:rsid w:val="00834C7C"/>
    <w:rsid w:val="00836FBE"/>
    <w:rsid w:val="00841F67"/>
    <w:rsid w:val="008F36CC"/>
    <w:rsid w:val="008F75E4"/>
    <w:rsid w:val="0090012C"/>
    <w:rsid w:val="00A07FB2"/>
    <w:rsid w:val="00AB1725"/>
    <w:rsid w:val="00B113E7"/>
    <w:rsid w:val="00BB707A"/>
    <w:rsid w:val="00BB76FF"/>
    <w:rsid w:val="00BD66F2"/>
    <w:rsid w:val="00D0378B"/>
    <w:rsid w:val="00D03D06"/>
    <w:rsid w:val="00D316B9"/>
    <w:rsid w:val="00D4066B"/>
    <w:rsid w:val="00D559BF"/>
    <w:rsid w:val="00DB3A78"/>
    <w:rsid w:val="00DB3CC1"/>
    <w:rsid w:val="00DB4D31"/>
    <w:rsid w:val="00DF6AFC"/>
    <w:rsid w:val="00E53DA9"/>
    <w:rsid w:val="00E75057"/>
    <w:rsid w:val="00E75137"/>
    <w:rsid w:val="00EA699C"/>
    <w:rsid w:val="00F11914"/>
    <w:rsid w:val="00F3649F"/>
    <w:rsid w:val="00F62E7F"/>
    <w:rsid w:val="00F95DAC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87F63E-5D14-4F74-A939-6449E4BC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6D10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52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75B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B52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75B24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4B5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2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52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227"/>
    <w:rPr>
      <w:sz w:val="18"/>
      <w:szCs w:val="18"/>
    </w:rPr>
  </w:style>
  <w:style w:type="paragraph" w:styleId="20">
    <w:name w:val="Body Text Indent 2"/>
    <w:basedOn w:val="a"/>
    <w:link w:val="2Char0"/>
    <w:rsid w:val="004B5227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4B5227"/>
    <w:rPr>
      <w:rFonts w:ascii="Calibri" w:eastAsia="宋体" w:hAnsi="Calibri" w:cs="Times New Roman"/>
      <w:sz w:val="18"/>
      <w:szCs w:val="18"/>
    </w:rPr>
  </w:style>
  <w:style w:type="paragraph" w:styleId="1">
    <w:name w:val="toc 1"/>
    <w:basedOn w:val="a"/>
    <w:next w:val="a"/>
    <w:qFormat/>
    <w:rsid w:val="00BD66F2"/>
    <w:pPr>
      <w:widowControl/>
      <w:jc w:val="left"/>
    </w:pPr>
    <w:rPr>
      <w:kern w:val="0"/>
      <w:sz w:val="20"/>
    </w:rPr>
  </w:style>
  <w:style w:type="paragraph" w:styleId="a5">
    <w:name w:val="Body Text"/>
    <w:basedOn w:val="a"/>
    <w:link w:val="Char1"/>
    <w:uiPriority w:val="99"/>
    <w:semiHidden/>
    <w:unhideWhenUsed/>
    <w:rsid w:val="006E455F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6E455F"/>
    <w:rPr>
      <w:rFonts w:ascii="Times New Roman" w:eastAsia="宋体" w:hAnsi="Times New Roman" w:cs="Times New Roman"/>
      <w:szCs w:val="20"/>
    </w:rPr>
  </w:style>
  <w:style w:type="paragraph" w:styleId="a6">
    <w:name w:val="No Spacing"/>
    <w:uiPriority w:val="1"/>
    <w:qFormat/>
    <w:rsid w:val="006864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null3">
    <w:name w:val="null3"/>
    <w:hidden/>
    <w:qFormat/>
    <w:rsid w:val="00E75137"/>
    <w:rPr>
      <w:rFonts w:hint="eastAsia"/>
      <w:kern w:val="0"/>
      <w:sz w:val="20"/>
      <w:szCs w:val="20"/>
      <w:lang w:eastAsia="zh-Hans"/>
    </w:rPr>
  </w:style>
  <w:style w:type="paragraph" w:styleId="a7">
    <w:name w:val="Plain Text"/>
    <w:basedOn w:val="a"/>
    <w:link w:val="Char10"/>
    <w:rsid w:val="00DB3CC1"/>
    <w:rPr>
      <w:rFonts w:ascii="宋体" w:hAnsi="Courier New"/>
    </w:rPr>
  </w:style>
  <w:style w:type="character" w:customStyle="1" w:styleId="Char10">
    <w:name w:val="纯文本 Char1"/>
    <w:link w:val="a7"/>
    <w:rsid w:val="00DB3CC1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uiPriority w:val="99"/>
    <w:semiHidden/>
    <w:rsid w:val="00DB3CC1"/>
    <w:rPr>
      <w:rFonts w:ascii="宋体" w:eastAsia="宋体" w:hAnsi="Courier New" w:cs="Courier New"/>
      <w:szCs w:val="21"/>
    </w:rPr>
  </w:style>
  <w:style w:type="paragraph" w:customStyle="1" w:styleId="a8">
    <w:name w:val="*正文"/>
    <w:basedOn w:val="a"/>
    <w:link w:val="Char3"/>
    <w:qFormat/>
    <w:rsid w:val="00DB3CC1"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3">
    <w:name w:val="*正文 Char"/>
    <w:link w:val="a8"/>
    <w:locked/>
    <w:rsid w:val="00DB3CC1"/>
    <w:rPr>
      <w:rFonts w:ascii="仿宋_GB2312" w:eastAsia="宋体" w:hAnsi="Times New Roman" w:cs="Times New Roman"/>
      <w:kern w:val="0"/>
      <w:sz w:val="24"/>
      <w:szCs w:val="28"/>
    </w:rPr>
  </w:style>
  <w:style w:type="character" w:styleId="a9">
    <w:name w:val="Hyperlink"/>
    <w:basedOn w:val="a0"/>
    <w:uiPriority w:val="99"/>
    <w:semiHidden/>
    <w:unhideWhenUsed/>
    <w:rsid w:val="00386C40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386C40"/>
    <w:rPr>
      <w:color w:val="954F72"/>
      <w:u w:val="single"/>
    </w:rPr>
  </w:style>
  <w:style w:type="paragraph" w:customStyle="1" w:styleId="font0">
    <w:name w:val="font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rsid w:val="00386C4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rsid w:val="00386C4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rsid w:val="00386C4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rsid w:val="00386C40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rsid w:val="00386C4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1">
    <w:name w:val="xl11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2">
    <w:name w:val="xl11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3">
    <w:name w:val="xl11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4">
    <w:name w:val="xl11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0">
    <w:name w:val="xl12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1">
    <w:name w:val="xl12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2">
    <w:name w:val="xl122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3">
    <w:name w:val="xl12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29">
    <w:name w:val="xl129"/>
    <w:basedOn w:val="a"/>
    <w:rsid w:val="00386C40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rsid w:val="00386C40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rsid w:val="00386C4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rsid w:val="00386C4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1">
    <w:name w:val="xl14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2">
    <w:name w:val="xl14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3">
    <w:name w:val="xl14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44">
    <w:name w:val="xl14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5">
    <w:name w:val="xl145"/>
    <w:basedOn w:val="a"/>
    <w:rsid w:val="00386C4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6">
    <w:name w:val="xl14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font12">
    <w:name w:val="font12"/>
    <w:basedOn w:val="a"/>
    <w:rsid w:val="00350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47">
    <w:name w:val="xl147"/>
    <w:basedOn w:val="a"/>
    <w:rsid w:val="00350C2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8"/>
      <w:szCs w:val="28"/>
    </w:rPr>
  </w:style>
  <w:style w:type="paragraph" w:styleId="ab">
    <w:name w:val="Normal Indent"/>
    <w:basedOn w:val="a"/>
    <w:link w:val="Char4"/>
    <w:unhideWhenUsed/>
    <w:qFormat/>
    <w:rsid w:val="00106939"/>
    <w:pPr>
      <w:ind w:firstLineChars="200" w:firstLine="420"/>
    </w:pPr>
  </w:style>
  <w:style w:type="character" w:customStyle="1" w:styleId="Char4">
    <w:name w:val="正文缩进 Char"/>
    <w:link w:val="ab"/>
    <w:qFormat/>
    <w:locked/>
    <w:rsid w:val="0010693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84</cp:revision>
  <dcterms:created xsi:type="dcterms:W3CDTF">2024-01-23T11:12:00Z</dcterms:created>
  <dcterms:modified xsi:type="dcterms:W3CDTF">2026-05-12T07:54:00Z</dcterms:modified>
</cp:coreProperties>
</file>