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8A293">
      <w:pPr>
        <w:spacing w:before="94" w:line="222" w:lineRule="auto"/>
        <w:ind w:left="2243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spacing w:val="-25"/>
          <w:sz w:val="47"/>
          <w:szCs w:val="47"/>
        </w:rPr>
        <w:t>(拟签订的合同文本)</w:t>
      </w:r>
    </w:p>
    <w:p w14:paraId="1F9F8F36">
      <w:pPr>
        <w:pStyle w:val="2"/>
        <w:spacing w:line="249" w:lineRule="auto"/>
      </w:pPr>
    </w:p>
    <w:p w14:paraId="47F64D79">
      <w:pPr>
        <w:pStyle w:val="2"/>
        <w:spacing w:line="249" w:lineRule="auto"/>
      </w:pPr>
    </w:p>
    <w:p w14:paraId="1E608D0B">
      <w:pPr>
        <w:pStyle w:val="2"/>
        <w:spacing w:line="249" w:lineRule="auto"/>
      </w:pPr>
    </w:p>
    <w:p w14:paraId="32C5CAB5">
      <w:pPr>
        <w:pStyle w:val="2"/>
        <w:spacing w:line="249" w:lineRule="auto"/>
      </w:pPr>
    </w:p>
    <w:p w14:paraId="0B7BE833">
      <w:pPr>
        <w:pStyle w:val="2"/>
        <w:spacing w:line="249" w:lineRule="auto"/>
      </w:pPr>
    </w:p>
    <w:p w14:paraId="140A1C6E">
      <w:pPr>
        <w:pStyle w:val="2"/>
        <w:spacing w:line="250" w:lineRule="auto"/>
      </w:pPr>
    </w:p>
    <w:p w14:paraId="578CC051">
      <w:pPr>
        <w:pStyle w:val="2"/>
        <w:spacing w:line="250" w:lineRule="auto"/>
      </w:pPr>
    </w:p>
    <w:p w14:paraId="39B2D603">
      <w:pPr>
        <w:spacing w:before="182" w:line="222" w:lineRule="auto"/>
        <w:ind w:left="953"/>
        <w:rPr>
          <w:rFonts w:ascii="黑体" w:hAnsi="黑体" w:eastAsia="黑体" w:cs="黑体"/>
          <w:sz w:val="56"/>
          <w:szCs w:val="56"/>
        </w:rPr>
      </w:pPr>
      <w:r>
        <w:rPr>
          <w:rFonts w:ascii="黑体" w:hAnsi="黑体" w:eastAsia="黑体" w:cs="黑体"/>
          <w:spacing w:val="-21"/>
          <w:sz w:val="56"/>
          <w:szCs w:val="56"/>
        </w:rPr>
        <w:t>建</w:t>
      </w:r>
      <w:r>
        <w:rPr>
          <w:rFonts w:ascii="黑体" w:hAnsi="黑体" w:eastAsia="黑体" w:cs="黑体"/>
          <w:spacing w:val="-52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设</w:t>
      </w:r>
      <w:r>
        <w:rPr>
          <w:rFonts w:ascii="黑体" w:hAnsi="黑体" w:eastAsia="黑体" w:cs="黑体"/>
          <w:spacing w:val="-56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工</w:t>
      </w:r>
      <w:r>
        <w:rPr>
          <w:rFonts w:ascii="黑体" w:hAnsi="黑体" w:eastAsia="黑体" w:cs="黑体"/>
          <w:spacing w:val="-60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程</w:t>
      </w:r>
      <w:r>
        <w:rPr>
          <w:rFonts w:ascii="黑体" w:hAnsi="黑体" w:eastAsia="黑体" w:cs="黑体"/>
          <w:spacing w:val="-63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施</w:t>
      </w:r>
      <w:r>
        <w:rPr>
          <w:rFonts w:ascii="黑体" w:hAnsi="黑体" w:eastAsia="黑体" w:cs="黑体"/>
          <w:spacing w:val="-55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工</w:t>
      </w:r>
      <w:r>
        <w:rPr>
          <w:rFonts w:ascii="黑体" w:hAnsi="黑体" w:eastAsia="黑体" w:cs="黑体"/>
          <w:spacing w:val="-56"/>
          <w:sz w:val="56"/>
          <w:szCs w:val="56"/>
        </w:rPr>
        <w:t xml:space="preserve"> </w:t>
      </w:r>
      <w:r>
        <w:rPr>
          <w:rFonts w:ascii="黑体" w:hAnsi="黑体" w:eastAsia="黑体" w:cs="黑体"/>
          <w:spacing w:val="-21"/>
          <w:sz w:val="56"/>
          <w:szCs w:val="56"/>
        </w:rPr>
        <w:t>合 同</w:t>
      </w:r>
    </w:p>
    <w:p w14:paraId="2A36E4A5">
      <w:pPr>
        <w:pStyle w:val="2"/>
        <w:spacing w:line="249" w:lineRule="auto"/>
      </w:pPr>
    </w:p>
    <w:p w14:paraId="7BA6521D">
      <w:pPr>
        <w:pStyle w:val="2"/>
        <w:spacing w:line="249" w:lineRule="auto"/>
      </w:pPr>
    </w:p>
    <w:p w14:paraId="38D87351">
      <w:pPr>
        <w:pStyle w:val="2"/>
        <w:spacing w:line="249" w:lineRule="auto"/>
      </w:pPr>
    </w:p>
    <w:p w14:paraId="54AAC551">
      <w:pPr>
        <w:pStyle w:val="2"/>
        <w:spacing w:line="249" w:lineRule="auto"/>
      </w:pPr>
    </w:p>
    <w:p w14:paraId="156BD0C7">
      <w:pPr>
        <w:pStyle w:val="2"/>
        <w:spacing w:line="249" w:lineRule="auto"/>
      </w:pPr>
    </w:p>
    <w:p w14:paraId="507F6A84">
      <w:pPr>
        <w:pStyle w:val="2"/>
        <w:spacing w:line="249" w:lineRule="auto"/>
      </w:pPr>
    </w:p>
    <w:p w14:paraId="262E7674">
      <w:pPr>
        <w:pStyle w:val="2"/>
        <w:spacing w:line="249" w:lineRule="auto"/>
      </w:pPr>
    </w:p>
    <w:p w14:paraId="50AF9A51">
      <w:pPr>
        <w:pStyle w:val="2"/>
        <w:spacing w:line="249" w:lineRule="auto"/>
      </w:pPr>
    </w:p>
    <w:p w14:paraId="0550734F">
      <w:pPr>
        <w:pStyle w:val="2"/>
        <w:spacing w:line="249" w:lineRule="auto"/>
      </w:pPr>
    </w:p>
    <w:p w14:paraId="545AF77F">
      <w:pPr>
        <w:pStyle w:val="2"/>
        <w:spacing w:line="249" w:lineRule="auto"/>
      </w:pPr>
    </w:p>
    <w:p w14:paraId="30501D54">
      <w:pPr>
        <w:pStyle w:val="2"/>
        <w:spacing w:line="249" w:lineRule="auto"/>
      </w:pPr>
    </w:p>
    <w:p w14:paraId="6B1F3589">
      <w:pPr>
        <w:pStyle w:val="2"/>
        <w:spacing w:line="249" w:lineRule="auto"/>
      </w:pPr>
    </w:p>
    <w:p w14:paraId="2034675B">
      <w:pPr>
        <w:pStyle w:val="2"/>
        <w:spacing w:line="249" w:lineRule="auto"/>
      </w:pPr>
    </w:p>
    <w:p w14:paraId="724DBE25">
      <w:pPr>
        <w:pStyle w:val="2"/>
        <w:spacing w:line="249" w:lineRule="auto"/>
      </w:pPr>
    </w:p>
    <w:p w14:paraId="54997DE0">
      <w:pPr>
        <w:pStyle w:val="2"/>
        <w:spacing w:line="249" w:lineRule="auto"/>
      </w:pPr>
    </w:p>
    <w:p w14:paraId="6E243DF9">
      <w:pPr>
        <w:pStyle w:val="2"/>
        <w:spacing w:line="249" w:lineRule="auto"/>
      </w:pPr>
    </w:p>
    <w:p w14:paraId="30B576CB">
      <w:pPr>
        <w:pStyle w:val="2"/>
        <w:spacing w:line="249" w:lineRule="auto"/>
      </w:pPr>
    </w:p>
    <w:p w14:paraId="6BAAD868">
      <w:pPr>
        <w:pStyle w:val="2"/>
        <w:spacing w:line="249" w:lineRule="auto"/>
      </w:pPr>
    </w:p>
    <w:p w14:paraId="0BD59B7F">
      <w:pPr>
        <w:pStyle w:val="2"/>
        <w:spacing w:line="249" w:lineRule="auto"/>
      </w:pPr>
    </w:p>
    <w:p w14:paraId="16D3EB8E">
      <w:pPr>
        <w:pStyle w:val="2"/>
        <w:spacing w:line="250" w:lineRule="auto"/>
      </w:pPr>
    </w:p>
    <w:p w14:paraId="1BC02E32">
      <w:pPr>
        <w:pStyle w:val="2"/>
        <w:spacing w:line="250" w:lineRule="auto"/>
      </w:pPr>
    </w:p>
    <w:p w14:paraId="1AF3D8D6">
      <w:pPr>
        <w:pStyle w:val="2"/>
        <w:spacing w:line="250" w:lineRule="auto"/>
      </w:pPr>
    </w:p>
    <w:p w14:paraId="25FF0EB5">
      <w:pPr>
        <w:pStyle w:val="2"/>
        <w:spacing w:line="250" w:lineRule="auto"/>
      </w:pPr>
    </w:p>
    <w:p w14:paraId="632693CB">
      <w:pPr>
        <w:pStyle w:val="2"/>
        <w:spacing w:line="250" w:lineRule="auto"/>
      </w:pPr>
    </w:p>
    <w:p w14:paraId="40597451">
      <w:pPr>
        <w:pStyle w:val="2"/>
        <w:spacing w:line="250" w:lineRule="auto"/>
      </w:pPr>
    </w:p>
    <w:p w14:paraId="332A8656">
      <w:pPr>
        <w:spacing w:before="98" w:line="222" w:lineRule="auto"/>
        <w:ind w:left="61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工程名称：</w:t>
      </w:r>
    </w:p>
    <w:p w14:paraId="4F19AF54">
      <w:pPr>
        <w:pStyle w:val="2"/>
        <w:spacing w:line="274" w:lineRule="auto"/>
      </w:pPr>
    </w:p>
    <w:p w14:paraId="78516655">
      <w:pPr>
        <w:pStyle w:val="2"/>
        <w:spacing w:line="274" w:lineRule="auto"/>
      </w:pPr>
    </w:p>
    <w:p w14:paraId="37B99230">
      <w:pPr>
        <w:spacing w:before="97" w:line="222" w:lineRule="auto"/>
        <w:ind w:left="61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5"/>
          <w:sz w:val="30"/>
          <w:szCs w:val="30"/>
        </w:rPr>
        <w:t>工程地点：</w:t>
      </w:r>
    </w:p>
    <w:p w14:paraId="3AFCB37A">
      <w:pPr>
        <w:pStyle w:val="2"/>
        <w:spacing w:line="261" w:lineRule="auto"/>
      </w:pPr>
    </w:p>
    <w:p w14:paraId="3D9A355E">
      <w:pPr>
        <w:pStyle w:val="2"/>
        <w:spacing w:line="261" w:lineRule="auto"/>
      </w:pPr>
    </w:p>
    <w:p w14:paraId="04962A7A">
      <w:pPr>
        <w:pStyle w:val="2"/>
        <w:spacing w:line="261" w:lineRule="auto"/>
      </w:pPr>
    </w:p>
    <w:p w14:paraId="40D12DD1">
      <w:pPr>
        <w:spacing w:before="100" w:line="221" w:lineRule="auto"/>
        <w:ind w:left="61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9"/>
          <w:sz w:val="31"/>
          <w:szCs w:val="31"/>
        </w:rPr>
        <w:t>甲</w:t>
      </w:r>
      <w:r>
        <w:rPr>
          <w:rFonts w:ascii="黑体" w:hAnsi="黑体" w:eastAsia="黑体" w:cs="黑体"/>
          <w:spacing w:val="18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9"/>
          <w:sz w:val="31"/>
          <w:szCs w:val="31"/>
        </w:rPr>
        <w:t>方</w:t>
      </w:r>
      <w:r>
        <w:rPr>
          <w:rFonts w:ascii="黑体" w:hAnsi="黑体" w:eastAsia="黑体" w:cs="黑体"/>
          <w:spacing w:val="-5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9"/>
          <w:sz w:val="31"/>
          <w:szCs w:val="31"/>
        </w:rPr>
        <w:t>：</w:t>
      </w:r>
    </w:p>
    <w:p w14:paraId="75F16403">
      <w:pPr>
        <w:pStyle w:val="2"/>
        <w:spacing w:line="475" w:lineRule="auto"/>
      </w:pPr>
    </w:p>
    <w:p w14:paraId="7D90538D">
      <w:pPr>
        <w:spacing w:before="101" w:line="221" w:lineRule="auto"/>
        <w:ind w:left="61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9"/>
          <w:sz w:val="31"/>
          <w:szCs w:val="31"/>
        </w:rPr>
        <w:t>乙</w:t>
      </w:r>
      <w:r>
        <w:rPr>
          <w:rFonts w:ascii="黑体" w:hAnsi="黑体" w:eastAsia="黑体" w:cs="黑体"/>
          <w:spacing w:val="3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9"/>
          <w:sz w:val="31"/>
          <w:szCs w:val="31"/>
        </w:rPr>
        <w:t>方</w:t>
      </w:r>
      <w:r>
        <w:rPr>
          <w:rFonts w:ascii="黑体" w:hAnsi="黑体" w:eastAsia="黑体" w:cs="黑体"/>
          <w:spacing w:val="-4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9"/>
          <w:sz w:val="31"/>
          <w:szCs w:val="31"/>
        </w:rPr>
        <w:t>：</w:t>
      </w:r>
    </w:p>
    <w:p w14:paraId="51398AC1">
      <w:pPr>
        <w:spacing w:before="313" w:line="229" w:lineRule="auto"/>
        <w:ind w:left="61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0"/>
          <w:szCs w:val="30"/>
        </w:rPr>
        <w:t>签订日期：</w:t>
      </w:r>
      <w:r>
        <w:rPr>
          <w:rFonts w:ascii="黑体" w:hAnsi="黑体" w:eastAsia="黑体" w:cs="黑体"/>
          <w:spacing w:val="5"/>
          <w:sz w:val="30"/>
          <w:szCs w:val="30"/>
        </w:rPr>
        <w:t xml:space="preserve">    </w:t>
      </w:r>
      <w:r>
        <w:rPr>
          <w:rFonts w:ascii="黑体" w:hAnsi="黑体" w:eastAsia="黑体" w:cs="黑体"/>
          <w:spacing w:val="-6"/>
          <w:sz w:val="32"/>
          <w:szCs w:val="32"/>
        </w:rPr>
        <w:t>年</w:t>
      </w:r>
      <w:r>
        <w:rPr>
          <w:rFonts w:ascii="黑体" w:hAnsi="黑体" w:eastAsia="黑体" w:cs="黑体"/>
          <w:spacing w:val="106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6"/>
          <w:sz w:val="32"/>
          <w:szCs w:val="32"/>
        </w:rPr>
        <w:t>月</w:t>
      </w:r>
      <w:r>
        <w:rPr>
          <w:rFonts w:ascii="黑体" w:hAnsi="黑体" w:eastAsia="黑体" w:cs="黑体"/>
          <w:spacing w:val="10"/>
          <w:sz w:val="32"/>
          <w:szCs w:val="32"/>
        </w:rPr>
        <w:t xml:space="preserve">  </w:t>
      </w:r>
      <w:r>
        <w:rPr>
          <w:rFonts w:ascii="黑体" w:hAnsi="黑体" w:eastAsia="黑体" w:cs="黑体"/>
          <w:spacing w:val="-6"/>
          <w:sz w:val="32"/>
          <w:szCs w:val="32"/>
        </w:rPr>
        <w:t>日</w:t>
      </w:r>
    </w:p>
    <w:p w14:paraId="3BDD8CB1">
      <w:pPr>
        <w:spacing w:line="229" w:lineRule="auto"/>
        <w:rPr>
          <w:rFonts w:ascii="黑体" w:hAnsi="黑体" w:eastAsia="黑体" w:cs="黑体"/>
          <w:sz w:val="32"/>
          <w:szCs w:val="32"/>
        </w:rPr>
        <w:sectPr>
          <w:pgSz w:w="11910" w:h="16840"/>
          <w:pgMar w:top="1402" w:right="1786" w:bottom="0" w:left="1786" w:header="0" w:footer="0" w:gutter="0"/>
          <w:cols w:space="720" w:num="1"/>
        </w:sectPr>
      </w:pPr>
    </w:p>
    <w:p w14:paraId="1F3E65AD">
      <w:pPr>
        <w:spacing w:before="183" w:line="222" w:lineRule="auto"/>
        <w:ind w:left="2423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2"/>
          <w:sz w:val="43"/>
          <w:szCs w:val="43"/>
        </w:rPr>
        <w:t>建设工程施工合同</w:t>
      </w:r>
    </w:p>
    <w:p w14:paraId="7457FB3E">
      <w:pPr>
        <w:pStyle w:val="2"/>
        <w:spacing w:line="249" w:lineRule="auto"/>
      </w:pPr>
    </w:p>
    <w:p w14:paraId="50AB8049">
      <w:pPr>
        <w:pStyle w:val="2"/>
        <w:spacing w:line="249" w:lineRule="auto"/>
      </w:pPr>
    </w:p>
    <w:p w14:paraId="42921351">
      <w:pPr>
        <w:spacing w:before="85" w:line="221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甲方：</w:t>
      </w:r>
    </w:p>
    <w:p w14:paraId="632CA428">
      <w:pPr>
        <w:spacing w:before="141" w:line="222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9"/>
          <w:sz w:val="28"/>
          <w:szCs w:val="28"/>
        </w:rPr>
        <w:t>法定代表人：</w:t>
      </w:r>
    </w:p>
    <w:p w14:paraId="55277282">
      <w:pPr>
        <w:spacing w:before="158" w:line="230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地址：</w:t>
      </w:r>
    </w:p>
    <w:p w14:paraId="57C9EB0B">
      <w:pPr>
        <w:spacing w:before="121" w:line="221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乙方：</w:t>
      </w:r>
    </w:p>
    <w:p w14:paraId="775E9F78">
      <w:pPr>
        <w:spacing w:before="166" w:line="222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6"/>
          <w:sz w:val="28"/>
          <w:szCs w:val="28"/>
        </w:rPr>
        <w:t>法定代表人：</w:t>
      </w:r>
    </w:p>
    <w:p w14:paraId="1B678F24">
      <w:pPr>
        <w:spacing w:before="158" w:line="230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地址：</w:t>
      </w:r>
    </w:p>
    <w:p w14:paraId="54FD6812">
      <w:pPr>
        <w:tabs>
          <w:tab w:val="left" w:pos="172"/>
        </w:tabs>
        <w:spacing w:before="130" w:line="343" w:lineRule="auto"/>
        <w:ind w:left="3" w:right="6" w:firstLine="610"/>
        <w:jc w:val="both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(项目名称)</w:t>
      </w:r>
      <w:r>
        <w:rPr>
          <w:rFonts w:ascii="黑体" w:hAnsi="黑体" w:eastAsia="黑体" w:cs="黑体"/>
          <w:spacing w:val="9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由陕西明正招标有限公司组织竞争性磋</w:t>
      </w:r>
      <w:r>
        <w:rPr>
          <w:rFonts w:ascii="黑体" w:hAnsi="黑体" w:eastAsia="黑体" w:cs="黑体"/>
          <w:spacing w:val="4"/>
          <w:sz w:val="28"/>
          <w:szCs w:val="28"/>
        </w:rPr>
        <w:t>商，(甲方名称)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z w:val="28"/>
          <w:szCs w:val="28"/>
        </w:rPr>
        <w:tab/>
      </w:r>
      <w:r>
        <w:rPr>
          <w:rFonts w:ascii="黑体" w:hAnsi="黑体" w:eastAsia="黑体" w:cs="黑体"/>
          <w:spacing w:val="-3"/>
          <w:sz w:val="28"/>
          <w:szCs w:val="28"/>
        </w:rPr>
        <w:t>(以下简称“甲方”)确定陕西明正招标有限公司(以下简称“乙方”)为中标</w:t>
      </w:r>
      <w:r>
        <w:rPr>
          <w:rFonts w:ascii="黑体" w:hAnsi="黑体" w:eastAsia="黑体" w:cs="黑体"/>
          <w:spacing w:val="1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7"/>
          <w:sz w:val="28"/>
          <w:szCs w:val="28"/>
        </w:rPr>
        <w:t>单位。</w:t>
      </w:r>
    </w:p>
    <w:p w14:paraId="15E5A831">
      <w:pPr>
        <w:spacing w:before="2" w:line="320" w:lineRule="auto"/>
        <w:ind w:left="3" w:firstLine="470"/>
        <w:jc w:val="both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5"/>
          <w:sz w:val="28"/>
          <w:szCs w:val="28"/>
        </w:rPr>
        <w:t>根据《中华人民共和国合同法》、《中华人民</w:t>
      </w:r>
      <w:r>
        <w:rPr>
          <w:rFonts w:ascii="黑体" w:hAnsi="黑体" w:eastAsia="黑体" w:cs="黑体"/>
          <w:spacing w:val="-16"/>
          <w:sz w:val="28"/>
          <w:szCs w:val="28"/>
        </w:rPr>
        <w:t>共和国建筑法》及《建筑工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5"/>
          <w:sz w:val="28"/>
          <w:szCs w:val="28"/>
        </w:rPr>
        <w:t>程质量管理条例》的原则，结合本工程实际情况，为明确甲乙双方的权利、义</w:t>
      </w:r>
      <w:r>
        <w:rPr>
          <w:rFonts w:ascii="黑体" w:hAnsi="黑体" w:eastAsia="黑体" w:cs="黑体"/>
          <w:spacing w:val="3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1"/>
          <w:sz w:val="28"/>
          <w:szCs w:val="28"/>
        </w:rPr>
        <w:t>务和经济责任，经双方洽商达成如下协议。</w:t>
      </w:r>
    </w:p>
    <w:p w14:paraId="286B91E8">
      <w:pPr>
        <w:spacing w:before="25" w:line="222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一、工程名称：</w:t>
      </w:r>
    </w:p>
    <w:p w14:paraId="049A575D">
      <w:pPr>
        <w:spacing w:before="152" w:line="222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7"/>
          <w:sz w:val="28"/>
          <w:szCs w:val="28"/>
        </w:rPr>
        <w:t>二、工程地点：</w:t>
      </w:r>
    </w:p>
    <w:p w14:paraId="35F18CB2">
      <w:pPr>
        <w:spacing w:before="177" w:line="222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1"/>
          <w:sz w:val="28"/>
          <w:szCs w:val="28"/>
        </w:rPr>
        <w:t>三、工作内容：</w:t>
      </w:r>
    </w:p>
    <w:p w14:paraId="3A1A1936">
      <w:pPr>
        <w:spacing w:before="171" w:line="221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四、承包方式及材料供应方式：</w:t>
      </w:r>
    </w:p>
    <w:p w14:paraId="07464F57">
      <w:pPr>
        <w:spacing w:before="172" w:line="221" w:lineRule="auto"/>
        <w:ind w:left="6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(一)承包方式：包工包料。</w:t>
      </w:r>
    </w:p>
    <w:p w14:paraId="49AB67DD">
      <w:pPr>
        <w:spacing w:before="173" w:line="310" w:lineRule="auto"/>
        <w:ind w:left="3" w:right="54" w:firstLine="6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(二)材料供应方式：本工程所需材料全部由乙</w:t>
      </w:r>
      <w:r>
        <w:rPr>
          <w:rFonts w:ascii="黑体" w:hAnsi="黑体" w:eastAsia="黑体" w:cs="黑体"/>
          <w:spacing w:val="-1"/>
          <w:sz w:val="28"/>
          <w:szCs w:val="28"/>
        </w:rPr>
        <w:t>方采购供应。所有进场材料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必须符合产品质量及规范要求，并按规定进行</w:t>
      </w:r>
      <w:r>
        <w:rPr>
          <w:rFonts w:ascii="黑体" w:hAnsi="黑体" w:eastAsia="黑体" w:cs="黑体"/>
          <w:spacing w:val="-3"/>
          <w:sz w:val="28"/>
          <w:szCs w:val="28"/>
        </w:rPr>
        <w:t>材料复验，并能满足工程项目设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3"/>
          <w:sz w:val="28"/>
          <w:szCs w:val="28"/>
        </w:rPr>
        <w:t>计要求及有关行业特殊使用要求。</w:t>
      </w:r>
    </w:p>
    <w:p w14:paraId="5C4E9AB0">
      <w:pPr>
        <w:spacing w:before="130" w:line="306" w:lineRule="auto"/>
        <w:ind w:left="3" w:right="56" w:firstLine="6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0"/>
          <w:sz w:val="28"/>
          <w:szCs w:val="28"/>
        </w:rPr>
        <w:t>(三)所有材料，成品，半成品均应有产品合格证及检验报告，须经</w:t>
      </w:r>
      <w:r>
        <w:rPr>
          <w:rFonts w:ascii="黑体" w:hAnsi="黑体" w:eastAsia="黑体" w:cs="黑体"/>
          <w:spacing w:val="-11"/>
          <w:sz w:val="28"/>
          <w:szCs w:val="28"/>
        </w:rPr>
        <w:t>现场甲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sz w:val="28"/>
          <w:szCs w:val="28"/>
        </w:rPr>
        <w:t>方代表检查验收，报验合格方可进场，无质量证明文件的产品不得用于本项目</w:t>
      </w:r>
      <w:r>
        <w:rPr>
          <w:rFonts w:ascii="黑体" w:hAnsi="黑体" w:eastAsia="黑体" w:cs="黑体"/>
          <w:spacing w:val="4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7"/>
          <w:sz w:val="28"/>
          <w:szCs w:val="28"/>
        </w:rPr>
        <w:t>工程。</w:t>
      </w:r>
    </w:p>
    <w:p w14:paraId="0E700DE3">
      <w:pPr>
        <w:spacing w:before="178" w:line="221" w:lineRule="auto"/>
        <w:ind w:left="47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五、工程价款及结算办法</w:t>
      </w:r>
    </w:p>
    <w:p w14:paraId="6C33F193">
      <w:pPr>
        <w:spacing w:before="183" w:line="288" w:lineRule="auto"/>
        <w:ind w:left="3" w:right="42" w:firstLine="6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(一)本项目改造工程为交钥匙工程，磋商文件中工程量清单范围内，按固</w:t>
      </w:r>
      <w:r>
        <w:rPr>
          <w:rFonts w:ascii="黑体" w:hAnsi="黑体" w:eastAsia="黑体" w:cs="黑体"/>
          <w:spacing w:val="-6"/>
          <w:sz w:val="28"/>
          <w:szCs w:val="28"/>
        </w:rPr>
        <w:t>定总价合同。</w:t>
      </w:r>
    </w:p>
    <w:p w14:paraId="315A4173">
      <w:pPr>
        <w:spacing w:before="151" w:line="222" w:lineRule="auto"/>
        <w:ind w:left="6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(二)工程量变更部分据实结算。</w:t>
      </w:r>
    </w:p>
    <w:p w14:paraId="79B22ACE">
      <w:pPr>
        <w:spacing w:before="242" w:line="222" w:lineRule="auto"/>
        <w:ind w:left="6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7"/>
          <w:sz w:val="28"/>
          <w:szCs w:val="28"/>
        </w:rPr>
        <w:t>(三)合同金额：(大写)</w:t>
      </w:r>
      <w:r>
        <w:rPr>
          <w:rFonts w:ascii="黑体" w:hAnsi="黑体" w:eastAsia="黑体" w:cs="黑体"/>
          <w:spacing w:val="14"/>
          <w:sz w:val="28"/>
          <w:szCs w:val="28"/>
        </w:rPr>
        <w:t xml:space="preserve">        </w:t>
      </w:r>
      <w:r>
        <w:rPr>
          <w:rFonts w:ascii="黑体" w:hAnsi="黑体" w:eastAsia="黑体" w:cs="黑体"/>
          <w:spacing w:val="7"/>
          <w:sz w:val="28"/>
          <w:szCs w:val="28"/>
        </w:rPr>
        <w:t xml:space="preserve">(小写：     </w:t>
      </w:r>
      <w:r>
        <w:rPr>
          <w:rFonts w:ascii="黑体" w:hAnsi="黑体" w:eastAsia="黑体" w:cs="黑体"/>
          <w:spacing w:val="6"/>
          <w:sz w:val="28"/>
          <w:szCs w:val="28"/>
        </w:rPr>
        <w:t>元</w:t>
      </w:r>
      <w:r>
        <w:rPr>
          <w:rFonts w:ascii="黑体" w:hAnsi="黑体" w:eastAsia="黑体" w:cs="黑体"/>
          <w:spacing w:val="-1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6"/>
          <w:sz w:val="28"/>
          <w:szCs w:val="28"/>
        </w:rPr>
        <w:t>) ,</w:t>
      </w:r>
    </w:p>
    <w:p w14:paraId="4D6AF0E0">
      <w:pPr>
        <w:spacing w:before="186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含税。</w:t>
      </w:r>
    </w:p>
    <w:p w14:paraId="6D9BA037">
      <w:pPr>
        <w:spacing w:before="162" w:line="221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六、</w:t>
      </w:r>
      <w:r>
        <w:rPr>
          <w:rFonts w:ascii="黑体" w:hAnsi="黑体" w:eastAsia="黑体" w:cs="黑体"/>
          <w:spacing w:val="23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付款方式及工期：</w:t>
      </w:r>
    </w:p>
    <w:p w14:paraId="6FF81DB4">
      <w:pPr>
        <w:spacing w:before="130" w:line="222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8"/>
          <w:sz w:val="28"/>
          <w:szCs w:val="28"/>
        </w:rPr>
        <w:t>1.款项结算：</w:t>
      </w:r>
    </w:p>
    <w:p w14:paraId="64676A22">
      <w:pPr>
        <w:pStyle w:val="2"/>
        <w:spacing w:before="10" w:line="259" w:lineRule="auto"/>
        <w:ind w:left="500" w:right="37"/>
        <w:rPr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预付款，合同生效后，达到付款条件起30个工作</w:t>
      </w:r>
      <w:r>
        <w:rPr>
          <w:rFonts w:ascii="黑体" w:hAnsi="黑体" w:eastAsia="黑体" w:cs="黑体"/>
          <w:spacing w:val="-14"/>
          <w:sz w:val="28"/>
          <w:szCs w:val="28"/>
        </w:rPr>
        <w:t>日内，支付合同总金额的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40.0%</w:t>
      </w:r>
    </w:p>
    <w:p w14:paraId="050109FF">
      <w:pPr>
        <w:spacing w:before="3"/>
        <w:ind w:left="500" w:right="8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2.进度款，工程竣工验收合格，决算审计后，达到付款条件起30个工</w:t>
      </w:r>
      <w:r>
        <w:rPr>
          <w:rFonts w:ascii="黑体" w:hAnsi="黑体" w:eastAsia="黑体" w:cs="黑体"/>
          <w:spacing w:val="-6"/>
          <w:sz w:val="28"/>
          <w:szCs w:val="28"/>
        </w:rPr>
        <w:t>作日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1"/>
          <w:sz w:val="28"/>
          <w:szCs w:val="28"/>
        </w:rPr>
        <w:t>内，支付合同总金额的60.0%</w:t>
      </w:r>
    </w:p>
    <w:p w14:paraId="729C6E42">
      <w:pPr>
        <w:spacing w:before="61" w:line="224" w:lineRule="auto"/>
        <w:ind w:left="6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(二)工期：</w:t>
      </w:r>
      <w:r>
        <w:rPr>
          <w:rFonts w:ascii="黑体" w:hAnsi="黑体" w:eastAsia="黑体" w:cs="黑体"/>
          <w:spacing w:val="1"/>
          <w:sz w:val="28"/>
          <w:szCs w:val="28"/>
        </w:rPr>
        <w:t xml:space="preserve">                </w:t>
      </w:r>
    </w:p>
    <w:p w14:paraId="3C350370">
      <w:pPr>
        <w:spacing w:before="170" w:line="222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七、质量保证</w:t>
      </w:r>
    </w:p>
    <w:p w14:paraId="2ACDE0BD">
      <w:pPr>
        <w:spacing w:before="176" w:line="276" w:lineRule="auto"/>
        <w:ind w:right="121" w:firstLine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(一)所选材料必须保证质量可靠、进货渠道正常，符合国家环保等相关标</w:t>
      </w:r>
      <w:r>
        <w:rPr>
          <w:rFonts w:ascii="黑体" w:hAnsi="黑体" w:eastAsia="黑体" w:cs="黑体"/>
          <w:spacing w:val="9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准，满足施工要求。</w:t>
      </w:r>
    </w:p>
    <w:p w14:paraId="5E97A6D6">
      <w:pPr>
        <w:spacing w:before="194" w:line="287" w:lineRule="auto"/>
        <w:ind w:right="107" w:firstLine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(二)工程质量应当达到约定的质量标准，质量标</w:t>
      </w:r>
      <w:r>
        <w:rPr>
          <w:rFonts w:ascii="黑体" w:hAnsi="黑体" w:eastAsia="黑体" w:cs="黑体"/>
          <w:spacing w:val="-1"/>
          <w:sz w:val="28"/>
          <w:szCs w:val="28"/>
        </w:rPr>
        <w:t>准的评定以国家或行业的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质量检验评定标准为依据。因承包人原因工程质量</w:t>
      </w:r>
      <w:r>
        <w:rPr>
          <w:rFonts w:ascii="黑体" w:hAnsi="黑体" w:eastAsia="黑体" w:cs="黑体"/>
          <w:spacing w:val="-3"/>
          <w:sz w:val="28"/>
          <w:szCs w:val="28"/>
        </w:rPr>
        <w:t>达不到约定的质量标准，承</w:t>
      </w:r>
      <w:r>
        <w:rPr>
          <w:rFonts w:ascii="黑体" w:hAnsi="黑体" w:eastAsia="黑体" w:cs="黑体"/>
          <w:spacing w:val="-7"/>
          <w:sz w:val="28"/>
          <w:szCs w:val="28"/>
        </w:rPr>
        <w:t>包人承担违约责任。</w:t>
      </w:r>
    </w:p>
    <w:p w14:paraId="76C4B08C">
      <w:pPr>
        <w:spacing w:before="153" w:line="283" w:lineRule="auto"/>
        <w:ind w:right="320" w:firstLine="1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(三)若乙方未按照合同规定的服务要求执行，甲方有权自行</w:t>
      </w:r>
      <w:r>
        <w:rPr>
          <w:rFonts w:ascii="黑体" w:hAnsi="黑体" w:eastAsia="黑体" w:cs="黑体"/>
          <w:sz w:val="28"/>
          <w:szCs w:val="28"/>
        </w:rPr>
        <w:t xml:space="preserve">选择第三方进行 </w:t>
      </w:r>
      <w:r>
        <w:rPr>
          <w:rFonts w:ascii="黑体" w:hAnsi="黑体" w:eastAsia="黑体" w:cs="黑体"/>
          <w:spacing w:val="-2"/>
          <w:sz w:val="28"/>
          <w:szCs w:val="28"/>
        </w:rPr>
        <w:t>维护和修理，所产生的费用将从质保金中扣除。</w:t>
      </w:r>
    </w:p>
    <w:p w14:paraId="02C32AED">
      <w:pPr>
        <w:spacing w:before="206" w:line="222" w:lineRule="auto"/>
        <w:ind w:left="1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(四)质保期：</w:t>
      </w:r>
      <w:r>
        <w:rPr>
          <w:rFonts w:ascii="黑体" w:hAnsi="黑体" w:eastAsia="黑体" w:cs="黑体"/>
          <w:spacing w:val="4"/>
          <w:sz w:val="28"/>
          <w:szCs w:val="28"/>
          <w:lang w:val="en-US" w:eastAsia="zh-CN"/>
        </w:rPr>
        <w:t>验收合格后一</w:t>
      </w:r>
      <w:r>
        <w:rPr>
          <w:rFonts w:hint="default" w:ascii="黑体" w:hAnsi="黑体" w:eastAsia="黑体" w:cs="黑体"/>
          <w:spacing w:val="4"/>
          <w:sz w:val="28"/>
          <w:szCs w:val="28"/>
          <w:lang w:val="en-US" w:eastAsia="zh-CN"/>
        </w:rPr>
        <w:t>年</w:t>
      </w:r>
      <w:r>
        <w:rPr>
          <w:rFonts w:ascii="黑体" w:hAnsi="黑体" w:eastAsia="黑体" w:cs="黑体"/>
          <w:spacing w:val="4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 w:cs="黑体"/>
          <w:spacing w:val="4"/>
          <w:sz w:val="28"/>
          <w:szCs w:val="28"/>
        </w:rPr>
        <w:t>。</w:t>
      </w:r>
    </w:p>
    <w:p w14:paraId="57FEF39A">
      <w:pPr>
        <w:spacing w:before="140" w:line="221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2"/>
          <w:sz w:val="28"/>
          <w:szCs w:val="28"/>
        </w:rPr>
        <w:t>八、双方责任</w:t>
      </w:r>
    </w:p>
    <w:p w14:paraId="1A98126E">
      <w:pPr>
        <w:spacing w:before="168" w:line="221" w:lineRule="auto"/>
        <w:ind w:left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2"/>
          <w:sz w:val="28"/>
          <w:szCs w:val="28"/>
        </w:rPr>
        <w:t>(一)甲方责任：</w:t>
      </w:r>
    </w:p>
    <w:p w14:paraId="3BBFBEE1">
      <w:pPr>
        <w:spacing w:before="152" w:line="213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1.甲方负责施工场地的提供，排除施工障碍的协调。</w:t>
      </w:r>
    </w:p>
    <w:p w14:paraId="5B6B40D7">
      <w:pPr>
        <w:spacing w:before="174" w:line="221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2.对工程进度、质量进行监督检查。</w:t>
      </w:r>
    </w:p>
    <w:p w14:paraId="6863D380">
      <w:pPr>
        <w:spacing w:before="162" w:line="221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3.组织有关单位对工程进行竣工验收。</w:t>
      </w:r>
    </w:p>
    <w:p w14:paraId="64754C1E">
      <w:pPr>
        <w:spacing w:before="174" w:line="222" w:lineRule="auto"/>
        <w:ind w:left="5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8"/>
          <w:sz w:val="28"/>
          <w:szCs w:val="28"/>
        </w:rPr>
        <w:t>4.按时支付工程款。</w:t>
      </w:r>
    </w:p>
    <w:p w14:paraId="33B70A22">
      <w:pPr>
        <w:spacing w:before="161" w:line="221" w:lineRule="auto"/>
        <w:ind w:left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(二)乙方责任：</w:t>
      </w:r>
    </w:p>
    <w:p w14:paraId="019F92F9">
      <w:pPr>
        <w:pStyle w:val="2"/>
        <w:spacing w:before="170" w:line="333" w:lineRule="auto"/>
        <w:ind w:firstLine="500"/>
        <w:rPr>
          <w:rFonts w:ascii="黑体" w:hAnsi="黑体" w:eastAsia="黑体" w:cs="黑体"/>
          <w:sz w:val="28"/>
          <w:szCs w:val="28"/>
        </w:rPr>
      </w:pPr>
      <w:r>
        <w:rPr>
          <w:spacing w:val="-9"/>
          <w:sz w:val="28"/>
          <w:szCs w:val="28"/>
        </w:rPr>
        <w:t>1.</w:t>
      </w:r>
      <w:r>
        <w:rPr>
          <w:rFonts w:ascii="黑体" w:hAnsi="黑体" w:eastAsia="黑体" w:cs="黑体"/>
          <w:spacing w:val="-9"/>
          <w:sz w:val="28"/>
          <w:szCs w:val="28"/>
        </w:rPr>
        <w:t>代表甲方全过程协调内、外部关系，处理往来文件，对工程进度、质量、</w:t>
      </w:r>
      <w:r>
        <w:rPr>
          <w:rFonts w:ascii="黑体" w:hAnsi="黑体" w:eastAsia="黑体" w:cs="黑体"/>
          <w:spacing w:val="1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0"/>
          <w:sz w:val="28"/>
          <w:szCs w:val="28"/>
        </w:rPr>
        <w:t>费用、安全生产、创卫等方面工作进行监督管理。负责办</w:t>
      </w:r>
      <w:r>
        <w:rPr>
          <w:rFonts w:ascii="黑体" w:hAnsi="黑体" w:eastAsia="黑体" w:cs="黑体"/>
          <w:spacing w:val="-11"/>
          <w:sz w:val="28"/>
          <w:szCs w:val="28"/>
        </w:rPr>
        <w:t>理完成项目使用审批手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0"/>
          <w:sz w:val="28"/>
          <w:szCs w:val="28"/>
        </w:rPr>
        <w:t>续，负责工程安全文明施工、承担一切风险，满足甲方工程的需要。保证甲方正</w:t>
      </w:r>
      <w:r>
        <w:rPr>
          <w:rFonts w:ascii="黑体" w:hAnsi="黑体" w:eastAsia="黑体" w:cs="黑体"/>
          <w:spacing w:val="1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sz w:val="28"/>
          <w:szCs w:val="28"/>
        </w:rPr>
        <w:t>式投入使用，再无其他费用发生。</w:t>
      </w:r>
    </w:p>
    <w:p w14:paraId="0AFE1469">
      <w:pPr>
        <w:spacing w:line="333" w:lineRule="auto"/>
        <w:rPr>
          <w:rFonts w:ascii="黑体" w:hAnsi="黑体" w:eastAsia="黑体" w:cs="黑体"/>
          <w:sz w:val="28"/>
          <w:szCs w:val="28"/>
        </w:rPr>
        <w:sectPr>
          <w:pgSz w:w="11910" w:h="16840"/>
          <w:pgMar w:top="1431" w:right="1711" w:bottom="0" w:left="1779" w:header="0" w:footer="0" w:gutter="0"/>
          <w:cols w:space="720" w:num="1"/>
        </w:sectPr>
      </w:pPr>
    </w:p>
    <w:p w14:paraId="26C2124E">
      <w:pPr>
        <w:spacing w:before="174" w:line="340" w:lineRule="auto"/>
        <w:ind w:right="122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2.乙方进入甲方要求场地施工，应服从当地对治安、卫生、环保、社会保险</w:t>
      </w:r>
      <w:r>
        <w:rPr>
          <w:rFonts w:ascii="黑体" w:hAnsi="黑体" w:eastAsia="黑体" w:cs="黑体"/>
          <w:spacing w:val="1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2"/>
          <w:sz w:val="28"/>
          <w:szCs w:val="28"/>
        </w:rPr>
        <w:t>等工程建设的统一管理，并按有关规定交纳费用以及因违反相关规定而</w:t>
      </w:r>
      <w:r>
        <w:rPr>
          <w:rFonts w:ascii="黑体" w:hAnsi="黑体" w:eastAsia="黑体" w:cs="黑体"/>
          <w:spacing w:val="-13"/>
          <w:sz w:val="28"/>
          <w:szCs w:val="28"/>
        </w:rPr>
        <w:t>造成的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2"/>
          <w:sz w:val="28"/>
          <w:szCs w:val="28"/>
        </w:rPr>
        <w:t>罚款。乙方按照国家和当地政府有关规定应采取的任何必要安全防护措</w:t>
      </w:r>
      <w:r>
        <w:rPr>
          <w:rFonts w:ascii="黑体" w:hAnsi="黑体" w:eastAsia="黑体" w:cs="黑体"/>
          <w:spacing w:val="-13"/>
          <w:sz w:val="28"/>
          <w:szCs w:val="28"/>
        </w:rPr>
        <w:t>施已包含在乙方的合同价款当中，甲方不另行支付。</w:t>
      </w:r>
    </w:p>
    <w:p w14:paraId="77C68FB9">
      <w:pPr>
        <w:spacing w:before="180" w:line="341" w:lineRule="auto"/>
        <w:ind w:right="65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1"/>
          <w:sz w:val="28"/>
          <w:szCs w:val="28"/>
        </w:rPr>
        <w:t>3.乙方提供的主要材料、设备必须有质量合格证等相关证件方可用于工程，</w:t>
      </w:r>
      <w:r>
        <w:rPr>
          <w:rFonts w:ascii="黑体" w:hAnsi="黑体" w:eastAsia="黑体" w:cs="黑体"/>
          <w:spacing w:val="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sz w:val="28"/>
          <w:szCs w:val="28"/>
        </w:rPr>
        <w:t>对材料改变或代用必须经原设计单位同意，并发书面通知和甲方代表签证后，方</w:t>
      </w:r>
      <w:r>
        <w:rPr>
          <w:rFonts w:ascii="黑体" w:hAnsi="黑体" w:eastAsia="黑体" w:cs="黑体"/>
          <w:spacing w:val="1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sz w:val="28"/>
          <w:szCs w:val="28"/>
        </w:rPr>
        <w:t>可用于工程，任何一方认为对方提供的材料需要复检的，应允许复检。经复检符</w:t>
      </w:r>
      <w:r>
        <w:rPr>
          <w:rFonts w:ascii="黑体" w:hAnsi="黑体" w:eastAsia="黑体" w:cs="黑体"/>
          <w:spacing w:val="1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1"/>
          <w:sz w:val="28"/>
          <w:szCs w:val="28"/>
        </w:rPr>
        <w:t>合质量要求的，方可用于工程，其复检费由要求一方承担，不符合</w:t>
      </w:r>
      <w:r>
        <w:rPr>
          <w:rFonts w:ascii="黑体" w:hAnsi="黑体" w:eastAsia="黑体" w:cs="黑体"/>
          <w:spacing w:val="-12"/>
          <w:sz w:val="28"/>
          <w:szCs w:val="28"/>
        </w:rPr>
        <w:t>质量要求</w:t>
      </w:r>
    </w:p>
    <w:p w14:paraId="51639E8B">
      <w:pPr>
        <w:spacing w:before="4" w:line="213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2"/>
          <w:sz w:val="28"/>
          <w:szCs w:val="28"/>
        </w:rPr>
        <w:t>的，应按有关规定处理，其复检费由提供材料、设备一方承担。</w:t>
      </w:r>
    </w:p>
    <w:p w14:paraId="6B19461F">
      <w:pPr>
        <w:spacing w:before="181" w:line="288" w:lineRule="auto"/>
        <w:ind w:right="121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2"/>
          <w:sz w:val="28"/>
          <w:szCs w:val="28"/>
        </w:rPr>
        <w:t>4.隐蔽工程在覆盖前必须经甲方代表或现</w:t>
      </w:r>
      <w:r>
        <w:rPr>
          <w:rFonts w:ascii="黑体" w:hAnsi="黑体" w:eastAsia="黑体" w:cs="黑体"/>
          <w:spacing w:val="-13"/>
          <w:sz w:val="28"/>
          <w:szCs w:val="28"/>
        </w:rPr>
        <w:t>场监理代表验收签章后，方可进行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5"/>
          <w:sz w:val="28"/>
          <w:szCs w:val="28"/>
        </w:rPr>
        <w:t>下一道工序。</w:t>
      </w:r>
    </w:p>
    <w:p w14:paraId="29B1EA8A">
      <w:pPr>
        <w:spacing w:before="140" w:line="308" w:lineRule="auto"/>
        <w:ind w:right="44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7"/>
          <w:sz w:val="28"/>
          <w:szCs w:val="28"/>
        </w:rPr>
        <w:t>5.遵守甲方施工场地的规章制度和管理，做到安全文明施工，做好成品保护，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对甲方提出的问题应在24小时内予以解决或处理；遵守有关</w:t>
      </w:r>
      <w:r>
        <w:rPr>
          <w:rFonts w:ascii="黑体" w:hAnsi="黑体" w:eastAsia="黑体" w:cs="黑体"/>
          <w:spacing w:val="-8"/>
          <w:sz w:val="28"/>
          <w:szCs w:val="28"/>
        </w:rPr>
        <w:t>施工规范和安全操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2"/>
          <w:sz w:val="28"/>
          <w:szCs w:val="28"/>
        </w:rPr>
        <w:t>作规程，如发生安全事故，乙方应及时通知甲方，积极采</w:t>
      </w:r>
      <w:r>
        <w:rPr>
          <w:rFonts w:ascii="黑体" w:hAnsi="黑体" w:eastAsia="黑体" w:cs="黑体"/>
          <w:spacing w:val="-13"/>
          <w:sz w:val="28"/>
          <w:szCs w:val="28"/>
        </w:rPr>
        <w:t>取有效的补救措施，如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1"/>
          <w:sz w:val="28"/>
          <w:szCs w:val="28"/>
        </w:rPr>
        <w:t>因此造成甲方、乙方或第三方人身或财产损失，全部责任由乙方自行承担。</w:t>
      </w:r>
    </w:p>
    <w:p w14:paraId="7563447F">
      <w:pPr>
        <w:spacing w:before="200" w:line="313" w:lineRule="auto"/>
        <w:ind w:right="154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6.乙方全权负责现场的施工安全、保卫、夜</w:t>
      </w:r>
      <w:r>
        <w:rPr>
          <w:rFonts w:ascii="黑体" w:hAnsi="黑体" w:eastAsia="黑体" w:cs="黑体"/>
          <w:spacing w:val="-14"/>
          <w:sz w:val="28"/>
          <w:szCs w:val="28"/>
        </w:rPr>
        <w:t>间照明、围栏设施及场内外接口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2"/>
          <w:sz w:val="28"/>
          <w:szCs w:val="28"/>
        </w:rPr>
        <w:t>交通疏导，采取有效的安全保障措施，确保施工安全，包括</w:t>
      </w:r>
      <w:r>
        <w:rPr>
          <w:rFonts w:ascii="黑体" w:hAnsi="黑体" w:eastAsia="黑体" w:cs="黑体"/>
          <w:spacing w:val="-13"/>
          <w:sz w:val="28"/>
          <w:szCs w:val="28"/>
        </w:rPr>
        <w:t>悬挂警示标牌、装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1"/>
          <w:sz w:val="28"/>
          <w:szCs w:val="28"/>
        </w:rPr>
        <w:t>设围栏、配备安全人员等，按照施工现场临时用电安全技术</w:t>
      </w:r>
      <w:r>
        <w:rPr>
          <w:rFonts w:ascii="黑体" w:hAnsi="黑体" w:eastAsia="黑体" w:cs="黑体"/>
          <w:spacing w:val="-12"/>
          <w:sz w:val="28"/>
          <w:szCs w:val="28"/>
        </w:rPr>
        <w:t>规范和现场供用电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2"/>
          <w:sz w:val="28"/>
          <w:szCs w:val="28"/>
        </w:rPr>
        <w:t>安全规范组织施工，搞好施工现场管理，如未</w:t>
      </w:r>
      <w:r>
        <w:rPr>
          <w:rFonts w:ascii="黑体" w:hAnsi="黑体" w:eastAsia="黑体" w:cs="黑体"/>
          <w:spacing w:val="-13"/>
          <w:sz w:val="28"/>
          <w:szCs w:val="28"/>
        </w:rPr>
        <w:t>尽到安全、管理责任，甲方可对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12"/>
          <w:sz w:val="28"/>
          <w:szCs w:val="28"/>
        </w:rPr>
        <w:t>该违约行为进行处罚，乙方应承担事故的全部费用和责</w:t>
      </w:r>
      <w:r>
        <w:rPr>
          <w:rFonts w:ascii="黑体" w:hAnsi="黑体" w:eastAsia="黑体" w:cs="黑体"/>
          <w:spacing w:val="-13"/>
          <w:sz w:val="28"/>
          <w:szCs w:val="28"/>
        </w:rPr>
        <w:t>任。</w:t>
      </w:r>
    </w:p>
    <w:p w14:paraId="690822CD">
      <w:pPr>
        <w:spacing w:before="174" w:line="222" w:lineRule="auto"/>
        <w:ind w:left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7"/>
          <w:sz w:val="28"/>
          <w:szCs w:val="28"/>
        </w:rPr>
        <w:t>7.开工后2日内提交经修改后的施工组织设计和施工总进度计划。</w:t>
      </w:r>
    </w:p>
    <w:p w14:paraId="14749AD2">
      <w:pPr>
        <w:spacing w:before="135" w:line="277" w:lineRule="auto"/>
        <w:ind w:right="59" w:firstLine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0"/>
          <w:sz w:val="28"/>
          <w:szCs w:val="28"/>
        </w:rPr>
        <w:t>8.已完工的项目，在交工前乙方应负责保管，清</w:t>
      </w:r>
      <w:r>
        <w:rPr>
          <w:rFonts w:ascii="黑体" w:hAnsi="黑体" w:eastAsia="黑体" w:cs="黑体"/>
          <w:spacing w:val="-21"/>
          <w:sz w:val="28"/>
          <w:szCs w:val="28"/>
        </w:rPr>
        <w:t>理现场达到建筑物无污染，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1"/>
          <w:sz w:val="28"/>
          <w:szCs w:val="28"/>
        </w:rPr>
        <w:t>现场无建筑垃圾。</w:t>
      </w:r>
    </w:p>
    <w:p w14:paraId="0692F918">
      <w:pPr>
        <w:pStyle w:val="2"/>
        <w:spacing w:before="116" w:line="289" w:lineRule="auto"/>
        <w:ind w:right="117" w:firstLine="480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spacing w:val="-11"/>
          <w:sz w:val="28"/>
          <w:szCs w:val="28"/>
        </w:rPr>
        <w:t>9.</w:t>
      </w:r>
      <w:r>
        <w:rPr>
          <w:rFonts w:ascii="黑体" w:hAnsi="黑体" w:eastAsia="黑体" w:cs="黑体"/>
          <w:spacing w:val="-11"/>
          <w:sz w:val="28"/>
          <w:szCs w:val="28"/>
        </w:rPr>
        <w:t>乙方应在设备运行过程中，对安全隐患进行全面的不定期检查与</w:t>
      </w:r>
      <w:r>
        <w:rPr>
          <w:rFonts w:ascii="黑体" w:hAnsi="黑体" w:eastAsia="黑体" w:cs="黑体"/>
          <w:spacing w:val="-12"/>
          <w:sz w:val="28"/>
          <w:szCs w:val="28"/>
        </w:rPr>
        <w:t>维护，并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2"/>
          <w:sz w:val="28"/>
          <w:szCs w:val="28"/>
        </w:rPr>
        <w:t>对不按安全规程操作的施工单位及时制止，并报甲方进行处理。</w:t>
      </w:r>
      <w:r>
        <w:rPr>
          <w:rFonts w:ascii="黑体" w:hAnsi="黑体" w:eastAsia="黑体" w:cs="黑体"/>
          <w:spacing w:val="-12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 xml:space="preserve">10.乙方须协助甲方完成本项目消防验收（备案）申报，配合办理取得主管部门合格凭证，因施工质量原因不通过的由乙方无偿整改。 </w:t>
      </w:r>
    </w:p>
    <w:p w14:paraId="1D507602">
      <w:pPr>
        <w:spacing w:before="182" w:line="222" w:lineRule="auto"/>
        <w:ind w:left="4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九、验收</w:t>
      </w:r>
    </w:p>
    <w:p w14:paraId="62BD9D80">
      <w:pPr>
        <w:spacing w:before="171" w:line="221" w:lineRule="auto"/>
        <w:ind w:left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(一)包含防水隐蔽工程验收、蓄水试验验收、上下水隐蔽工</w:t>
      </w:r>
      <w:r>
        <w:rPr>
          <w:rFonts w:ascii="黑体" w:hAnsi="黑体" w:eastAsia="黑体" w:cs="黑体"/>
          <w:spacing w:val="1"/>
          <w:sz w:val="28"/>
          <w:szCs w:val="28"/>
        </w:rPr>
        <w:t>程验收等。</w:t>
      </w:r>
    </w:p>
    <w:p w14:paraId="00B0D386">
      <w:pPr>
        <w:spacing w:before="173" w:line="288" w:lineRule="auto"/>
        <w:ind w:right="285" w:firstLine="6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3"/>
          <w:sz w:val="28"/>
          <w:szCs w:val="28"/>
        </w:rPr>
        <w:t>(二)乙方保证合同所有设备材料是全新的(包括零部件),其规格参数</w:t>
      </w:r>
      <w:r>
        <w:rPr>
          <w:rFonts w:ascii="黑体" w:hAnsi="黑体" w:eastAsia="黑体" w:cs="黑体"/>
          <w:spacing w:val="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8"/>
          <w:sz w:val="28"/>
          <w:szCs w:val="28"/>
        </w:rPr>
        <w:t>及配件不低于(符合)本项目竞争性磋商文件的要求。</w:t>
      </w:r>
    </w:p>
    <w:p w14:paraId="63EE0BA5">
      <w:pPr>
        <w:spacing w:before="166" w:line="213" w:lineRule="auto"/>
        <w:ind w:left="6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3"/>
          <w:sz w:val="28"/>
          <w:szCs w:val="28"/>
        </w:rPr>
        <w:t>(三)乙方工程完工后，进行自检，出现的问题限期整改</w:t>
      </w:r>
      <w:r>
        <w:rPr>
          <w:rFonts w:ascii="黑体" w:hAnsi="黑体" w:eastAsia="黑体" w:cs="黑体"/>
          <w:spacing w:val="-24"/>
          <w:sz w:val="28"/>
          <w:szCs w:val="28"/>
        </w:rPr>
        <w:t>，自检最终通过后，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1"/>
          <w:sz w:val="28"/>
          <w:szCs w:val="28"/>
        </w:rPr>
        <w:t>乙方书面通知甲方，提出最终验收申请。</w:t>
      </w:r>
      <w:r>
        <w:rPr>
          <w:rFonts w:ascii="黑体" w:hAnsi="黑体" w:eastAsia="黑体" w:cs="黑体"/>
          <w:spacing w:val="-21"/>
          <w:sz w:val="28"/>
          <w:szCs w:val="28"/>
        </w:rPr>
        <w:br w:type="textWrapping"/>
      </w:r>
      <w:r>
        <w:rPr>
          <w:rFonts w:ascii="黑体" w:hAnsi="黑体" w:eastAsia="黑体" w:cs="黑体"/>
          <w:spacing w:val="2"/>
          <w:sz w:val="28"/>
          <w:szCs w:val="28"/>
        </w:rPr>
        <w:t>(四)甲方确认乙方的自检内容，验收合格作为工程的最终认可</w:t>
      </w:r>
    </w:p>
    <w:p w14:paraId="345CB23A">
      <w:pPr>
        <w:spacing w:before="203" w:line="222" w:lineRule="auto"/>
        <w:ind w:left="6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2"/>
          <w:sz w:val="28"/>
          <w:szCs w:val="28"/>
        </w:rPr>
        <w:t>(五)验收依据：</w:t>
      </w:r>
    </w:p>
    <w:p w14:paraId="19499342">
      <w:pPr>
        <w:spacing w:before="142" w:line="222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4"/>
          <w:sz w:val="28"/>
          <w:szCs w:val="28"/>
        </w:rPr>
        <w:t>1.合同、竞争性磋商文件、响应文件及承诺。</w:t>
      </w:r>
    </w:p>
    <w:p w14:paraId="1D6FB374">
      <w:pPr>
        <w:pStyle w:val="2"/>
        <w:spacing w:before="137" w:line="222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spacing w:val="-20"/>
          <w:sz w:val="28"/>
          <w:szCs w:val="28"/>
        </w:rPr>
        <w:t>2.</w:t>
      </w:r>
      <w:r>
        <w:rPr>
          <w:rFonts w:ascii="黑体" w:hAnsi="黑体" w:eastAsia="黑体" w:cs="黑体"/>
          <w:spacing w:val="-20"/>
          <w:sz w:val="28"/>
          <w:szCs w:val="28"/>
        </w:rPr>
        <w:t>国家相关标准、规范及有关技术文件。</w:t>
      </w:r>
    </w:p>
    <w:p w14:paraId="672A9F52">
      <w:pPr>
        <w:spacing w:before="165" w:line="221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十、</w:t>
      </w:r>
      <w:r>
        <w:rPr>
          <w:rFonts w:ascii="黑体" w:hAnsi="黑体" w:eastAsia="黑体" w:cs="黑体"/>
          <w:spacing w:val="-3"/>
          <w:sz w:val="28"/>
          <w:szCs w:val="28"/>
        </w:rPr>
        <w:t>争议的解决方式</w:t>
      </w:r>
    </w:p>
    <w:p w14:paraId="6172BA76">
      <w:pPr>
        <w:spacing w:before="161" w:line="322" w:lineRule="auto"/>
        <w:ind w:left="20" w:right="332" w:firstLine="4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8"/>
          <w:sz w:val="28"/>
          <w:szCs w:val="28"/>
        </w:rPr>
        <w:t>(一)合同执行过程中如发生争议，双方应在7个工作日内友好协商解决，</w:t>
      </w:r>
      <w:r>
        <w:rPr>
          <w:rFonts w:ascii="黑体" w:hAnsi="黑体" w:eastAsia="黑体" w:cs="黑体"/>
          <w:spacing w:val="1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协商不成的按下列第(二)种方式解决：</w:t>
      </w:r>
    </w:p>
    <w:p w14:paraId="3F923092">
      <w:pPr>
        <w:pStyle w:val="2"/>
        <w:spacing w:before="14" w:line="213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spacing w:val="-1"/>
          <w:sz w:val="28"/>
          <w:szCs w:val="28"/>
        </w:rPr>
        <w:t>1.</w:t>
      </w:r>
      <w:r>
        <w:rPr>
          <w:rFonts w:ascii="黑体" w:hAnsi="黑体" w:eastAsia="黑体" w:cs="黑体"/>
          <w:spacing w:val="-1"/>
          <w:sz w:val="28"/>
          <w:szCs w:val="28"/>
        </w:rPr>
        <w:t>提交西安仲裁委员会仲裁；</w:t>
      </w:r>
    </w:p>
    <w:p w14:paraId="0BA3D9AA">
      <w:pPr>
        <w:pStyle w:val="2"/>
        <w:spacing w:before="183" w:line="220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spacing w:val="-4"/>
          <w:sz w:val="28"/>
          <w:szCs w:val="28"/>
        </w:rPr>
        <w:t>2.</w:t>
      </w:r>
      <w:r>
        <w:rPr>
          <w:rFonts w:ascii="黑体" w:hAnsi="黑体" w:eastAsia="黑体" w:cs="黑体"/>
          <w:spacing w:val="-4"/>
          <w:sz w:val="28"/>
          <w:szCs w:val="28"/>
        </w:rPr>
        <w:t>依法向甲方所在地人民法院起诉。</w:t>
      </w:r>
    </w:p>
    <w:p w14:paraId="5E75357D">
      <w:pPr>
        <w:spacing w:before="163" w:line="334" w:lineRule="auto"/>
        <w:ind w:left="20" w:right="268" w:firstLine="4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0"/>
          <w:sz w:val="28"/>
          <w:szCs w:val="28"/>
        </w:rPr>
        <w:t>(二)因质量问题发生的争议，由国家权威技术单位进行质量鉴定，该鉴定</w:t>
      </w:r>
      <w:r>
        <w:rPr>
          <w:rFonts w:ascii="黑体" w:hAnsi="黑体" w:eastAsia="黑体" w:cs="黑体"/>
          <w:spacing w:val="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sz w:val="28"/>
          <w:szCs w:val="28"/>
        </w:rPr>
        <w:t>结论是终局的，甲乙双方应当接受。</w:t>
      </w:r>
    </w:p>
    <w:p w14:paraId="56BF32E1">
      <w:pPr>
        <w:spacing w:before="1" w:line="222" w:lineRule="auto"/>
        <w:ind w:left="4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6"/>
          <w:sz w:val="28"/>
          <w:szCs w:val="28"/>
        </w:rPr>
        <w:t>十一、其他：</w:t>
      </w:r>
    </w:p>
    <w:p w14:paraId="30749C0B">
      <w:pPr>
        <w:spacing w:before="161" w:line="213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(一)实际签订合同时，以《建设工程施工合</w:t>
      </w:r>
      <w:r>
        <w:rPr>
          <w:rFonts w:ascii="黑体" w:hAnsi="黑体" w:eastAsia="黑体" w:cs="黑体"/>
          <w:spacing w:val="1"/>
          <w:sz w:val="28"/>
          <w:szCs w:val="28"/>
        </w:rPr>
        <w:t>同(示范文本，含保修书)》</w:t>
      </w:r>
    </w:p>
    <w:p w14:paraId="6EC371DC">
      <w:pPr>
        <w:pStyle w:val="2"/>
        <w:spacing w:before="101" w:line="295" w:lineRule="auto"/>
        <w:ind w:left="20" w:firstLine="1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0"/>
          <w:sz w:val="28"/>
          <w:szCs w:val="28"/>
        </w:rPr>
        <w:t>(</w:t>
      </w:r>
      <w:r>
        <w:rPr>
          <w:spacing w:val="-10"/>
          <w:sz w:val="28"/>
          <w:szCs w:val="28"/>
        </w:rPr>
        <w:t>GF-1999-0201)</w:t>
      </w:r>
      <w:r>
        <w:rPr>
          <w:spacing w:val="2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0"/>
          <w:sz w:val="28"/>
          <w:szCs w:val="28"/>
        </w:rPr>
        <w:t>为基础，按采购监管部门相关要求确定施工承包合同最终文本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和格式；其实质条款和内容须与本项目招标及响应文件(采购)系列文件一致。</w:t>
      </w:r>
    </w:p>
    <w:p w14:paraId="51D3257B">
      <w:pPr>
        <w:spacing w:before="171" w:line="281" w:lineRule="auto"/>
        <w:ind w:left="20" w:right="7" w:firstLine="49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6"/>
          <w:sz w:val="28"/>
          <w:szCs w:val="28"/>
        </w:rPr>
        <w:t>(二)本合同未定事宜，双方可根据具体情况结合有关规定另行</w:t>
      </w:r>
      <w:r>
        <w:rPr>
          <w:rFonts w:ascii="黑体" w:hAnsi="黑体" w:eastAsia="黑体" w:cs="黑体"/>
          <w:spacing w:val="-17"/>
          <w:sz w:val="28"/>
          <w:szCs w:val="28"/>
        </w:rPr>
        <w:t>签订补充协议，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2"/>
          <w:sz w:val="28"/>
          <w:szCs w:val="28"/>
        </w:rPr>
        <w:t>补充协议与本合同具有同等法律效力。</w:t>
      </w:r>
    </w:p>
    <w:p w14:paraId="09776449">
      <w:pPr>
        <w:spacing w:before="162" w:line="222" w:lineRule="auto"/>
        <w:ind w:left="5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9"/>
          <w:sz w:val="28"/>
          <w:szCs w:val="28"/>
        </w:rPr>
        <w:t>十二、附则</w:t>
      </w:r>
    </w:p>
    <w:p w14:paraId="418715AC">
      <w:pPr>
        <w:spacing w:before="164" w:line="273" w:lineRule="auto"/>
        <w:ind w:left="20" w:right="172" w:firstLine="6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 xml:space="preserve">(一)本合同一式陆份，正本贰份，甲、乙方各执壹份，副本肆份，甲 </w:t>
      </w:r>
      <w:r>
        <w:rPr>
          <w:rFonts w:ascii="黑体" w:hAnsi="黑体" w:eastAsia="黑体" w:cs="黑体"/>
          <w:spacing w:val="41"/>
          <w:sz w:val="28"/>
          <w:szCs w:val="28"/>
        </w:rPr>
        <w:t>方执叁份，乙方执壹份。</w:t>
      </w:r>
    </w:p>
    <w:p w14:paraId="5D7E399B">
      <w:pPr>
        <w:spacing w:before="162" w:line="213" w:lineRule="auto"/>
        <w:ind w:left="6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8"/>
          <w:sz w:val="28"/>
          <w:szCs w:val="28"/>
        </w:rPr>
        <w:t>(二)合同经双方盖章后生效，各条款执行完毕后终止。</w:t>
      </w:r>
    </w:p>
    <w:p w14:paraId="6CEFB284">
      <w:pPr>
        <w:spacing w:before="242" w:line="221" w:lineRule="auto"/>
        <w:ind w:firstLine="268" w:firstLineChars="10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 xml:space="preserve">甲方                </w:t>
      </w:r>
      <w:r>
        <w:rPr>
          <w:rFonts w:hint="eastAsia" w:ascii="黑体" w:hAnsi="黑体" w:eastAsia="黑体" w:cs="黑体"/>
          <w:spacing w:val="-6"/>
          <w:sz w:val="28"/>
          <w:szCs w:val="28"/>
          <w:lang w:val="en-US" w:eastAsia="zh-CN"/>
        </w:rPr>
        <w:t xml:space="preserve">              </w:t>
      </w:r>
      <w:r>
        <w:rPr>
          <w:rFonts w:ascii="黑体" w:hAnsi="黑体" w:eastAsia="黑体" w:cs="黑体"/>
          <w:spacing w:val="-6"/>
          <w:sz w:val="28"/>
          <w:szCs w:val="28"/>
        </w:rPr>
        <w:t>乙</w:t>
      </w:r>
      <w:r>
        <w:rPr>
          <w:rFonts w:ascii="黑体" w:hAnsi="黑体" w:eastAsia="黑体" w:cs="黑体"/>
          <w:spacing w:val="-2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6"/>
          <w:sz w:val="28"/>
          <w:szCs w:val="28"/>
        </w:rPr>
        <w:t>方</w:t>
      </w:r>
    </w:p>
    <w:p w14:paraId="4BE570F6">
      <w:pPr>
        <w:spacing w:before="290" w:line="222" w:lineRule="auto"/>
        <w:ind w:left="34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 xml:space="preserve">(盖章)               </w:t>
      </w:r>
      <w:r>
        <w:rPr>
          <w:rFonts w:hint="eastAsia" w:ascii="黑体" w:hAnsi="黑体" w:eastAsia="黑体" w:cs="黑体"/>
          <w:spacing w:val="-6"/>
          <w:sz w:val="28"/>
          <w:szCs w:val="28"/>
          <w:lang w:val="en-US" w:eastAsia="zh-CN"/>
        </w:rPr>
        <w:t xml:space="preserve">           </w:t>
      </w:r>
      <w:r>
        <w:rPr>
          <w:rFonts w:ascii="黑体" w:hAnsi="黑体" w:eastAsia="黑体" w:cs="黑体"/>
          <w:spacing w:val="-6"/>
          <w:sz w:val="28"/>
          <w:szCs w:val="28"/>
        </w:rPr>
        <w:t xml:space="preserve"> (盖章)</w:t>
      </w:r>
    </w:p>
    <w:p w14:paraId="7CE182F6">
      <w:pPr>
        <w:rPr>
          <w:sz w:val="28"/>
          <w:szCs w:val="28"/>
        </w:rPr>
        <w:sectPr>
          <w:pgSz w:w="11910" w:h="16840"/>
          <w:pgMar w:top="1431" w:right="1786" w:bottom="0" w:left="1759" w:header="0" w:footer="0" w:gutter="0"/>
          <w:cols w:equalWidth="0" w:num="1">
            <w:col w:w="8364"/>
          </w:cols>
        </w:sectPr>
      </w:pPr>
    </w:p>
    <w:p w14:paraId="42E40153">
      <w:pPr>
        <w:spacing w:before="51" w:line="230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地址：</w:t>
      </w:r>
    </w:p>
    <w:p w14:paraId="30B3B48D">
      <w:pPr>
        <w:spacing w:before="78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邮编：</w:t>
      </w:r>
      <w:r>
        <w:rPr>
          <w:rFonts w:ascii="黑体" w:hAnsi="黑体" w:eastAsia="黑体" w:cs="黑体"/>
          <w:spacing w:val="3"/>
          <w:sz w:val="28"/>
          <w:szCs w:val="28"/>
        </w:rPr>
        <w:br w:type="textWrapping"/>
      </w:r>
      <w:r>
        <w:rPr>
          <w:rFonts w:ascii="黑体" w:hAnsi="黑体" w:eastAsia="黑体" w:cs="黑体"/>
          <w:spacing w:val="-16"/>
          <w:sz w:val="28"/>
          <w:szCs w:val="28"/>
        </w:rPr>
        <w:t>法定代表人：</w:t>
      </w:r>
      <w:r>
        <w:rPr>
          <w:rFonts w:ascii="黑体" w:hAnsi="黑体" w:eastAsia="黑体" w:cs="黑体"/>
          <w:spacing w:val="-16"/>
          <w:sz w:val="28"/>
          <w:szCs w:val="28"/>
        </w:rPr>
        <w:br w:type="textWrapping"/>
      </w:r>
      <w:r>
        <w:rPr>
          <w:rFonts w:ascii="黑体" w:hAnsi="黑体" w:eastAsia="黑体" w:cs="黑体"/>
          <w:sz w:val="28"/>
          <w:szCs w:val="28"/>
        </w:rPr>
        <w:t>被授权代表：</w:t>
      </w:r>
      <w:r>
        <w:rPr>
          <w:rFonts w:ascii="黑体" w:hAnsi="黑体" w:eastAsia="黑体" w:cs="黑体"/>
          <w:sz w:val="28"/>
          <w:szCs w:val="28"/>
        </w:rPr>
        <w:br w:type="textWrapping"/>
      </w:r>
      <w:r>
        <w:rPr>
          <w:rFonts w:ascii="黑体" w:hAnsi="黑体" w:eastAsia="黑体" w:cs="黑体"/>
          <w:spacing w:val="-9"/>
          <w:sz w:val="28"/>
          <w:szCs w:val="28"/>
        </w:rPr>
        <w:t>电话：</w:t>
      </w:r>
      <w:r>
        <w:rPr>
          <w:rFonts w:ascii="黑体" w:hAnsi="黑体" w:eastAsia="黑体" w:cs="黑体"/>
          <w:spacing w:val="-9"/>
          <w:sz w:val="28"/>
          <w:szCs w:val="28"/>
        </w:rPr>
        <w:br w:type="textWrapping"/>
      </w:r>
      <w:r>
        <w:rPr>
          <w:rFonts w:ascii="黑体" w:hAnsi="黑体" w:eastAsia="黑体" w:cs="黑体"/>
          <w:spacing w:val="3"/>
          <w:sz w:val="28"/>
          <w:szCs w:val="28"/>
        </w:rPr>
        <w:t>传真：</w:t>
      </w:r>
      <w:r>
        <w:rPr>
          <w:rFonts w:ascii="黑体" w:hAnsi="黑体" w:eastAsia="黑体" w:cs="黑体"/>
          <w:spacing w:val="3"/>
          <w:sz w:val="28"/>
          <w:szCs w:val="28"/>
        </w:rPr>
        <w:br w:type="textWrapping"/>
      </w:r>
      <w:r>
        <w:rPr>
          <w:rFonts w:ascii="黑体" w:hAnsi="黑体" w:eastAsia="黑体" w:cs="黑体"/>
          <w:spacing w:val="-10"/>
          <w:sz w:val="28"/>
          <w:szCs w:val="28"/>
        </w:rPr>
        <w:t>开户银行：</w:t>
      </w:r>
      <w:r>
        <w:rPr>
          <w:rFonts w:ascii="黑体" w:hAnsi="黑体" w:eastAsia="黑体" w:cs="黑体"/>
          <w:spacing w:val="-10"/>
          <w:sz w:val="28"/>
          <w:szCs w:val="28"/>
        </w:rPr>
        <w:br w:type="textWrapping"/>
      </w:r>
      <w:r>
        <w:rPr>
          <w:rFonts w:ascii="黑体" w:hAnsi="黑体" w:eastAsia="黑体" w:cs="黑体"/>
          <w:spacing w:val="-22"/>
          <w:sz w:val="28"/>
          <w:szCs w:val="28"/>
        </w:rPr>
        <w:t>日期：</w:t>
      </w:r>
    </w:p>
    <w:p w14:paraId="5A0E5B21">
      <w:pPr>
        <w:pStyle w:val="2"/>
        <w:spacing w:line="14" w:lineRule="auto"/>
        <w:rPr>
          <w:sz w:val="28"/>
          <w:szCs w:val="28"/>
        </w:rPr>
      </w:pPr>
    </w:p>
    <w:p w14:paraId="20FDDC7D">
      <w:pPr>
        <w:bidi w:val="0"/>
      </w:pPr>
    </w:p>
    <w:p w14:paraId="167435E4">
      <w:pPr>
        <w:bidi w:val="0"/>
      </w:pPr>
    </w:p>
    <w:p w14:paraId="4E4B9F02">
      <w:pPr>
        <w:bidi w:val="0"/>
      </w:pPr>
    </w:p>
    <w:p w14:paraId="7BE4E5A3">
      <w:pPr>
        <w:bidi w:val="0"/>
      </w:pPr>
    </w:p>
    <w:p w14:paraId="6B33AF78">
      <w:pPr>
        <w:bidi w:val="0"/>
      </w:pPr>
    </w:p>
    <w:p w14:paraId="2B1B28D2">
      <w:pPr>
        <w:bidi w:val="0"/>
      </w:pPr>
    </w:p>
    <w:p w14:paraId="49E7C021">
      <w:pPr>
        <w:bidi w:val="0"/>
      </w:pPr>
    </w:p>
    <w:p w14:paraId="7D472C77">
      <w:pPr>
        <w:bidi w:val="0"/>
        <w:jc w:val="left"/>
      </w:pPr>
      <w:r>
        <w:rPr>
          <w:rFonts w:hint="eastAsia" w:ascii="黑体" w:hAnsi="黑体" w:eastAsia="黑体" w:cs="黑体"/>
          <w:spacing w:val="-2"/>
          <w:sz w:val="28"/>
          <w:szCs w:val="28"/>
          <w:lang w:eastAsia="zh-CN"/>
        </w:rPr>
        <w:t>（</w:t>
      </w:r>
      <w:r>
        <w:rPr>
          <w:rFonts w:ascii="黑体" w:hAnsi="黑体" w:eastAsia="黑体" w:cs="黑体"/>
          <w:spacing w:val="-2"/>
          <w:sz w:val="28"/>
          <w:szCs w:val="28"/>
        </w:rPr>
        <w:t>合同模板仅供参考，具体以实际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订</w:t>
      </w:r>
      <w:r>
        <w:rPr>
          <w:rFonts w:ascii="黑体" w:hAnsi="黑体" w:eastAsia="黑体" w:cs="黑体"/>
          <w:spacing w:val="-2"/>
          <w:sz w:val="28"/>
          <w:szCs w:val="28"/>
        </w:rPr>
        <w:t>订合同为准</w:t>
      </w:r>
      <w:r>
        <w:rPr>
          <w:rFonts w:hint="eastAsia" w:ascii="黑体" w:hAnsi="黑体" w:eastAsia="黑体" w:cs="黑体"/>
          <w:spacing w:val="-2"/>
          <w:sz w:val="28"/>
          <w:szCs w:val="28"/>
          <w:lang w:eastAsia="zh-CN"/>
        </w:rPr>
        <w:t>）</w:t>
      </w:r>
      <w:bookmarkStart w:id="0" w:name="_GoBack"/>
      <w:bookmarkEnd w:id="0"/>
      <w:r>
        <w:br w:type="column"/>
      </w:r>
    </w:p>
    <w:p w14:paraId="0A373CA2">
      <w:pPr>
        <w:spacing w:before="51" w:line="230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地址：</w:t>
      </w:r>
    </w:p>
    <w:p w14:paraId="2284F63A">
      <w:pPr>
        <w:spacing w:before="91" w:line="213" w:lineRule="auto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邮编：</w:t>
      </w:r>
      <w:r>
        <w:rPr>
          <w:rFonts w:ascii="黑体" w:hAnsi="黑体" w:eastAsia="黑体" w:cs="黑体"/>
          <w:spacing w:val="3"/>
          <w:sz w:val="28"/>
          <w:szCs w:val="28"/>
        </w:rPr>
        <w:br w:type="textWrapping"/>
      </w:r>
      <w:r>
        <w:rPr>
          <w:rFonts w:ascii="黑体" w:hAnsi="黑体" w:eastAsia="黑体" w:cs="黑体"/>
          <w:spacing w:val="-16"/>
          <w:sz w:val="28"/>
          <w:szCs w:val="28"/>
        </w:rPr>
        <w:t>法定代表人：</w:t>
      </w:r>
      <w:r>
        <w:rPr>
          <w:rFonts w:ascii="黑体" w:hAnsi="黑体" w:eastAsia="黑体" w:cs="黑体"/>
          <w:spacing w:val="-16"/>
          <w:sz w:val="28"/>
          <w:szCs w:val="28"/>
        </w:rPr>
        <w:br w:type="textWrapping"/>
      </w:r>
      <w:r>
        <w:rPr>
          <w:rFonts w:ascii="黑体" w:hAnsi="黑体" w:eastAsia="黑体" w:cs="黑体"/>
          <w:sz w:val="28"/>
          <w:szCs w:val="28"/>
        </w:rPr>
        <w:t>被授权代表：</w:t>
      </w:r>
      <w:r>
        <w:rPr>
          <w:rFonts w:ascii="黑体" w:hAnsi="黑体" w:eastAsia="黑体" w:cs="黑体"/>
          <w:sz w:val="28"/>
          <w:szCs w:val="28"/>
        </w:rPr>
        <w:br w:type="textWrapping"/>
      </w:r>
      <w:r>
        <w:rPr>
          <w:rFonts w:ascii="黑体" w:hAnsi="黑体" w:eastAsia="黑体" w:cs="黑体"/>
          <w:spacing w:val="-9"/>
          <w:sz w:val="28"/>
          <w:szCs w:val="28"/>
        </w:rPr>
        <w:t>电话：</w:t>
      </w:r>
      <w:r>
        <w:rPr>
          <w:rFonts w:ascii="黑体" w:hAnsi="黑体" w:eastAsia="黑体" w:cs="黑体"/>
          <w:spacing w:val="-9"/>
          <w:sz w:val="28"/>
          <w:szCs w:val="28"/>
        </w:rPr>
        <w:br w:type="textWrapping"/>
      </w:r>
      <w:r>
        <w:rPr>
          <w:rFonts w:ascii="黑体" w:hAnsi="黑体" w:eastAsia="黑体" w:cs="黑体"/>
          <w:spacing w:val="3"/>
          <w:sz w:val="28"/>
          <w:szCs w:val="28"/>
        </w:rPr>
        <w:t>传真：</w:t>
      </w:r>
      <w:r>
        <w:rPr>
          <w:rFonts w:ascii="黑体" w:hAnsi="黑体" w:eastAsia="黑体" w:cs="黑体"/>
          <w:spacing w:val="3"/>
          <w:sz w:val="28"/>
          <w:szCs w:val="28"/>
        </w:rPr>
        <w:br w:type="textWrapping"/>
      </w:r>
      <w:r>
        <w:rPr>
          <w:rFonts w:ascii="黑体" w:hAnsi="黑体" w:eastAsia="黑体" w:cs="黑体"/>
          <w:spacing w:val="-10"/>
          <w:sz w:val="28"/>
          <w:szCs w:val="28"/>
        </w:rPr>
        <w:t>开户银行：</w:t>
      </w:r>
      <w:r>
        <w:rPr>
          <w:rFonts w:ascii="黑体" w:hAnsi="黑体" w:eastAsia="黑体" w:cs="黑体"/>
          <w:spacing w:val="-10"/>
          <w:sz w:val="28"/>
          <w:szCs w:val="28"/>
        </w:rPr>
        <w:br w:type="textWrapping"/>
      </w:r>
      <w:r>
        <w:rPr>
          <w:rFonts w:ascii="黑体" w:hAnsi="黑体" w:eastAsia="黑体" w:cs="黑体"/>
          <w:spacing w:val="-22"/>
          <w:sz w:val="28"/>
          <w:szCs w:val="28"/>
        </w:rPr>
        <w:t>日期：</w:t>
      </w:r>
      <w:r>
        <w:rPr>
          <w:rFonts w:ascii="黑体" w:hAnsi="黑体" w:eastAsia="黑体" w:cs="黑体"/>
          <w:spacing w:val="-22"/>
          <w:sz w:val="28"/>
          <w:szCs w:val="28"/>
        </w:rPr>
        <w:br w:type="textWrapping"/>
      </w:r>
      <w:r>
        <w:rPr>
          <w:rFonts w:ascii="黑体" w:hAnsi="黑体" w:eastAsia="黑体" w:cs="黑体"/>
          <w:spacing w:val="-2"/>
          <w:sz w:val="28"/>
          <w:szCs w:val="28"/>
        </w:rPr>
        <w:t>备注：</w:t>
      </w:r>
      <w:r>
        <w:rPr>
          <w:rFonts w:ascii="黑体" w:hAnsi="黑体" w:eastAsia="黑体" w:cs="黑体"/>
          <w:spacing w:val="-2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br w:type="textWrapping"/>
      </w:r>
    </w:p>
    <w:p w14:paraId="38A0EA0C">
      <w:pPr>
        <w:spacing w:before="78" w:line="221" w:lineRule="auto"/>
        <w:jc w:val="left"/>
        <w:rPr>
          <w:rFonts w:ascii="黑体" w:hAnsi="黑体" w:eastAsia="黑体" w:cs="黑体"/>
          <w:sz w:val="28"/>
          <w:szCs w:val="28"/>
        </w:rPr>
        <w:sectPr>
          <w:type w:val="continuous"/>
          <w:pgSz w:w="11910" w:h="16840"/>
          <w:pgMar w:top="1431" w:right="1786" w:bottom="0" w:left="1759" w:header="0" w:footer="0" w:gutter="0"/>
          <w:cols w:equalWidth="0" w:num="2">
            <w:col w:w="4191" w:space="100"/>
            <w:col w:w="4074"/>
          </w:cols>
        </w:sectPr>
      </w:pPr>
    </w:p>
    <w:p w14:paraId="2F07B2E4">
      <w:pPr>
        <w:pStyle w:val="2"/>
        <w:spacing w:line="247" w:lineRule="auto"/>
      </w:pPr>
    </w:p>
    <w:p w14:paraId="6951DA1A">
      <w:pPr>
        <w:pStyle w:val="2"/>
        <w:spacing w:line="248" w:lineRule="auto"/>
      </w:pPr>
    </w:p>
    <w:sectPr>
      <w:pgSz w:w="11910" w:h="16840"/>
      <w:pgMar w:top="1431" w:right="1786" w:bottom="0" w:left="176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9D155D"/>
    <w:rsid w:val="4ECC37F4"/>
    <w:rsid w:val="55956F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0b1d6a32-81ad-4a25-99bf-edded42a8fa6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5E98A293</paraID>
      <start>9</start>
      <end>10</end>
      <status>unmodified</status>
      <modifiedWord/>
      <trackRevisions>false</trackRevisions>
    </reviewItem>
    <reviewItem>
      <errorID>3f2b29e8-1a12-485e-80ca-ee803fc13531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54FD6812</paraID>
      <start>5</start>
      <end>6</end>
      <status>unmodified</status>
      <modifiedWord/>
      <trackRevisions>false</trackRevisions>
    </reviewItem>
    <reviewItem>
      <errorID>fbd87b8d-6c48-4a3d-b678-d0b428339360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54FD6812</paraID>
      <start>31</start>
      <end>32</end>
      <status>unmodified</status>
      <modifiedWord/>
      <trackRevisions>false</trackRevisions>
    </reviewItem>
    <reviewItem>
      <errorID>7ae6bf27-72bb-4683-88aa-345f6a48217b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54FD6812</paraID>
      <start>43</start>
      <end>44</end>
      <status>unmodified</status>
      <modifiedWord/>
      <trackRevisions>false</trackRevisions>
    </reviewItem>
    <reviewItem>
      <errorID>573e5718-a3cf-4971-a27e-608485086445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54FD6812</paraID>
      <start>65</start>
      <end>66</end>
      <status>unmodified</status>
      <modifiedWord/>
      <trackRevisions>false</trackRevisions>
    </reviewItem>
    <reviewItem>
      <errorID>73502b59-ea96-4a1c-acb0-989781841c62</errorID>
      <errorWord>中华人民共和国合同法</errorWord>
      <group>L1_Knowledge</group>
      <groupName>知识性问题</groupName>
      <ability>L2_Knowledge</ability>
      <abilityName>其他知识</abilityName>
      <candidateList/>
      <explain>该法律于1999年3月15日由全国人民代表大会制定，已于2021年1月1日废止，请注意检查引用是否正确。</explain>
      <paraID>15E5A831</paraID>
      <start>3</start>
      <end>13</end>
      <status>unmodified</status>
      <modifiedWord/>
      <trackRevisions>false</trackRevisions>
    </reviewItem>
    <reviewItem>
      <errorID>6866aa2d-a324-4025-ad7a-ab9d7729b2c3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15E5A831</paraID>
      <start>13</start>
      <end>16</end>
      <status>unmodified</status>
      <modifiedWord/>
      <trackRevisions>false</trackRevisions>
    </reviewItem>
    <reviewItem>
      <errorID>0be18726-beb9-48a7-b0f0-f76bbb5d920f</errorID>
      <errorWord>建筑工 程质量管理条例</errorWord>
      <group>L1_Knowledge</group>
      <groupName>知识性问题</groupName>
      <ability>L2_Knowledge</ability>
      <abilityName>其他知识</abilityName>
      <candidateList>
        <item>建设工程质量管理条例</item>
      </candidateList>
      <explain>当前法律法规未收录或尚未生效，注意核查是否正确。</explain>
      <paraID>15E5A831</paraID>
      <start>29</start>
      <end>40</end>
      <status>unmodified</status>
      <modifiedWord/>
      <trackRevisions>false</trackRevisions>
    </reviewItem>
    <reviewItem>
      <errorID>8c7b2daa-b006-434f-9e1c-8383644d8b64</errorID>
      <errorWord>义 务</errorWord>
      <group>L1_Word</group>
      <groupName>字词问题</groupName>
      <ability>L2_Typo</ability>
      <abilityName>字词错误</abilityName>
      <candidateList>
        <item>义务</item>
      </candidateList>
      <explain/>
      <paraID>15E5A831</paraID>
      <start>66</start>
      <end>69</end>
      <status>unmodified</status>
      <modifiedWord/>
      <trackRevisions>false</trackRevisions>
    </reviewItem>
    <reviewItem>
      <errorID>ae6d2308-4fa6-457a-9b86-d99bfabee53f</errorID>
      <errorWord>，</errorWord>
      <group>L1_Punc</group>
      <groupName>标点问题</groupName>
      <ability>L2_Punc_CN</ability>
      <abilityName>标点符号问题</abilityName>
      <candidateList>
        <item>、</item>
      </candidateList>
      <explain/>
      <paraID>5C4E9AB0</paraID>
      <start>7</start>
      <end>8</end>
      <status>unmodified</status>
      <modifiedWord/>
      <trackRevisions>false</trackRevisions>
    </reviewItem>
    <reviewItem>
      <errorID>470d0ea8-5b83-4775-85ac-a5cfe697cfe3</errorID>
      <errorWord>，</errorWord>
      <group>L1_Punc</group>
      <groupName>标点问题</groupName>
      <ability>L2_Punc_CN</ability>
      <abilityName>标点符号问题</abilityName>
      <candidateList>
        <item>、</item>
      </candidateList>
      <explain/>
      <paraID>5C4E9AB0</paraID>
      <start>10</start>
      <end>11</end>
      <status>unmodified</status>
      <modifiedWord/>
      <trackRevisions>false</trackRevisions>
    </reviewItem>
    <reviewItem>
      <errorID>d721c620-9b25-409a-9701-a4666dc6cef4</errorID>
      <errorWord>甲 方</errorWord>
      <group>L1_Word</group>
      <groupName>字词问题</groupName>
      <ability>L2_Typo</ability>
      <abilityName>字词错误</abilityName>
      <candidateList>
        <item>甲方</item>
      </candidateList>
      <explain/>
      <paraID>5C4E9AB0</paraID>
      <start>32</start>
      <end>35</end>
      <status>unmodified</status>
      <modifiedWord/>
      <trackRevisions>false</trackRevisions>
    </reviewItem>
    <reviewItem>
      <errorID>329d42ce-5e37-4e86-acc9-7e476c5813e3</errorID>
      <errorWord> 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5C4E9AB0</paraID>
      <start>68</start>
      <end>70</end>
      <status>unmodified</status>
      <modifiedWord/>
      <trackRevisions>false</trackRevisions>
    </reviewItem>
    <reviewItem>
      <errorID>c1b77bd9-e79e-477f-a23b-a39eb630cddb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6C33F193</paraID>
      <start>16</start>
      <end>17</end>
      <status>unmodified</status>
      <modifiedWord/>
      <trackRevisions>false</trackRevisions>
    </reviewItem>
    <reviewItem>
      <errorID>640e01d1-6602-4917-adb5-0724e4e98c79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79B22ACE</paraID>
      <start>11</start>
      <end>12</end>
      <status>unmodified</status>
      <modifiedWord/>
      <trackRevisions>false</trackRevisions>
    </reviewItem>
    <reviewItem>
      <errorID>b53380da-94fb-45d3-8c2d-e55536817a25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79B22ACE</paraID>
      <start>31</start>
      <end>32</end>
      <status>unmodified</status>
      <modifiedWord/>
      <trackRevisions>false</trackRevisions>
    </reviewItem>
    <reviewItem>
      <errorID>959fd702-16d6-4085-8f93-40842a4035a7</errorID>
      <errorWord>，</errorWord>
      <group>L1_Punc</group>
      <groupName>标点问题</groupName>
      <ability>L2_Punc_CN</ability>
      <abilityName>标点符号问题</abilityName>
      <candidateList>
        <item>：</item>
      </candidateList>
      <explain/>
      <paraID>64676A22</paraID>
      <start>3</start>
      <end>4</end>
      <status>unmodified</status>
      <modifiedWord/>
      <trackRevisions>false</trackRevisions>
    </reviewItem>
    <reviewItem>
      <errorID>29950dbd-20a2-425a-897c-9eb69ce52680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64676A22</paraID>
      <start>33</start>
      <end>34</end>
      <status>unmodified</status>
      <modifiedWord/>
      <trackRevisions>false</trackRevisions>
    </reviewItem>
    <reviewItem>
      <errorID>d9d61b7b-971b-41f9-8cc5-88fd8faf2b4a</errorID>
      <errorWord>，</errorWord>
      <group>L1_Punc</group>
      <groupName>标点问题</groupName>
      <ability>L2_Punc_CN</ability>
      <abilityName>标点符号问题</abilityName>
      <candidateList>
        <item>：</item>
      </candidateList>
      <explain/>
      <paraID> 50109FF</paraID>
      <start>5</start>
      <end>6</end>
      <status>unmodified</status>
      <modifiedWord/>
      <trackRevisions>false</trackRevisions>
    </reviewItem>
    <reviewItem>
      <errorID>4a413d3a-d296-43fe-97b0-006ee6a8af8b</errorID>
      <errorWord>个工作日 内</errorWord>
      <group>L1_Word</group>
      <groupName>字词问题</groupName>
      <ability>L2_Typo</ability>
      <abilityName>字词错误</abilityName>
      <candidateList>
        <item>个工作日内</item>
      </candidateList>
      <explain/>
      <paraID> 50109FF</paraID>
      <start>30</start>
      <end>36</end>
      <status>unmodified</status>
      <modifiedWord/>
      <trackRevisions>false</trackRevisions>
    </reviewItem>
    <reviewItem>
      <errorID>48a0b502-8b20-4b5e-a4c5-4c63254be2ed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729C6E42</paraID>
      <start>2</start>
      <end>3</end>
      <status>unmodified</status>
      <modifiedWord/>
      <trackRevisions>false</trackRevisions>
    </reviewItem>
    <reviewItem>
      <errorID>cd0666f9-b372-47d1-89df-955b806ad03a</errorID>
      <errorWord>施工</errorWord>
      <group>L1_Grammar</group>
      <groupName>语法问题</groupName>
      <ability>L2_Grammar</ability>
      <abilityName>语法错误</abilityName>
      <candidateList>
        <item>提供施工</item>
      </candidateList>
      <explain/>
      <paraID>3BBFBEE1</paraID>
      <start>6</start>
      <end>8</end>
      <status>unmodified</status>
      <modifiedWord/>
      <trackRevisions>false</trackRevisions>
    </reviewItem>
    <reviewItem>
      <errorID>59dcc37d-6ddc-475d-aeca-9b571e6d0950</errorID>
      <errorWord>的提供，</errorWord>
      <group>L1_Word</group>
      <groupName>字词问题</groupName>
      <ability>L2_Typo</ability>
      <abilityName>字词错误</abilityName>
      <candidateList>
        <item>，协调</item>
      </candidateList>
      <explain/>
      <paraID>3BBFBEE1</paraID>
      <start>10</start>
      <end>14</end>
      <status>unmodified</status>
      <modifiedWord/>
      <trackRevisions>false</trackRevisions>
    </reviewItem>
    <reviewItem>
      <errorID>73c23f53-a1dc-4c0c-a830-ee5e38235ac2</errorID>
      <errorWord>障碍的协调</errorWord>
      <group>L1_Grammar</group>
      <groupName>语法问题</groupName>
      <ability>L2_Grammar</ability>
      <abilityName>语法错误</abilityName>
      <candidateList>
        <item>障碍</item>
      </candidateList>
      <explain/>
      <paraID>3BBFBEE1</paraID>
      <start>18</start>
      <end>23</end>
      <status>unmodified</status>
      <modifiedWord/>
      <trackRevisions>false</trackRevisions>
    </reviewItem>
    <reviewItem>
      <errorID>b6747904-4e6c-4f8e-b821-c07bdc5da344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19F92F9</paraID>
      <start>34</start>
      <end>35</end>
      <status>unmodified</status>
      <modifiedWord/>
      <trackRevisions>false</trackRevisions>
    </reviewItem>
    <reviewItem>
      <errorID>bcec4387-80ad-42b4-8c48-7da75e7361c2</errorID>
      <errorWord>办理完成</errorWord>
      <group>L1_Grammar</group>
      <groupName>语法问题</groupName>
      <ability>L2_Grammar</ability>
      <abilityName>语法错误</abilityName>
      <candidateList>
        <item>办理</item>
      </candidateList>
      <explain/>
      <paraID> 19F92F9</paraID>
      <start>59</start>
      <end>63</end>
      <status>unmodified</status>
      <modifiedWord/>
      <trackRevisions>false</trackRevisions>
    </reviewItem>
    <reviewItem>
      <errorID>e5744a98-db08-44fb-ba9c-e68db79f4854</errorID>
      <errorWord>手 续</errorWord>
      <group>L1_Word</group>
      <groupName>字词问题</groupName>
      <ability>L2_Typo</ability>
      <abilityName>字词错误</abilityName>
      <candidateList>
        <item>手续</item>
      </candidateList>
      <explain/>
      <paraID> 19F92F9</paraID>
      <start>69</start>
      <end>72</end>
      <status>unmodified</status>
      <modifiedWord/>
      <trackRevisions>false</trackRevisions>
    </reviewItem>
    <reviewItem>
      <errorID>a3f364d5-fc7b-4dc3-8c5c-a2146039d899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 19F92F9</paraID>
      <start>83</start>
      <end>84</end>
      <status>unmodified</status>
      <modifiedWord/>
      <trackRevisions>false</trackRevisions>
    </reviewItem>
    <reviewItem>
      <errorID>f3015938-f6ef-49f1-8919-3055effeac6a</errorID>
      <errorWord>。</errorWord>
      <group>L1_Punc</group>
      <groupName>标点问题</groupName>
      <ability>L2_Punc_CN</ability>
      <abilityName>标点符号问题</abilityName>
      <candidateList>
        <item>，</item>
      </candidateList>
      <explain/>
      <paraID> 19F92F9</paraID>
      <start>100</start>
      <end>101</end>
      <status>unmodified</status>
      <modifiedWord/>
      <trackRevisions>false</trackRevisions>
    </reviewItem>
    <reviewItem>
      <errorID>79a8dc63-a2e5-463f-9ae6-1e1b12d25856</errorID>
      <errorWord>正 式</errorWord>
      <group>L1_Word</group>
      <groupName>字词问题</groupName>
      <ability>L2_Typo</ability>
      <abilityName>字词错误</abilityName>
      <candidateList>
        <item>正式</item>
      </candidateList>
      <explain/>
      <paraID> 19F92F9</paraID>
      <start>105</start>
      <end>108</end>
      <status>unmodified</status>
      <modifiedWord/>
      <trackRevisions>false</trackRevisions>
    </reviewItem>
    <reviewItem>
      <errorID>7994dbb8-28be-4c77-b0c4-4b516a2ced09</errorID>
      <errorWord>， </errorWord>
      <group>L1_Punc</group>
      <groupName>标点问题</groupName>
      <ability>L2_Punc_CN</ability>
      <abilityName>标点符号问题</abilityName>
      <candidateList>
        <item>。</item>
      </candidateList>
      <explain/>
      <paraID>77C68FB9</paraID>
      <start>33</start>
      <end>35</end>
      <status>unmodified</status>
      <modifiedWord/>
      <trackRevisions>false</trackRevisions>
    </reviewItem>
    <reviewItem>
      <errorID>82ca50fc-70ac-449a-9973-878af66544d8</errorID>
      <errorWord>发</errorWord>
      <group>L1_Word</group>
      <groupName>字词问题</groupName>
      <ability>L2_Typo</ability>
      <abilityName>字词错误</abilityName>
      <candidateList>
        <item>发出</item>
      </candidateList>
      <explain/>
      <paraID>77C68FB9</paraID>
      <start>55</start>
      <end>56</end>
      <status>unmodified</status>
      <modifiedWord/>
      <trackRevisions>false</trackRevisions>
    </reviewItem>
    <reviewItem>
      <errorID>ca68321a-7881-44b5-9fea-3f0b40f8d73e</errorID>
      <errorWord>方 可</errorWord>
      <group>L1_Word</group>
      <groupName>字词问题</groupName>
      <ability>L2_Typo</ability>
      <abilityName>字词错误</abilityName>
      <candidateList>
        <item>方可</item>
      </candidateList>
      <explain/>
      <paraID>77C68FB9</paraID>
      <start>69</start>
      <end>72</end>
      <status>unmodified</status>
      <modifiedWord/>
      <trackRevisions>false</trackRevisions>
    </reviewItem>
    <reviewItem>
      <errorID>b7f2c118-ee8f-4f78-a3e5-77e0a5150a52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77C68FB9</paraID>
      <start>76</start>
      <end>77</end>
      <status>unmodified</status>
      <modifiedWord/>
      <trackRevisions>false</trackRevisions>
    </reviewItem>
    <reviewItem>
      <errorID>cc3eb922-d680-435f-ab4f-680a16f0d1a6</errorID>
      <errorWord>符 合</errorWord>
      <group>L1_Word</group>
      <groupName>字词问题</groupName>
      <ability>L2_Typo</ability>
      <abilityName>字词错误</abilityName>
      <candidateList>
        <item>符合</item>
      </candidateList>
      <explain/>
      <paraID>77C68FB9</paraID>
      <start>105</start>
      <end>108</end>
      <status>unmodified</status>
      <modifiedWord/>
      <trackRevisions>false</trackRevisions>
    </reviewItem>
    <reviewItem>
      <errorID>00188100-a6b6-4218-b7b5-b3d085be4b38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77C68FB9</paraID>
      <start>132</start>
      <end>133</end>
      <status>unmodified</status>
      <modifiedWord/>
      <trackRevisions>false</trackRevisions>
    </reviewItem>
    <reviewItem>
      <errorID>07a2d503-8fe8-4577-866e-10d73caae6e4</errorID>
      <errorWord>规章制度和管理</errorWord>
      <group>L1_Political</group>
      <groupName>政治性问题</groupName>
      <ability>L2_Keyword</ability>
      <abilityName>固定表述</abilityName>
      <candidateList>
        <item>规章制度</item>
      </candidateList>
      <explain>此处内容疑似含有固定表述相关错误，建议核查。</explain>
      <paraID>29B1EA8A</paraID>
      <start>11</start>
      <end>18</end>
      <status>unmodified</status>
      <modifiedWord/>
      <trackRevisions>false</trackRevisions>
    </reviewItem>
    <reviewItem>
      <errorID>5812bd64-096a-4700-98ed-3852c71368d6</errorID>
      <errorWord>， </errorWord>
      <group>L1_Punc</group>
      <groupName>标点问题</groupName>
      <ability>L2_Punc_CN</ability>
      <abilityName>标点符号问题</abilityName>
      <candidateList>
        <item>。</item>
      </candidateList>
      <explain/>
      <paraID>29B1EA8A</paraID>
      <start>34</start>
      <end>36</end>
      <status>unmodified</status>
      <modifiedWord/>
      <trackRevisions>false</trackRevisions>
    </reviewItem>
    <reviewItem>
      <errorID>4a15d4e7-9e0e-4307-9cb1-5322888ddb57</errorID>
      <errorWord>操  作规程</errorWord>
      <group>L1_Grammar</group>
      <groupName>语法问题</groupName>
      <ability>L2_Grammar</ability>
      <abilityName>语法错误</abilityName>
      <candidateList>
        <item>操作规程</item>
      </candidateList>
      <explain/>
      <paraID>29B1EA8A</paraID>
      <start>70</start>
      <end>76</end>
      <status>unmodified</status>
      <modifiedWord/>
      <trackRevisions>false</trackRevisions>
    </reviewItem>
    <reviewItem>
      <errorID>337c5687-dad4-4a79-9316-66f914a36869</errorID>
      <errorWord>，如 </errorWord>
      <group>L1_Grammar</group>
      <groupName>语法问题</groupName>
      <ability>L2_Grammar</ability>
      <abilityName>语法错误</abilityName>
      <candidateList>
        <item>。</item>
      </candidateList>
      <explain/>
      <paraID>29B1EA8A</paraID>
      <start>106</start>
      <end>109</end>
      <status>unmodified</status>
      <modifiedWord/>
      <trackRevisions>false</trackRevisions>
    </reviewItem>
    <reviewItem>
      <errorID>dc3c09e9-b3d4-4eae-b424-785d855fda00</errorID>
      <errorWord>装  设</errorWord>
      <group>L1_Grammar</group>
      <groupName>语法问题</groupName>
      <ability>L2_Grammar</ability>
      <abilityName>语法错误</abilityName>
      <candidateList>
        <item>设置</item>
      </candidateList>
      <explain/>
      <paraID>7563447F</paraID>
      <start>68</start>
      <end>72</end>
      <status>unmodified</status>
      <modifiedWord/>
      <trackRevisions>false</trackRevisions>
    </reviewItem>
    <reviewItem>
      <errorID>e2825d51-8d24-448f-b0ea-2c8bfc991b97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7563447F</paraID>
      <start>82</start>
      <end>83</end>
      <status>unmodified</status>
      <modifiedWord/>
      <trackRevisions>false</trackRevisions>
    </reviewItem>
    <reviewItem>
      <errorID>f1dc0d37-f73a-4d5f-8e00-693ec7c3b1a3</errorID>
      <errorWord> 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7563447F</paraID>
      <start>105</start>
      <end>107</end>
      <status>unmodified</status>
      <modifiedWord/>
      <trackRevisions>false</trackRevisions>
    </reviewItem>
    <reviewItem>
      <errorID>424bdc99-0286-4d65-8b19-50a1e6bcb0b5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7563447F</paraID>
      <start>124</start>
      <end>125</end>
      <status>unmodified</status>
      <modifiedWord/>
      <trackRevisions>false</trackRevisions>
    </reviewItem>
    <reviewItem>
      <errorID>991ea900-0fde-4a26-b77e-c5ba186ad9a9</errorID>
      <errorWord> 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7563447F</paraID>
      <start>141</start>
      <end>143</end>
      <status>unmodified</status>
      <modifiedWord/>
      <trackRevisions>false</trackRevisions>
    </reviewItem>
    <reviewItem>
      <errorID>6abddb1d-807c-4e13-a0fa-2617270ad4c2</errorID>
      <errorWord>达到</errorWord>
      <group>L1_Word</group>
      <groupName>字词问题</groupName>
      <ability>L2_Typo</ability>
      <abilityName>字词错误</abilityName>
      <candidateList>
        <item>，使</item>
      </candidateList>
      <explain/>
      <paraID>14749AD2</paraID>
      <start>25</start>
      <end>27</end>
      <status>unmodified</status>
      <modifiedWord/>
      <trackRevisions>false</trackRevisions>
    </reviewItem>
    <reviewItem>
      <errorID>72d4a479-04a8-4324-8d10-16d94fdf9b41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14749AD2</paraID>
      <start>34</start>
      <end>35</end>
      <status>unmodified</status>
      <modifiedWord/>
      <trackRevisions>false</trackRevisions>
    </reviewItem>
    <reviewItem>
      <errorID>100d4081-d5a7-470e-a4ee-498ef1958eaf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692F918</paraID>
      <start>34</start>
      <end>35</end>
      <status>unmodified</status>
      <modifiedWord/>
      <trackRevisions>false</trackRevisions>
    </reviewItem>
    <reviewItem>
      <errorID>298db514-a02b-49a7-9693-4962d140d2be</errorID>
      <errorWord>),</errorWord>
      <group>L1_Format</group>
      <groupName>格式问题</groupName>
      <ability>L2_HalfPunc_CN</ability>
      <abilityName>全半角问题</abilityName>
      <candidateList>
        <item>），</item>
      </candidateList>
      <explain>文本全半角错误。</explain>
      <paraID>  B0D386</paraID>
      <start>25</start>
      <end>27</end>
      <status>unmodified</status>
      <modifiedWord/>
      <trackRevisions>false</trackRevisions>
    </reviewItem>
    <reviewItem>
      <errorID>0778efba-486b-4b74-ba82-961adfbaa8b6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 B0D386</paraID>
      <start>32</start>
      <end>33</end>
      <status>unmodified</status>
      <modifiedWord/>
      <trackRevisions>false</trackRevisions>
    </reviewItem>
    <reviewItem>
      <errorID>628fd294-bce3-4647-ab75-27a9058c1029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 B0D386</paraID>
      <start>42</start>
      <end>43</end>
      <status>unmodified</status>
      <modifiedWord/>
      <trackRevisions>false</trackRevisions>
    </reviewItem>
    <reviewItem>
      <errorID>ad285560-3e3a-4077-b038-c3c3a5f970d5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6172BA76</paraID>
      <start>45</start>
      <end>46</end>
      <status>unmodified</status>
      <modifiedWord/>
      <trackRevisions>false</trackRevisions>
    </reviewItem>
    <reviewItem>
      <errorID>d0a2157a-ac00-4a87-9f17-a5543143a037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30749C0B</paraID>
      <start>31</start>
      <end>32</end>
      <status>unmodified</status>
      <modifiedWord/>
      <trackRevisions>false</trackRevisions>
    </reviewItem>
    <reviewItem>
      <errorID>b8b52c8e-0844-4a43-81b2-2f48a86529a3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6EC371DC</paraID>
      <start>70</start>
      <end>71</end>
      <status>unmodified</status>
      <modifiedWord/>
      <trackRevisions>false</trackRevisions>
    </reviewItem>
    <reviewItem>
      <errorID>4a420725-16bd-4622-8aeb-2beb0321954c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4BE570F6</paraID>
      <start>3</start>
      <end>4</end>
      <status>unmodified</status>
      <modifiedWord/>
      <trackRevisions>false</trackRevisions>
    </reviewItem>
    <reviewItem>
      <errorID>f6457cd1-65fa-432b-9e8c-a4689742558f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4BE570F6</paraID>
      <start>23</start>
      <end>24</end>
      <status>unmodified</status>
      <modifiedWord/>
      <trackRevisions>false</trackRevisions>
    </reviewItem>
    <reviewItem>
      <errorID>864585b3-3028-4db2-8403-ddade9d903e1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26BBF6DB</paraID>
      <start>33</start>
      <end>34</end>
      <status>unmodified</status>
      <modifiedWord/>
      <trackRevisions>false</trackRevisions>
    </reviewItem>
    <reviewItem>
      <errorID>29810aa9-6ea8-41dd-b77a-d0beab623db8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A5C92C7</paraID>
      <start>0</start>
      <end>2</end>
      <status>unmodified</status>
      <modifiedWord/>
      <trackRevisions>false</trackRevisions>
    </reviewItem>
    <reviewItem>
      <errorID>4ab933fd-2109-4ffa-8cf0-c9e86e5643ea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B185AFC</paraID>
      <start>0</start>
      <end>2</end>
      <status>unmodified</status>
      <modifiedWord/>
      <trackRevisions>false</trackRevisions>
    </reviewItem>
    <reviewItem>
      <errorID>4047332a-9a0a-435a-807c-7ffe0df91497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3EEB35C3</paraID>
      <start>0</start>
      <end>2</end>
      <status>unmodified</status>
      <modifiedWord/>
      <trackRevisions>false</trackRevisions>
    </reviewItem>
    <reviewItem>
      <errorID>8b89f27a-544a-470e-97b6-81413c476655</errorID>
      <errorWord>协 调</errorWord>
      <group>L1_Word</group>
      <groupName>字词问题</groupName>
      <ability>L2_Typo</ability>
      <abilityName>字词错误</abilityName>
      <candidateList>
        <item>协调</item>
      </candidateList>
      <explain/>
      <paraID> 72DDA94</paraID>
      <start>32</start>
      <end>35</end>
      <status>unmodified</status>
      <modifiedWord/>
      <trackRevisions>false</trackRevisions>
    </reviewItem>
    <reviewItem>
      <errorID>37cf26ba-aca3-4208-927b-1d2ecc953c82</errorID>
      <errorWord>处罚的权利</errorWord>
      <group>L1_Grammar</group>
      <groupName>语法问题</groupName>
      <ability>L2_Grammar</ability>
      <abilityName>语法错误</abilityName>
      <candidateList>
        <item>处罚</item>
      </candidateList>
      <explain/>
      <paraID> 72DDA94</paraID>
      <start>39</start>
      <end>44</end>
      <status>unmodified</status>
      <modifiedWord/>
      <trackRevisions>false</trackRevisions>
    </reviewItem>
    <reviewItem>
      <errorID>49bd8c39-116a-43fb-8bf1-ea7d1f7cca4a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38EBFAFB</paraID>
      <start>0</start>
      <end>2</end>
      <status>unmodified</status>
      <modifiedWord/>
      <trackRevisions>false</trackRevisions>
    </reviewItem>
    <reviewItem>
      <errorID>7fe3ab4c-5bce-423c-9320-40035b52f98d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75566624</paraID>
      <start>0</start>
      <end>2</end>
      <status>unmodified</status>
      <modifiedWord/>
      <trackRevisions>false</trackRevisions>
    </reviewItem>
    <reviewItem>
      <errorID>7c677925-a9f3-482a-8488-cfb9fe6366b9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6BEB347B</paraID>
      <start>0</start>
      <end>2</end>
      <status>unmodified</status>
      <modifiedWord/>
      <trackRevisions>false</trackRevisions>
    </reviewItem>
    <reviewItem>
      <errorID>3198968f-5e4e-4d03-bcb3-9bf887656651</errorID>
      <errorWord>甲   方</errorWord>
      <group>L1_Grammar</group>
      <groupName>语法问题</groupName>
      <ability>L2_Grammar</ability>
      <abilityName>语法错误</abilityName>
      <candidateList>
        <item>甲方</item>
      </candidateList>
      <explain/>
      <paraID>6BEB347B</paraID>
      <start>31</start>
      <end>36</end>
      <status>unmodified</status>
      <modifiedWord/>
      <trackRevisions>false</trackRevisions>
    </reviewItem>
    <reviewItem>
      <errorID>85136bb2-e1bf-461b-81ee-e92c663cc181</errorID>
      <errorWord>出 现</errorWord>
      <group>L1_Word</group>
      <groupName>字词问题</groupName>
      <ability>L2_Typo</ability>
      <abilityName>字词错误</abilityName>
      <candidateList>
        <item>出现</item>
      </candidateList>
      <explain/>
      <paraID>6BEB347B</paraID>
      <start>69</start>
      <end>72</end>
      <status>unmodified</status>
      <modifiedWord/>
      <trackRevisions>false</trackRevisions>
    </reviewItem>
    <reviewItem>
      <errorID>62df3d9d-a4ad-42a1-a683-68f8848cc1f0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4A921F73</paraID>
      <start>0</start>
      <end>2</end>
      <status>unmodified</status>
      <modifiedWord/>
      <trackRevisions>false</trackRevisions>
    </reviewItem>
    <reviewItem>
      <errorID>74bf8a76-1cff-4991-b01d-c9d03f2f3015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1280B8AC</paraID>
      <start>0</start>
      <end>2</end>
      <status>unmodified</status>
      <modifiedWord/>
      <trackRevisions>false</trackRevisions>
    </reviewItem>
    <reviewItem>
      <errorID>3c910095-73e6-483f-b520-417d639cdeab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61BBF822</paraID>
      <start>0</start>
      <end>2</end>
      <status>unmodified</status>
      <modifiedWord/>
      <trackRevisions>false</trackRevisions>
    </reviewItem>
    <reviewItem>
      <errorID>5b51e89c-1762-4b7b-8944-f6c4dae64fb2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7C685401</paraID>
      <start>0</start>
      <end>2</end>
      <status>unmodified</status>
      <modifiedWord/>
      <trackRevisions>false</trackRevisions>
    </reviewItem>
    <reviewItem>
      <errorID>4e32a299-37b9-4021-b0d4-36355a484923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1EDBE681</paraID>
      <start>0</start>
      <end>2</end>
      <status>unmodified</status>
      <modifiedWord/>
      <trackRevisions>false</trackRevisions>
    </reviewItem>
    <reviewItem>
      <errorID>05625987-c93d-42f9-a9f5-ddd45d367ef1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2F201E8</paraID>
      <start>0</start>
      <end>2</end>
      <status>unmodified</status>
      <modifiedWord/>
      <trackRevisions>false</trackRevisions>
    </reviewItem>
    <reviewItem>
      <errorID>850c8e46-c707-4a07-b916-365597e4339c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7F3BC6B6</paraID>
      <start>0</start>
      <end>2</end>
      <status>unmodified</status>
      <modifiedWord/>
      <trackRevisions>false</trackRevisions>
    </reviewItem>
    <reviewItem>
      <errorID>43d6c3f5-aab8-4f30-ad0e-4097d80bc0cd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1B93B1E1</paraID>
      <start>0</start>
      <end>2</end>
      <status>unmodified</status>
      <modifiedWord/>
      <trackRevisions>false</trackRevisions>
    </reviewItem>
    <reviewItem>
      <errorID>2c799c3e-f76a-45bf-bfaf-637c97bca43d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7A68EEB0</paraID>
      <start>0</start>
      <end>2</end>
      <status>unmodified</status>
      <modifiedWord/>
      <trackRevisions>false</trackRevisions>
    </reviewItem>
    <reviewItem>
      <errorID>ff106e05-e1ae-4a7d-aca8-80f3375ce21f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663D6F53</paraID>
      <start>0</start>
      <end>2</end>
      <status>unmodified</status>
      <modifiedWord/>
      <trackRevisions>false</trackRevisions>
    </reviewItem>
    <reviewItem>
      <errorID>85716528-8273-4886-a717-849e3897ae15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230AF974</paraID>
      <start>0</start>
      <end>3</end>
      <status>unmodified</status>
      <modifiedWord/>
      <trackRevisions>false</trackRevisions>
    </reviewItem>
    <reviewItem>
      <errorID>a2902281-004f-40ea-af1d-c0e4b317ddca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E1A8175</paraID>
      <start>0</start>
      <end>3</end>
      <status>unmodified</status>
      <modifiedWord/>
      <trackRevisions>false</trackRevisions>
    </reviewItem>
    <reviewItem>
      <errorID>b30642ee-db03-4ffe-ac65-6ca5051fe3e6</errorID>
      <errorWord>12、</errorWord>
      <group>L1_Format</group>
      <groupName>格式问题</groupName>
      <ability>L2_Ordinal</ability>
      <abilityName>序号格式</abilityName>
      <candidateList>
        <item>13、</item>
      </candidateList>
      <explain>标题顺序错误，请检查标题顺序是否合理。</explain>
      <paraID>1AC1340F</paraID>
      <start>0</start>
      <end>3</end>
      <status>unmodified</status>
      <modifiedWord/>
      <trackRevisions>false</trackRevisions>
    </reviewItem>
    <reviewItem>
      <errorID>30f74776-9b7b-403f-91ba-141414337e09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1AC1340F</paraID>
      <start>8</start>
      <end>13</end>
      <status>unmodified</status>
      <modifiedWord/>
      <trackRevisions>false</trackRevisions>
    </reviewItem>
    <reviewItem>
      <errorID>4fb0ceae-694f-4eb5-a167-2c562380646b</errorID>
      <errorWord>进入施工 现场</errorWord>
      <group>L1_Word</group>
      <groupName>字词问题</groupName>
      <ability>L2_Typo</ability>
      <abilityName>字词错误</abilityName>
      <candidateList>
        <item>。进入施工现场</item>
      </candidateList>
      <explain/>
      <paraID>1AC1340F</paraID>
      <start>29</start>
      <end>36</end>
      <status>unmodified</status>
      <modifiedWord/>
      <trackRevisions>false</trackRevisions>
    </reviewItem>
    <reviewItem>
      <errorID>0388f1a9-1b7d-4082-8de3-c9bf097421f4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1AC1340F</paraID>
      <start>68</start>
      <end>69</end>
      <status>unmodified</status>
      <modifiedWord/>
      <trackRevisions>false</trackRevisions>
    </reviewItem>
    <reviewItem>
      <errorID>388160b0-5af1-44c5-a4dd-452c6f9676c7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159DE537</paraID>
      <start>0</start>
      <end>3</end>
      <status>unmodified</status>
      <modifiedWord/>
      <trackRevisions>false</trackRevisions>
    </reviewItem>
    <reviewItem>
      <errorID>8e90791e-f1f6-4bff-8f1d-5fecee4f3ef2</errorID>
      <errorWord>，</errorWord>
      <group>L1_Word</group>
      <groupName>字词问题</groupName>
      <ability>L2_Typo</ability>
      <abilityName>字词错误</abilityName>
      <candidateList>
        <item>，按</item>
      </candidateList>
      <explain/>
      <paraID>159DE537</paraID>
      <start>11</start>
      <end>12</end>
      <status>unmodified</status>
      <modifiedWord/>
      <trackRevisions>false</trackRevisions>
    </reviewItem>
    <reviewItem>
      <errorID>3a1d949c-2656-49be-9491-1655984b0901</errorID>
      <errorWord>投 诉</errorWord>
      <group>L1_Word</group>
      <groupName>字词问题</groupName>
      <ability>L2_Typo</ability>
      <abilityName>字词错误</abilityName>
      <candidateList>
        <item>投诉</item>
      </candidateList>
      <explain/>
      <paraID>159DE537</paraID>
      <start>32</start>
      <end>35</end>
      <status>unmodified</status>
      <modifiedWord/>
      <trackRevisions>false</trackRevisions>
    </reviewItem>
    <reviewItem>
      <errorID>2fcac384-c8b7-49ec-884d-12d51ffac764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6477C590</paraID>
      <start>26</start>
      <end>27</end>
      <status>unmodified</status>
      <modifiedWord/>
      <trackRevisions>false</trackRevisions>
    </reviewItem>
    <reviewItem>
      <errorID>a2ba3f5b-bf64-403a-8cbe-8b48aef0b25c</errorID>
      <errorWord>恶 劣的</errorWord>
      <group>L1_Word</group>
      <groupName>字词问题</groupName>
      <ability>L2_Typo</ability>
      <abilityName>字词错误</abilityName>
      <candidateList>
        <item>恶劣的，</item>
      </candidateList>
      <explain/>
      <paraID>6477C590</paraID>
      <start>31</start>
      <end>35</end>
      <status>unmodified</status>
      <modifiedWord/>
      <trackRevisions>false</trackRevisions>
    </reviewItem>
    <reviewItem>
      <errorID>44bd8435-ec5d-4de7-8671-be387621ba22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45ED1A9C</paraID>
      <start>0</start>
      <end>2</end>
      <status>unmodified</status>
      <modifiedWord/>
      <trackRevisions>false</trackRevisions>
    </reviewItem>
    <reviewItem>
      <errorID>0e1cb34e-b2eb-4210-9ef2-08f74e8f108e</errorID>
      <errorWord>直接</errorWord>
      <group>L1_Punc</group>
      <groupName>标点问题</groupName>
      <ability>L2_Punc_CN</ability>
      <abilityName>标点符号问题</abilityName>
      <candidateList>
        <item>，直接</item>
      </candidateList>
      <explain/>
      <paraID>45ED1A9C</paraID>
      <start>19</start>
      <end>21</end>
      <status>unmodified</status>
      <modifiedWord/>
      <trackRevisions>false</trackRevisions>
    </reviewItem>
    <reviewItem>
      <errorID>68b91a2b-cb9c-4a10-b58a-8e3c90411d6a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52DE06C7</paraID>
      <start>0</start>
      <end>2</end>
      <status>unmodified</status>
      <modifiedWord/>
      <trackRevisions>false</trackRevisions>
    </reviewItem>
    <reviewItem>
      <errorID>6ea7e06d-ee13-4457-b651-cfd72a4e609d</errorID>
      <errorWord>评 比</errorWord>
      <group>L1_Word</group>
      <groupName>字词问题</groupName>
      <ability>L2_Typo</ability>
      <abilityName>字词错误</abilityName>
      <candidateList>
        <item>评比</item>
      </candidateList>
      <explain/>
      <paraID>52DE06C7</paraID>
      <start>30</start>
      <end>33</end>
      <status>unmodified</status>
      <modifiedWord/>
      <trackRevisions>false</trackRevisions>
    </reviewItem>
    <reviewItem>
      <errorID>9f5a9507-6c8f-4f2e-b05d-f60f097825ff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4BCA13C3</paraID>
      <start>0</start>
      <end>2</end>
      <status>unmodified</status>
      <modifiedWord/>
      <trackRevisions>false</trackRevisions>
    </reviewItem>
    <reviewItem>
      <errorID>3006acb7-254b-412b-ae79-23fab98b51d9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669C2B51</paraID>
      <start>0</start>
      <end>2</end>
      <status>unmodified</status>
      <modifiedWord/>
      <trackRevisions>false</trackRevisions>
    </reviewItem>
    <reviewItem>
      <errorID>988322ba-a8ac-4599-a71a-9bb6ff798f9d</errorID>
      <errorWord>，各自</errorWord>
      <group>L1_Grammar</group>
      <groupName>语法问题</groupName>
      <ability>L2_Grammar</ability>
      <abilityName>语法错误</abilityName>
      <candidateList>
        <item>，</item>
      </candidateList>
      <explain/>
      <paraID>41E3029D</paraID>
      <start>13</start>
      <end>16</end>
      <status>unmodified</status>
      <modifiedWord/>
      <trackRevisions>false</trackRevisions>
    </reviewItem>
    <reviewItem>
      <errorID>c860f1ea-efff-4469-9a0b-f3bbf738a206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703A6D41</paraID>
      <start>3</start>
      <end>4</end>
      <status>unmodified</status>
      <modifiedWord/>
      <trackRevisions>false</trackRevisions>
    </reviewItem>
    <reviewItem>
      <errorID>72f99468-14ce-4682-bac7-f7e093663b91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703A6D41</paraID>
      <start>23</start>
      <end>24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b87fba9-87f5-4191-8f5c-550221eb10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3811</Words>
  <Characters>3866</Characters>
  <TotalTime>2</TotalTime>
  <ScaleCrop>false</ScaleCrop>
  <LinksUpToDate>false</LinksUpToDate>
  <CharactersWithSpaces>4097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2026-08-21T21:14:00Z</dcterms:created>
  <dc:creator>Lenovo</dc:creator>
  <cp:lastModifiedBy>乔公子</cp:lastModifiedBy>
  <dcterms:modified xsi:type="dcterms:W3CDTF">2026-08-21T13:28:22Z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2026-08-21T21:14:07Z</vt:filetime>
  </property>
  <property fmtid="{D5CDD505-2E9C-101B-9397-08002B2CF9AE}" pid="4" name="UsrData">
    <vt:lpwstr>6a884f1dedd832001f0a1fbfwl</vt:lpwstr>
  </property>
  <property fmtid="{D5CDD505-2E9C-101B-9397-08002B2CF9AE}" pid="5" name="KSOTemplateDocerSaveRecord">
    <vt:lpwstr>eyJoZGlkIjoiYzQyZjliMTZkMDZhYzhkYWU3NzgxMmM2MDJkOTkyNzgiLCJ1c2VySWQiOiIxMDM1MzI2MTI3In0=</vt:lpwstr>
  </property>
  <property fmtid="{D5CDD505-2E9C-101B-9397-08002B2CF9AE}" pid="6" name="KSOProductBuildVer">
    <vt:lpwstr>2052-12.1.0.28043</vt:lpwstr>
  </property>
  <property fmtid="{D5CDD505-2E9C-101B-9397-08002B2CF9AE}" pid="7" name="ICV">
    <vt:lpwstr>E2AF444F93C14612A70E5CB05AD2261F_12</vt:lpwstr>
  </property>
</Properties>
</file>