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64AC61">
      <w:pPr>
        <w:spacing w:line="500" w:lineRule="atLeast"/>
        <w:jc w:val="center"/>
        <w:outlineLvl w:val="2"/>
        <w:rPr>
          <w:rFonts w:hint="eastAsia" w:ascii="仿宋" w:hAnsi="仿宋" w:eastAsia="仿宋" w:cs="仿宋"/>
          <w:b/>
          <w:bCs/>
          <w:color w:val="auto"/>
          <w:kern w:val="0"/>
          <w:sz w:val="40"/>
          <w:szCs w:val="40"/>
          <w:highlight w:val="none"/>
          <w:lang w:val="zh-TW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40"/>
          <w:szCs w:val="40"/>
          <w:highlight w:val="none"/>
          <w:lang w:val="zh-TW" w:eastAsia="zh-CN"/>
        </w:rPr>
        <w:t>其他投标</w:t>
      </w:r>
      <w:r>
        <w:rPr>
          <w:rFonts w:hint="eastAsia" w:ascii="仿宋" w:hAnsi="仿宋" w:eastAsia="仿宋" w:cs="仿宋"/>
          <w:b/>
          <w:bCs/>
          <w:color w:val="auto"/>
          <w:kern w:val="0"/>
          <w:sz w:val="40"/>
          <w:szCs w:val="40"/>
          <w:highlight w:val="none"/>
          <w:lang w:val="zh-TW"/>
        </w:rPr>
        <w:t>说明</w:t>
      </w:r>
    </w:p>
    <w:p w14:paraId="56E936BB">
      <w:pPr>
        <w:spacing w:line="360" w:lineRule="auto"/>
        <w:ind w:firstLine="640" w:firstLineChars="200"/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</w:pPr>
    </w:p>
    <w:p w14:paraId="2E5B08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right="0" w:rightChars="0" w:firstLine="560" w:firstLineChars="200"/>
        <w:textAlignment w:val="auto"/>
        <w:outlineLvl w:val="9"/>
        <w:rPr>
          <w:rFonts w:hint="eastAsia" w:ascii="仿宋" w:hAnsi="仿宋" w:eastAsia="仿宋" w:cs="仿宋"/>
          <w:color w:val="000000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highlight w:val="none"/>
        </w:rPr>
        <w:t>1、供应商企业简介；</w:t>
      </w:r>
    </w:p>
    <w:p w14:paraId="19AA90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right="0" w:rightChars="0" w:firstLine="560" w:firstLineChars="200"/>
        <w:textAlignment w:val="auto"/>
        <w:outlineLvl w:val="9"/>
        <w:rPr>
          <w:rFonts w:hint="eastAsia" w:ascii="仿宋" w:hAnsi="仿宋" w:eastAsia="仿宋" w:cs="仿宋"/>
          <w:color w:val="000000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highlight w:val="none"/>
        </w:rPr>
        <w:t>2、投标产品技术参数；</w:t>
      </w:r>
    </w:p>
    <w:p w14:paraId="78CF3E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right="0" w:rightChars="0" w:firstLine="560" w:firstLineChars="200"/>
        <w:textAlignment w:val="auto"/>
        <w:outlineLvl w:val="9"/>
        <w:rPr>
          <w:rFonts w:hint="eastAsia" w:ascii="仿宋" w:hAnsi="仿宋" w:eastAsia="仿宋" w:cs="仿宋"/>
          <w:color w:val="000000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highlight w:val="none"/>
          <w:lang w:val="en-US" w:eastAsia="zh-CN"/>
        </w:rPr>
        <w:t>3、</w:t>
      </w:r>
      <w:r>
        <w:rPr>
          <w:rFonts w:hint="eastAsia" w:ascii="仿宋" w:hAnsi="仿宋" w:eastAsia="仿宋" w:cs="仿宋"/>
          <w:color w:val="000000"/>
          <w:sz w:val="28"/>
          <w:szCs w:val="28"/>
          <w:highlight w:val="none"/>
        </w:rPr>
        <w:t>所投产品供货渠道证明；</w:t>
      </w:r>
      <w:bookmarkStart w:id="0" w:name="_GoBack"/>
      <w:bookmarkEnd w:id="0"/>
    </w:p>
    <w:p w14:paraId="16BAB3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right="0" w:rightChars="0" w:firstLine="560" w:firstLineChars="200"/>
        <w:textAlignment w:val="auto"/>
        <w:outlineLvl w:val="9"/>
        <w:rPr>
          <w:rFonts w:hint="eastAsia" w:ascii="仿宋" w:hAnsi="仿宋" w:eastAsia="仿宋" w:cs="仿宋"/>
          <w:color w:val="000000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highlight w:val="none"/>
          <w:lang w:val="en-US" w:eastAsia="zh-CN"/>
        </w:rPr>
        <w:t>4、</w:t>
      </w:r>
      <w:r>
        <w:rPr>
          <w:rFonts w:hint="eastAsia" w:ascii="仿宋" w:hAnsi="仿宋" w:eastAsia="仿宋" w:cs="仿宋"/>
          <w:color w:val="000000"/>
          <w:sz w:val="28"/>
          <w:szCs w:val="28"/>
          <w:highlight w:val="none"/>
        </w:rPr>
        <w:t>售后服务承诺；</w:t>
      </w:r>
    </w:p>
    <w:p w14:paraId="0B436664">
      <w:pPr>
        <w:spacing w:line="480" w:lineRule="auto"/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highlight w:val="none"/>
          <w:lang w:val="en-US" w:eastAsia="zh-CN"/>
        </w:rPr>
        <w:t>5</w:t>
      </w:r>
      <w:r>
        <w:rPr>
          <w:rFonts w:hint="eastAsia" w:ascii="仿宋" w:hAnsi="仿宋" w:eastAsia="仿宋" w:cs="仿宋"/>
          <w:color w:val="000000"/>
          <w:sz w:val="28"/>
          <w:szCs w:val="28"/>
          <w:highlight w:val="none"/>
        </w:rPr>
        <w:t>、供应商认为有必要</w:t>
      </w:r>
      <w:r>
        <w:rPr>
          <w:rFonts w:hint="eastAsia" w:ascii="仿宋" w:hAnsi="仿宋" w:eastAsia="仿宋" w:cs="仿宋"/>
          <w:color w:val="000000"/>
          <w:sz w:val="28"/>
          <w:szCs w:val="28"/>
          <w:highlight w:val="none"/>
          <w:lang w:eastAsia="zh-CN"/>
        </w:rPr>
        <w:t>说明的其他问题</w:t>
      </w:r>
      <w:r>
        <w:rPr>
          <w:rFonts w:hint="eastAsia" w:ascii="仿宋" w:hAnsi="仿宋" w:eastAsia="仿宋" w:cs="仿宋"/>
          <w:color w:val="000000"/>
          <w:sz w:val="28"/>
          <w:szCs w:val="28"/>
          <w:highlight w:val="none"/>
        </w:rPr>
        <w:t>。</w:t>
      </w:r>
    </w:p>
    <w:p w14:paraId="58194C14">
      <w:pPr>
        <w:spacing w:line="48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</w:p>
    <w:p w14:paraId="035A7BE6"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AE032F8"/>
    <w:rsid w:val="06214853"/>
    <w:rsid w:val="06F65F5C"/>
    <w:rsid w:val="0DF41897"/>
    <w:rsid w:val="7AE032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74</Words>
  <Characters>74</Characters>
  <Lines>0</Lines>
  <Paragraphs>0</Paragraphs>
  <TotalTime>6</TotalTime>
  <ScaleCrop>false</ScaleCrop>
  <LinksUpToDate>false</LinksUpToDate>
  <CharactersWithSpaces>74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2025-01-15T08:13:00Z</dcterms:created>
  <dc:creator>梦妮</dc:creator>
  <cp:lastModifiedBy>倩倩</cp:lastModifiedBy>
  <dcterms:modified xsi:type="dcterms:W3CDTF">2026-07-13T02:39:47Z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B9EF117BD67E487A908C68CA5FC2EC18_11</vt:lpwstr>
  </property>
  <property fmtid="{D5CDD505-2E9C-101B-9397-08002B2CF9AE}" pid="4" name="KSOTemplateDocerSaveRecord">
    <vt:lpwstr>eyJoZGlkIjoiNDAxNTU5YWE1ZGQxYzk5NTgxMDBkNWU4YWYzYjExY2MiLCJ1c2VySWQiOiI2MTA1NzgwMzcifQ==</vt:lpwstr>
  </property>
</Properties>
</file>