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C36">
      <w:pPr>
        <w:adjustRightInd w:val="0"/>
        <w:snapToGrid w:val="0"/>
        <w:spacing w:line="360" w:lineRule="auto"/>
        <w:jc w:val="both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 w:bidi="ar-SA"/>
        </w:rPr>
        <w:t>附件：分项报价清单</w:t>
      </w:r>
      <w:r>
        <w:rPr>
          <w:rFonts w:hint="eastAsia" w:ascii="宋体" w:hAnsi="宋体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 w:bidi="ar-SA"/>
        </w:rPr>
        <w:br w:type="textWrapping"/>
      </w:r>
      <w:r>
        <w:rPr>
          <w:rFonts w:hint="eastAsia" w:ascii="宋体" w:hAnsi="宋体" w:eastAsia="宋体" w:cs="Times New Roman"/>
          <w:b/>
          <w:bCs/>
          <w:color w:val="auto"/>
          <w:kern w:val="0"/>
          <w:sz w:val="24"/>
          <w:szCs w:val="24"/>
          <w:shd w:val="clear" w:color="auto" w:fill="FFFFFF"/>
          <w:lang w:val="en-US" w:eastAsia="zh-CN" w:bidi="ar-SA"/>
        </w:rPr>
        <w:t xml:space="preserve">                                 </w:t>
      </w:r>
      <w:r>
        <w:rPr>
          <w:rFonts w:hint="eastAsia" w:ascii="宋体" w:hAnsi="宋体" w:cs="宋体"/>
          <w:b/>
          <w:bCs/>
          <w:color w:val="auto"/>
          <w:sz w:val="24"/>
        </w:rPr>
        <w:t>分项报价清单</w:t>
      </w:r>
    </w:p>
    <w:p w14:paraId="46F1C1F5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采购项目名称：{请填写采购项目名称}</w:t>
      </w:r>
      <w:bookmarkStart w:id="0" w:name="_GoBack"/>
      <w:bookmarkEnd w:id="0"/>
    </w:p>
    <w:p w14:paraId="43AA9CC3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采购项目编号：{请填写采购项目编号}</w:t>
      </w:r>
    </w:p>
    <w:p w14:paraId="034CBDA2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采购包号：{请填写采购包编号}</w:t>
      </w:r>
    </w:p>
    <w:tbl>
      <w:tblPr>
        <w:tblStyle w:val="4"/>
        <w:tblW w:w="9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519"/>
        <w:gridCol w:w="1774"/>
        <w:gridCol w:w="1265"/>
        <w:gridCol w:w="1169"/>
        <w:gridCol w:w="1169"/>
        <w:gridCol w:w="1050"/>
        <w:gridCol w:w="909"/>
        <w:gridCol w:w="585"/>
      </w:tblGrid>
      <w:tr w14:paraId="71A6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ACB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22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EF0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品目名称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992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品牌、</w:t>
            </w:r>
            <w:r>
              <w:rPr>
                <w:rFonts w:hint="eastAsia" w:hAnsi="宋体" w:cs="宋体"/>
                <w:b/>
                <w:bCs/>
                <w:color w:val="auto"/>
                <w:sz w:val="24"/>
                <w:lang w:val="en-US" w:eastAsia="zh-CN"/>
              </w:rPr>
              <w:t>规格</w:t>
            </w: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型号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A8C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生产</w:t>
            </w:r>
          </w:p>
          <w:p w14:paraId="4FD631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厂家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10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数量/</w:t>
            </w:r>
          </w:p>
          <w:p w14:paraId="561AA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单位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97D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单价</w:t>
            </w:r>
          </w:p>
          <w:p w14:paraId="4B06B35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（元）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A5509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lang w:val="en-US" w:eastAsia="zh-CN"/>
              </w:rPr>
              <w:t>合价</w:t>
            </w: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（元）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2AF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</w:rPr>
              <w:t>备注</w:t>
            </w:r>
          </w:p>
        </w:tc>
      </w:tr>
      <w:tr w14:paraId="2662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2B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22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140E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物联网监控主机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4D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58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0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F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727C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7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CD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二氧化碳传感器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FE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9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06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3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FA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D3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03B2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DC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3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44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甲烷传感器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26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E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22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D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C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12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76F9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4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F1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氧气浓度传感器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B5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50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AD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3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C1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53632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D13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25F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温湿度传感器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B3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2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8E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FD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AF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A8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3340B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E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583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风速风向传感器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D8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5E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2F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D3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6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11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1E476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60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2B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雨量计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83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DD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F5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3F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9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D2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29F2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357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465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大气压力传感器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11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9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20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4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39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4D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7B5F9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A56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DFD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PM2.5/10传感器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7D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96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4B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70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C8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D9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07D62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CF0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690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光合有效辐射传感器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42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94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EA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C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5B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6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4164F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1D4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AC2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土壤温湿度/电导率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D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DD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12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B9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B5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75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2AD4F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D8B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F72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土壤PH传感器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25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B6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58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AC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12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3F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09E44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73C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EED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太阳能监测仪组件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32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B6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6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73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34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FB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22AC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F40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D4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碳通量塔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5E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399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8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D9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E6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F1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79E9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C23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46E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围栏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65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7B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4D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90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6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67A6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DC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1AB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树木生长监测仪</w:t>
            </w:r>
          </w:p>
          <w:p w14:paraId="42AECB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（核心产品）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11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2D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F5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1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D7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E5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0AEDD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1D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FFA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安防预警摄像机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691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78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4C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F2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38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CD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7967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479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AA5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监测样地标识牌 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F3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C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7B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69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3D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FA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55557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E8B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2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A40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zh-CN" w:eastAsia="zh-CN"/>
              </w:rPr>
              <w:t>样地界桩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D7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64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66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F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6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1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</w:p>
        </w:tc>
      </w:tr>
      <w:tr w14:paraId="2E8F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79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总价</w:t>
            </w:r>
          </w:p>
        </w:tc>
        <w:tc>
          <w:tcPr>
            <w:tcW w:w="79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8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大写：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u w:val="single"/>
              </w:rPr>
              <w:t xml:space="preserve">                    </w:t>
            </w:r>
          </w:p>
          <w:p w14:paraId="5AE8C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小写：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u w:val="single"/>
              </w:rPr>
              <w:t xml:space="preserve">                    </w:t>
            </w:r>
          </w:p>
        </w:tc>
      </w:tr>
    </w:tbl>
    <w:p w14:paraId="40F9808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  <w:t>备注：各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  <w:lang w:val="en-US" w:eastAsia="zh-CN"/>
        </w:rPr>
        <w:t>投标人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FFFFFF"/>
        </w:rPr>
        <w:t>自主填报投标报价，总价应与开标一览表中投标总价一致。</w:t>
      </w:r>
    </w:p>
    <w:p w14:paraId="3EC51E60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</w:p>
    <w:p w14:paraId="0446AF05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</w:p>
    <w:p w14:paraId="125412B7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</w:p>
    <w:p w14:paraId="2B2B2676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auto"/>
          <w:shd w:val="clear" w:color="auto" w:fill="FFFFFF"/>
        </w:rPr>
      </w:pPr>
      <w:r>
        <w:rPr>
          <w:rFonts w:hint="eastAsia" w:ascii="宋体" w:hAnsi="宋体" w:cs="宋体"/>
          <w:color w:val="auto"/>
          <w:shd w:val="clear" w:color="auto" w:fill="FFFFFF"/>
        </w:rPr>
        <w:t>供应商盖章：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auto"/>
          <w:shd w:val="clear" w:color="auto" w:fill="FFFFFF"/>
        </w:rPr>
        <w:t>（加盖公章）</w:t>
      </w:r>
    </w:p>
    <w:p w14:paraId="316F51B0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auto"/>
          <w:shd w:val="clear" w:color="auto" w:fill="FFFFFF"/>
        </w:rPr>
      </w:pP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auto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shd w:val="clear" w:color="auto" w:fill="FFFFFF"/>
        </w:rPr>
        <w:t>日</w:t>
      </w:r>
    </w:p>
    <w:p w14:paraId="7B554649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F7368"/>
    <w:rsid w:val="37AF7368"/>
    <w:rsid w:val="43825015"/>
    <w:rsid w:val="634F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297</Words>
  <Characters>315</Characters>
  <Lines>0</Lines>
  <Paragraphs>0</Paragraphs>
  <TotalTime>6</TotalTime>
  <ScaleCrop>false</ScaleCrop>
  <LinksUpToDate>false</LinksUpToDate>
  <CharactersWithSpaces>432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2026-06-08T10:03:00Z</dcterms:created>
  <dc:creator>庄先生</dc:creator>
  <cp:lastModifiedBy>更深的浅</cp:lastModifiedBy>
  <dcterms:modified xsi:type="dcterms:W3CDTF">2026-06-09T07:53:58Z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FBAB01E712B74FE2BF8329CF3859F204_11</vt:lpwstr>
  </property>
  <property fmtid="{D5CDD505-2E9C-101B-9397-08002B2CF9AE}" pid="4" name="KSOTemplateDocerSaveRecord">
    <vt:lpwstr>eyJoZGlkIjoiZjU4NDcxZTAxYTJkZDY0YTZiNzY5ZmE5YTRmNzkzOWUiLCJ1c2VySWQiOiIxMjEwMjM3NjQ2In0=</vt:lpwstr>
  </property>
</Properties>
</file>