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F2134">
      <w:pPr>
        <w:jc w:val="center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保密制度</w:t>
      </w:r>
    </w:p>
    <w:p w14:paraId="073DCDEF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42921CCC"/>
    <w:p w14:paraId="5CA97CA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E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2026-06-11T08:17:06Z</dcterms:created>
  <dc:creator>Hailan</dc:creator>
  <cp:lastModifiedBy>XXIA</cp:lastModifiedBy>
  <dcterms:modified xsi:type="dcterms:W3CDTF">2026-06-11T08:17:25Z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eyJoZGlkIjoiNzRkODU0NWM1NTRlNTZjMDFhNjAyNDM3ZDE1ZjE0YTMiLCJ1c2VySWQiOiIzMTQzODkxMTYifQ==</vt:lpwstr>
  </property>
  <property fmtid="{D5CDD505-2E9C-101B-9397-08002B2CF9AE}" pid="4" name="ICV">
    <vt:lpwstr>F937DB20EFDF4519957FC251F2F9AFE3_12</vt:lpwstr>
  </property>
</Properties>
</file>