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C8F4A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技术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参数响应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表</w:t>
      </w:r>
    </w:p>
    <w:p w14:paraId="4D3EC52A">
      <w:pPr>
        <w:kinsoku w:val="0"/>
        <w:spacing w:line="500" w:lineRule="exact"/>
        <w:ind w:left="-359" w:leftChars="-171" w:firstLine="358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</w:t>
      </w:r>
    </w:p>
    <w:p w14:paraId="1B34E811">
      <w:pPr>
        <w:kinsoku w:val="0"/>
        <w:spacing w:line="540" w:lineRule="exact"/>
        <w:ind w:left="-359" w:leftChars="-171" w:firstLine="357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项目编号：                                            </w:t>
      </w:r>
    </w:p>
    <w:tbl>
      <w:tblPr>
        <w:tblStyle w:val="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2905"/>
        <w:gridCol w:w="2036"/>
        <w:gridCol w:w="2571"/>
      </w:tblGrid>
      <w:tr w14:paraId="75BD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32A4AE88">
            <w:pPr>
              <w:spacing w:line="560" w:lineRule="exact"/>
              <w:ind w:right="-168" w:rightChars="-80" w:firstLine="120" w:firstLineChars="5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705" w:type="pct"/>
            <w:vAlign w:val="center"/>
          </w:tcPr>
          <w:p w14:paraId="531CB042">
            <w:pPr>
              <w:spacing w:line="560" w:lineRule="exact"/>
              <w:ind w:right="-168" w:rightChars="-80" w:firstLine="120" w:firstLineChars="5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文件</w:t>
            </w:r>
            <w:r>
              <w:rPr>
                <w:rFonts w:hint="eastAsia" w:ascii="宋体" w:hAnsi="宋体" w:eastAsia="宋体" w:cs="宋体"/>
                <w:sz w:val="24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要求</w:t>
            </w:r>
          </w:p>
        </w:tc>
        <w:tc>
          <w:tcPr>
            <w:tcW w:w="1195" w:type="pct"/>
            <w:vAlign w:val="center"/>
          </w:tcPr>
          <w:p w14:paraId="71028B59">
            <w:pPr>
              <w:spacing w:line="560" w:lineRule="exact"/>
              <w:ind w:right="-168" w:rightChars="-80" w:firstLine="120" w:firstLineChars="5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响应情况</w:t>
            </w:r>
          </w:p>
        </w:tc>
        <w:tc>
          <w:tcPr>
            <w:tcW w:w="1509" w:type="pct"/>
            <w:vAlign w:val="center"/>
          </w:tcPr>
          <w:p w14:paraId="256219A9">
            <w:pPr>
              <w:spacing w:line="560" w:lineRule="exact"/>
              <w:ind w:right="-168" w:rightChars="-80" w:firstLine="120" w:firstLineChars="5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偏离说明</w:t>
            </w:r>
          </w:p>
        </w:tc>
      </w:tr>
      <w:tr w14:paraId="68E3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521150E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35768B1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5D4980C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06FEF0B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E203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27FB948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513E9FF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7A1C983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433850B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B30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6BE9CA2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6C07D60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0AB2EEF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5CD5F34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BD7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1459AD8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23058B3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1941FBA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1C896B1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0A1B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5F0A782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7C140C5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09267D8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6F13C4B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71F5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3C51132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1DC0C6A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017730D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21A65C3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31BC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507A8B6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131B8B8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16D44A2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351B4AA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A950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775070A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37C982F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08AD607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03CE186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FE1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63DF3E5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234FD95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71E98BF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530C0A4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C1E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89" w:type="pct"/>
            <w:vAlign w:val="center"/>
          </w:tcPr>
          <w:p w14:paraId="1529CCF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05" w:type="pct"/>
            <w:vAlign w:val="center"/>
          </w:tcPr>
          <w:p w14:paraId="05586D6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5" w:type="pct"/>
            <w:vAlign w:val="center"/>
          </w:tcPr>
          <w:p w14:paraId="06B756F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09" w:type="pct"/>
            <w:vAlign w:val="center"/>
          </w:tcPr>
          <w:p w14:paraId="0E77391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03D64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</w:t>
      </w:r>
      <w:r>
        <w:rPr>
          <w:rFonts w:hint="eastAsia" w:ascii="宋体" w:hAnsi="宋体" w:eastAsia="宋体" w:cs="宋体"/>
          <w:sz w:val="24"/>
          <w:lang w:val="en-US" w:eastAsia="zh-CN"/>
        </w:rPr>
        <w:t>1.供应商</w:t>
      </w:r>
      <w:r>
        <w:rPr>
          <w:rFonts w:hint="eastAsia" w:ascii="宋体" w:hAnsi="宋体" w:eastAsia="宋体" w:cs="宋体"/>
          <w:sz w:val="24"/>
        </w:rPr>
        <w:t>应严格按照</w:t>
      </w:r>
      <w:r>
        <w:rPr>
          <w:rFonts w:hint="eastAsia" w:ascii="宋体" w:hAnsi="宋体" w:eastAsia="宋体" w:cs="宋体"/>
          <w:sz w:val="24"/>
          <w:lang w:eastAsia="zh-CN"/>
        </w:rPr>
        <w:t>谈判</w:t>
      </w:r>
      <w:r>
        <w:rPr>
          <w:rFonts w:hint="eastAsia" w:ascii="宋体" w:hAnsi="宋体" w:eastAsia="宋体" w:cs="宋体"/>
          <w:sz w:val="24"/>
        </w:rPr>
        <w:t>文件技术要求逐条如实填写响应内容，并同步提供相应的支持性证明文件。</w:t>
      </w:r>
    </w:p>
    <w:p w14:paraId="4809C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2.偏离说明栏需明确填写‘优于’‘满足’或‘低于’；标注★的实质性技术要求不允许负偏离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6D605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3.供应商可根据实际排版需求对本表格式进行适当调整</w:t>
      </w:r>
      <w:r>
        <w:rPr>
          <w:rFonts w:hint="eastAsia" w:ascii="宋体" w:hAnsi="宋体" w:eastAsia="宋体" w:cs="宋体"/>
          <w:sz w:val="24"/>
        </w:rPr>
        <w:t>，但不得删减表内规定的信息内容。</w:t>
      </w:r>
    </w:p>
    <w:p w14:paraId="7DFE2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</w:rPr>
        <w:t>.供应商必须据实填写，不得虚假响应，否则将取消其投标或</w:t>
      </w:r>
      <w:r>
        <w:rPr>
          <w:rFonts w:hint="eastAsia" w:ascii="宋体" w:hAnsi="宋体" w:eastAsia="宋体" w:cs="宋体"/>
          <w:sz w:val="24"/>
          <w:lang w:val="en-US" w:eastAsia="zh-CN"/>
        </w:rPr>
        <w:t>成交</w:t>
      </w:r>
      <w:r>
        <w:rPr>
          <w:rFonts w:hint="eastAsia" w:ascii="宋体" w:hAnsi="宋体" w:eastAsia="宋体" w:cs="宋体"/>
          <w:sz w:val="24"/>
        </w:rPr>
        <w:t>资格，并按有关规定进行处罚。</w:t>
      </w:r>
    </w:p>
    <w:p w14:paraId="56CF8A7C">
      <w:p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供应商全称（公章）：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</w:p>
    <w:p w14:paraId="1F60222C">
      <w:p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</w:p>
    <w:p w14:paraId="3E9F22B0">
      <w:p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日   期：      年    月    日 </w:t>
      </w:r>
      <w:bookmarkStart w:id="0" w:name="_GoBack"/>
      <w:bookmarkEnd w:id="0"/>
    </w:p>
    <w:p w14:paraId="4C557F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F4A3D"/>
    <w:rsid w:val="1160140E"/>
    <w:rsid w:val="15A14E3A"/>
    <w:rsid w:val="387A439A"/>
    <w:rsid w:val="4D6458F9"/>
    <w:rsid w:val="5CCF7088"/>
    <w:rsid w:val="77CF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246</Characters>
  <Lines>0</Lines>
  <Paragraphs>0</Paragraphs>
  <TotalTime>1</TotalTime>
  <ScaleCrop>false</ScaleCrop>
  <LinksUpToDate>false</LinksUpToDate>
  <CharactersWithSpaces>397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2026-08-26T02:38:00Z</dcterms:created>
  <dc:creator>Becky</dc:creator>
  <cp:lastModifiedBy>Becky</cp:lastModifiedBy>
  <dcterms:modified xsi:type="dcterms:W3CDTF">2026-08-26T03:46:18Z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A5BE57D17E4C4158BA028D82CA63542D_13</vt:lpwstr>
  </property>
  <property fmtid="{D5CDD505-2E9C-101B-9397-08002B2CF9AE}" pid="4" name="KSOTemplateDocerSaveRecord">
    <vt:lpwstr>eyJoZGlkIjoiMjE1NjRhMjJiYzVmYzNhN2MzMDlhN2RjODIxZTM5NTciLCJ1c2VySWQiOiI3MzgwNDgxMTMifQ==</vt:lpwstr>
  </property>
</Properties>
</file>