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91DFE">
      <w:pPr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技术偏离表</w:t>
      </w:r>
    </w:p>
    <w:p w14:paraId="6BFCC98E">
      <w:pPr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本表只限于设备类参数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）</w:t>
      </w:r>
    </w:p>
    <w:tbl>
      <w:tblPr>
        <w:tblStyle w:val="4"/>
        <w:tblW w:w="843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7"/>
        <w:gridCol w:w="2151"/>
        <w:gridCol w:w="2500"/>
        <w:gridCol w:w="994"/>
        <w:gridCol w:w="1166"/>
        <w:gridCol w:w="950"/>
      </w:tblGrid>
      <w:tr w14:paraId="44C592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BCD501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E862D7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文件采购内容要求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C8A0C8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文件采购内容响应</w:t>
            </w: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70FBE82">
            <w:pPr>
              <w:pStyle w:val="6"/>
              <w:adjustRightInd w:val="0"/>
              <w:snapToGrid w:val="0"/>
              <w:spacing w:line="400" w:lineRule="exact"/>
              <w:ind w:left="482" w:hanging="48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偏离</w:t>
            </w: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20C59CB">
            <w:pPr>
              <w:pStyle w:val="6"/>
              <w:adjustRightInd w:val="0"/>
              <w:snapToGrid w:val="0"/>
              <w:spacing w:line="400" w:lineRule="exact"/>
              <w:ind w:left="482" w:hanging="48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偏离说明</w:t>
            </w: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EDD8F0B">
            <w:pPr>
              <w:pStyle w:val="6"/>
              <w:adjustRightInd w:val="0"/>
              <w:snapToGrid w:val="0"/>
              <w:spacing w:line="400" w:lineRule="exact"/>
              <w:ind w:left="482" w:hanging="48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备注</w:t>
            </w:r>
          </w:p>
        </w:tc>
      </w:tr>
      <w:tr w14:paraId="621B4F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A81F77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1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700314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教室电脑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D704E5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879FA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A8369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E641F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878C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CD4DEC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2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D73694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台式电脑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F9AEC0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55EF3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6BB35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6EFBF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481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9203DB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3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4EBD02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en-US"/>
              </w:rPr>
              <w:t>笔记本电脑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59E012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99EEE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13009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AEA4AE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C4553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ECC3F3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4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CA0E47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en-US"/>
              </w:rPr>
              <w:t>智慧黑板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3695C6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C0ADDF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7F150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FA732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28BF90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AAF12D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5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972758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86英寸会议室电子屏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712C6E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66675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3C89F4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29468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B5424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EDDD3A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6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F0D20B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98英寸电子屏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5AC896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72049D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CBD04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A6F4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AE6C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AEC5CF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13DCB2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监控摄像设备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2FA5DC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853D6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E1B69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003B9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B612B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C3B256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3E8985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柜式空调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BA9D8D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2A0EC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F55B1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0E180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F0B4C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09684FC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47B8BA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挂式空调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B2C47B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A4A98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FE5C6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082C0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4170A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901EAF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10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15AB08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val="en-US" w:eastAsia="zh-CN"/>
              </w:rPr>
              <w:t>55英寸显示器</w:t>
            </w: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4B0DA10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C746D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2E645B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9F711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bookmarkEnd w:id="0"/>
      <w:tr w14:paraId="563D9B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7" w:hRule="atLeast"/>
          <w:jc w:val="center"/>
        </w:trPr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5F952E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…</w:t>
            </w:r>
          </w:p>
        </w:tc>
        <w:tc>
          <w:tcPr>
            <w:tcW w:w="215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8EF66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5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344C77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9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0A5B8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0AB0D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D2958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48A4053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</w:p>
    <w:p w14:paraId="16D26907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1.本表须对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第三章 招标项目技术、服务、商务及其他要求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工程量清单中的设备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参数中（包含但不限于以上设备）的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要求相关内容按照顺序逐项响应，不得空缺，不得复制粘贴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文件采购内容要求，如全部复制粘贴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文件采购内容要求按照无效处理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；</w:t>
      </w:r>
    </w:p>
    <w:p w14:paraId="2113DFDA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2.偏离填写：正偏离、负偏离、无偏离。偏离说明对偏离情况做出详细说明。</w:t>
      </w:r>
    </w:p>
    <w:p w14:paraId="2209FEB6">
      <w:pPr>
        <w:spacing w:line="360" w:lineRule="auto"/>
        <w:jc w:val="lef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3.供应商必须据实填写，不得虚假响应，否则将取消其谈判或成交资格，并按有关规定进行处罚。</w:t>
      </w:r>
    </w:p>
    <w:p w14:paraId="747D3E51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供应商名称（公章）: </w:t>
      </w:r>
    </w:p>
    <w:p w14:paraId="03CC9E18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法定代表人/被授权人（签字或盖章）：</w:t>
      </w:r>
    </w:p>
    <w:p w14:paraId="5D6CCA0A">
      <w:pPr>
        <w:pStyle w:val="3"/>
        <w:ind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A299B"/>
    <w:rsid w:val="4B216F2D"/>
    <w:rsid w:val="4B236A53"/>
    <w:rsid w:val="50D47596"/>
    <w:rsid w:val="578A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kern w:val="0"/>
      <w:sz w:val="28"/>
    </w:rPr>
  </w:style>
  <w:style w:type="paragraph" w:customStyle="1" w:styleId="6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246</Characters>
  <Lines>0</Lines>
  <Paragraphs>0</Paragraphs>
  <TotalTime>0</TotalTime>
  <ScaleCrop>false</ScaleCrop>
  <LinksUpToDate>false</LinksUpToDate>
  <CharactersWithSpaces>252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2025-11-13T08:24:00Z</dcterms:created>
  <dc:creator>曾 小艳</dc:creator>
  <cp:lastModifiedBy>曾 小艳</cp:lastModifiedBy>
  <dcterms:modified xsi:type="dcterms:W3CDTF">2026-08-31T10:00:21Z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56BD5284196240F99179B59FCA437C8F_13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