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47E7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6" w:line="224" w:lineRule="auto"/>
        <w:jc w:val="center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法定代表人身份证明书与法定代表人授权书</w:t>
      </w:r>
    </w:p>
    <w:p w14:paraId="2D8C20A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6" w:line="210" w:lineRule="auto"/>
        <w:ind w:left="326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法定代表人身份证明书</w:t>
      </w:r>
    </w:p>
    <w:tbl>
      <w:tblPr>
        <w:tblStyle w:val="4"/>
        <w:tblW w:w="97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2159"/>
        <w:gridCol w:w="2155"/>
        <w:gridCol w:w="184"/>
        <w:gridCol w:w="2155"/>
        <w:gridCol w:w="2163"/>
      </w:tblGrid>
      <w:tr w14:paraId="7141A8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9720" w:type="dxa"/>
            <w:gridSpan w:val="6"/>
            <w:vAlign w:val="top"/>
          </w:tcPr>
          <w:p w14:paraId="57718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8" w:line="220" w:lineRule="auto"/>
              <w:ind w:left="116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致：渭南市华州区残疾人联合会</w:t>
            </w:r>
          </w:p>
        </w:tc>
      </w:tr>
      <w:tr w14:paraId="3BACC0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restart"/>
            <w:tcBorders>
              <w:bottom w:val="nil"/>
            </w:tcBorders>
            <w:textDirection w:val="tbRlV"/>
            <w:vAlign w:val="top"/>
          </w:tcPr>
          <w:p w14:paraId="56C6D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8DE83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211" w:lineRule="auto"/>
              <w:ind w:left="131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企   业   法   人</w:t>
            </w:r>
          </w:p>
        </w:tc>
        <w:tc>
          <w:tcPr>
            <w:tcW w:w="2159" w:type="dxa"/>
            <w:vAlign w:val="top"/>
          </w:tcPr>
          <w:p w14:paraId="2E63F7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21" w:lineRule="auto"/>
              <w:ind w:left="60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企业名称</w:t>
            </w:r>
          </w:p>
        </w:tc>
        <w:tc>
          <w:tcPr>
            <w:tcW w:w="6657" w:type="dxa"/>
            <w:gridSpan w:val="4"/>
            <w:vAlign w:val="top"/>
          </w:tcPr>
          <w:p w14:paraId="56772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1F41AD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C1A88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884F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220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法定地址</w:t>
            </w:r>
          </w:p>
        </w:tc>
        <w:tc>
          <w:tcPr>
            <w:tcW w:w="6657" w:type="dxa"/>
            <w:gridSpan w:val="4"/>
            <w:vAlign w:val="top"/>
          </w:tcPr>
          <w:p w14:paraId="6106F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44C0EA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9923C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42497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19" w:lineRule="auto"/>
              <w:ind w:left="62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邮政编码</w:t>
            </w:r>
          </w:p>
        </w:tc>
        <w:tc>
          <w:tcPr>
            <w:tcW w:w="6657" w:type="dxa"/>
            <w:gridSpan w:val="4"/>
            <w:vAlign w:val="top"/>
          </w:tcPr>
          <w:p w14:paraId="1D8C3F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F84D0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0C744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4AAD8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36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工商登记机关</w:t>
            </w:r>
          </w:p>
        </w:tc>
        <w:tc>
          <w:tcPr>
            <w:tcW w:w="6657" w:type="dxa"/>
            <w:gridSpan w:val="4"/>
            <w:vAlign w:val="top"/>
          </w:tcPr>
          <w:p w14:paraId="651D6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EE370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D2C5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AC2EC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48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基本开户行</w:t>
            </w:r>
          </w:p>
        </w:tc>
        <w:tc>
          <w:tcPr>
            <w:tcW w:w="6657" w:type="dxa"/>
            <w:gridSpan w:val="4"/>
            <w:vAlign w:val="top"/>
          </w:tcPr>
          <w:p w14:paraId="4DFB7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5D9675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6450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7D450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20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开户账号</w:t>
            </w:r>
          </w:p>
        </w:tc>
        <w:tc>
          <w:tcPr>
            <w:tcW w:w="6657" w:type="dxa"/>
            <w:gridSpan w:val="4"/>
            <w:vAlign w:val="top"/>
          </w:tcPr>
          <w:p w14:paraId="5AB4D8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5FBCA1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E3B3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66E3D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4" w:line="219" w:lineRule="auto"/>
              <w:ind w:left="36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税务登记机关</w:t>
            </w:r>
          </w:p>
        </w:tc>
        <w:tc>
          <w:tcPr>
            <w:tcW w:w="6657" w:type="dxa"/>
            <w:gridSpan w:val="4"/>
            <w:vAlign w:val="top"/>
          </w:tcPr>
          <w:p w14:paraId="3DC42B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2E34A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</w:tcBorders>
            <w:textDirection w:val="tbRlV"/>
            <w:vAlign w:val="top"/>
          </w:tcPr>
          <w:p w14:paraId="3A423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8214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36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机构代码证号</w:t>
            </w:r>
          </w:p>
        </w:tc>
        <w:tc>
          <w:tcPr>
            <w:tcW w:w="6657" w:type="dxa"/>
            <w:gridSpan w:val="4"/>
            <w:vAlign w:val="top"/>
          </w:tcPr>
          <w:p w14:paraId="18064A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623FEC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restart"/>
            <w:tcBorders>
              <w:bottom w:val="nil"/>
            </w:tcBorders>
            <w:vAlign w:val="top"/>
          </w:tcPr>
          <w:p w14:paraId="38209B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44CC4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0" w:lineRule="auto"/>
              <w:ind w:left="22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</w:t>
            </w:r>
          </w:p>
          <w:p w14:paraId="1D68B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19" w:lineRule="auto"/>
              <w:ind w:left="21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代表</w:t>
            </w:r>
          </w:p>
          <w:p w14:paraId="233AD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22" w:lineRule="auto"/>
              <w:ind w:left="34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人</w:t>
            </w:r>
          </w:p>
        </w:tc>
        <w:tc>
          <w:tcPr>
            <w:tcW w:w="2159" w:type="dxa"/>
            <w:vAlign w:val="top"/>
          </w:tcPr>
          <w:p w14:paraId="023A0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84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姓名</w:t>
            </w:r>
          </w:p>
        </w:tc>
        <w:tc>
          <w:tcPr>
            <w:tcW w:w="2339" w:type="dxa"/>
            <w:gridSpan w:val="2"/>
            <w:vAlign w:val="top"/>
          </w:tcPr>
          <w:p w14:paraId="0A8BC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5" w:type="dxa"/>
            <w:vAlign w:val="top"/>
          </w:tcPr>
          <w:p w14:paraId="236C52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20" w:lineRule="auto"/>
              <w:ind w:left="84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性别</w:t>
            </w:r>
          </w:p>
        </w:tc>
        <w:tc>
          <w:tcPr>
            <w:tcW w:w="2163" w:type="dxa"/>
            <w:vAlign w:val="top"/>
          </w:tcPr>
          <w:p w14:paraId="32CF7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BCC9D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vAlign w:val="top"/>
          </w:tcPr>
          <w:p w14:paraId="28DF2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55294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84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职务</w:t>
            </w:r>
          </w:p>
        </w:tc>
        <w:tc>
          <w:tcPr>
            <w:tcW w:w="2339" w:type="dxa"/>
            <w:gridSpan w:val="2"/>
            <w:vAlign w:val="top"/>
          </w:tcPr>
          <w:p w14:paraId="3246E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5" w:type="dxa"/>
            <w:vAlign w:val="top"/>
          </w:tcPr>
          <w:p w14:paraId="23820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21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联系电话</w:t>
            </w:r>
          </w:p>
        </w:tc>
        <w:tc>
          <w:tcPr>
            <w:tcW w:w="2163" w:type="dxa"/>
            <w:vAlign w:val="top"/>
          </w:tcPr>
          <w:p w14:paraId="292F0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94ABE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</w:tcBorders>
            <w:vAlign w:val="top"/>
          </w:tcPr>
          <w:p w14:paraId="6BF866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5A3E6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84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传真</w:t>
            </w:r>
          </w:p>
        </w:tc>
        <w:tc>
          <w:tcPr>
            <w:tcW w:w="6657" w:type="dxa"/>
            <w:gridSpan w:val="4"/>
            <w:vAlign w:val="top"/>
          </w:tcPr>
          <w:p w14:paraId="2D0D6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0345C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7" w:hRule="atLeast"/>
        </w:trPr>
        <w:tc>
          <w:tcPr>
            <w:tcW w:w="904" w:type="dxa"/>
            <w:vMerge w:val="restart"/>
            <w:tcBorders>
              <w:bottom w:val="nil"/>
            </w:tcBorders>
            <w:vAlign w:val="top"/>
          </w:tcPr>
          <w:p w14:paraId="5E48E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F67D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B2B7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A367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C50E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A132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449E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CB26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0" w:lineRule="auto"/>
              <w:ind w:left="22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</w:t>
            </w:r>
          </w:p>
          <w:p w14:paraId="58AE8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219" w:lineRule="auto"/>
              <w:ind w:left="21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代表</w:t>
            </w:r>
          </w:p>
          <w:p w14:paraId="36273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19" w:lineRule="auto"/>
              <w:ind w:left="22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人身</w:t>
            </w:r>
          </w:p>
          <w:p w14:paraId="3C5CEE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219" w:lineRule="auto"/>
              <w:ind w:left="219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份证</w:t>
            </w:r>
          </w:p>
          <w:p w14:paraId="50D570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19" w:lineRule="auto"/>
              <w:ind w:left="226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复印</w:t>
            </w:r>
          </w:p>
          <w:p w14:paraId="4FCB42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19" w:lineRule="auto"/>
              <w:ind w:left="33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件</w:t>
            </w:r>
          </w:p>
        </w:tc>
        <w:tc>
          <w:tcPr>
            <w:tcW w:w="4314" w:type="dxa"/>
            <w:gridSpan w:val="2"/>
            <w:vMerge w:val="restart"/>
            <w:tcBorders>
              <w:bottom w:val="nil"/>
            </w:tcBorders>
            <w:vAlign w:val="top"/>
          </w:tcPr>
          <w:p w14:paraId="26FF9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08B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93EE7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A060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8429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B489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F808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B4AFC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9BC6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84AE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0F3EA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157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（粘贴处）</w:t>
            </w:r>
          </w:p>
        </w:tc>
        <w:tc>
          <w:tcPr>
            <w:tcW w:w="4502" w:type="dxa"/>
            <w:gridSpan w:val="3"/>
            <w:vAlign w:val="top"/>
          </w:tcPr>
          <w:p w14:paraId="2474F0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149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A9A75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8D33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7D33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81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法定代表人（签字或盖章）</w:t>
            </w:r>
          </w:p>
        </w:tc>
      </w:tr>
      <w:tr w14:paraId="391175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4" w:hRule="atLeast"/>
        </w:trPr>
        <w:tc>
          <w:tcPr>
            <w:tcW w:w="904" w:type="dxa"/>
            <w:vMerge w:val="continue"/>
            <w:tcBorders>
              <w:top w:val="nil"/>
            </w:tcBorders>
            <w:vAlign w:val="top"/>
          </w:tcPr>
          <w:p w14:paraId="53C9CB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4314" w:type="dxa"/>
            <w:gridSpan w:val="2"/>
            <w:vMerge w:val="continue"/>
            <w:tcBorders>
              <w:top w:val="nil"/>
            </w:tcBorders>
            <w:vAlign w:val="top"/>
          </w:tcPr>
          <w:p w14:paraId="10A19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4502" w:type="dxa"/>
            <w:gridSpan w:val="3"/>
            <w:vAlign w:val="top"/>
          </w:tcPr>
          <w:p w14:paraId="7DB871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9786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0166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172D0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F343D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178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（公章）</w:t>
            </w:r>
          </w:p>
          <w:p w14:paraId="6E7AD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3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1EB9F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82534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558F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03" w:lineRule="auto"/>
              <w:ind w:left="320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年  月  日</w:t>
            </w:r>
          </w:p>
        </w:tc>
      </w:tr>
    </w:tbl>
    <w:p w14:paraId="405DF7D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711D0B6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224" w:lineRule="auto"/>
        <w:ind w:left="3264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法定代表人授权书</w:t>
      </w:r>
    </w:p>
    <w:p w14:paraId="3B4CB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1" w:line="220" w:lineRule="auto"/>
        <w:ind w:left="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bookmarkStart w:id="0" w:name="_GoBack"/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/>
          <w:lang w:val="en-US" w:eastAsia="en-US" w:bidi="ar-SA"/>
        </w:rPr>
        <w:t>渭南市华州区残疾人联合会</w:t>
      </w:r>
      <w:bookmarkEnd w:id="0"/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：</w:t>
      </w:r>
    </w:p>
    <w:p w14:paraId="2E9C8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3" w:line="379" w:lineRule="auto"/>
        <w:ind w:left="9" w:firstLine="480"/>
        <w:jc w:val="both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本授权书声明：本人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（姓名）系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（投标人名称）的法定代表人， 现授权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（姓名）为本公司合法代理人，就贵方组织的有关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（项目名称）（项目编号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>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/>
          <w:lang w:val="en-US" w:eastAsia="zh-CN" w:bidi="ar-SA"/>
        </w:rPr>
        <w:t xml:space="preserve">    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）的投标、洽谈、执行等具体事务，签署全部有关文件、文书、协议、合同， 本公司对被授权人在本项目中的签名承担全部法律责任。</w:t>
      </w:r>
    </w:p>
    <w:p w14:paraId="11F73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6" w:line="219" w:lineRule="auto"/>
        <w:ind w:left="48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本授权书自投标文件递交截止之日起计算有效期为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日历天。</w:t>
      </w:r>
    </w:p>
    <w:p w14:paraId="3C258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5" w:line="219" w:lineRule="auto"/>
        <w:ind w:left="487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委托单位：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（公章）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       法定代表人（签字或盖章）：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</w:t>
      </w:r>
    </w:p>
    <w:p w14:paraId="2C13C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5" w:line="219" w:lineRule="auto"/>
        <w:ind w:left="488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签发日期：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年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月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日</w:t>
      </w:r>
    </w:p>
    <w:p w14:paraId="1EEB2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6" w:line="219" w:lineRule="auto"/>
        <w:ind w:left="507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附：被授权人姓名（签字）：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性别：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职务：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  </w:t>
      </w:r>
    </w:p>
    <w:p w14:paraId="29719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5" w:lineRule="exact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Cs w:val="21"/>
          <w:lang w:eastAsia="en-US"/>
        </w:rPr>
      </w:pPr>
    </w:p>
    <w:p w14:paraId="5B15E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371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联系地址：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                                              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联系电话：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</w:t>
      </w:r>
    </w:p>
    <w:p w14:paraId="153CA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3" w:line="184" w:lineRule="auto"/>
        <w:ind w:left="61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法定代表人/被授权人身份证复印件</w:t>
      </w:r>
    </w:p>
    <w:tbl>
      <w:tblPr>
        <w:tblStyle w:val="4"/>
        <w:tblW w:w="844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20"/>
        <w:gridCol w:w="4220"/>
      </w:tblGrid>
      <w:tr w14:paraId="361021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0" w:hRule="atLeast"/>
          <w:jc w:val="center"/>
        </w:trPr>
        <w:tc>
          <w:tcPr>
            <w:tcW w:w="4220" w:type="dxa"/>
            <w:vAlign w:val="top"/>
          </w:tcPr>
          <w:p w14:paraId="1D466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F40F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32B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542E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EBBD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1D72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5752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F31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8F4E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BBD1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80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法定代表人身份证复印件</w:t>
            </w:r>
          </w:p>
        </w:tc>
        <w:tc>
          <w:tcPr>
            <w:tcW w:w="4220" w:type="dxa"/>
            <w:vAlign w:val="top"/>
          </w:tcPr>
          <w:p w14:paraId="2D842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AA50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99E5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13D1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33A2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AEF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D9A8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2C16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4BB4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D239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92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被授权人身份证复印件</w:t>
            </w:r>
          </w:p>
        </w:tc>
      </w:tr>
    </w:tbl>
    <w:p w14:paraId="77F9EF3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4" w:line="371" w:lineRule="auto"/>
        <w:ind w:left="10" w:right="61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说明： 1．本授权书有效期自投标文件递交截止之日计算不得少于九十天，否则按无效文件处理。</w:t>
      </w:r>
    </w:p>
    <w:p w14:paraId="4297C23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8" w:line="184" w:lineRule="auto"/>
        <w:ind w:left="851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2. 授权书内容填写要明确，文字要工整清楚，涂改无效。</w:t>
      </w:r>
    </w:p>
    <w:p w14:paraId="522E8353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62193"/>
    <w:rsid w:val="4C8023FA"/>
    <w:rsid w:val="71E7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461</Words>
  <Characters>462</Characters>
  <Lines>0</Lines>
  <Paragraphs>0</Paragraphs>
  <TotalTime>0</TotalTime>
  <ScaleCrop>false</ScaleCrop>
  <LinksUpToDate>false</LinksUpToDate>
  <CharactersWithSpaces>692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2026-04-09T03:48:00Z</dcterms:created>
  <dc:creator>Administrator</dc:creator>
  <cp:lastModifiedBy>Bella</cp:lastModifiedBy>
  <dcterms:modified xsi:type="dcterms:W3CDTF">2026-04-21T02:05:04Z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B005FE0AC4B7454B9E6DB1F079AFEC25_12</vt:lpwstr>
  </property>
</Properties>
</file>