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0F0FE">
      <w:pPr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29D918DC">
      <w:pPr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服务内容及服务要求响应表</w:t>
      </w:r>
    </w:p>
    <w:p w14:paraId="37E454D8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项目名称：</w:t>
      </w:r>
    </w:p>
    <w:p w14:paraId="6ED78BDC">
      <w:pPr>
        <w:pStyle w:val="2"/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</w:rPr>
        <w:t>项目编号：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                              </w:t>
      </w:r>
    </w:p>
    <w:tbl>
      <w:tblPr>
        <w:tblStyle w:val="3"/>
        <w:tblW w:w="8844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1276"/>
        <w:gridCol w:w="2268"/>
        <w:gridCol w:w="2439"/>
        <w:gridCol w:w="1263"/>
        <w:gridCol w:w="861"/>
      </w:tblGrid>
      <w:tr w14:paraId="272C3D7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E9BE9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162D1F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F3F4A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招标技术要求</w:t>
            </w: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A3C39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投标技术响应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48493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偏离说明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40B2C1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65CCB84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D8370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CA8DD97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80FCB76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7AC17C4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7703D40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C6C5F9E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C948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378A7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ADD9E59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75B4B45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4D47D92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37343C8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66B8557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EAF03C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2FE4A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7B9FFB6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A76BED4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8160B41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CD06C6E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5B8B959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C28F1F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647A8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2D1C38F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406B3B1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DDCDB57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6EDE4CF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A43EFF5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D0C3C1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F647A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4D7CAC2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6EC2474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FBC2187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B171059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2522874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456943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5B15F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6B4A1A7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F7A1B66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87AE3E9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0E13A39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CB2A01C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2A0E2F8E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注:1.本表须对第三章第3.2进行响应。</w:t>
      </w:r>
    </w:p>
    <w:p w14:paraId="03AE2C52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2.本表只填写投标文件中与招标文件第三章第3.2有偏离（包括正偏离和负偏离）的内容，投标文件中技术响应与招标文件要求完全一致的，不用在此表中列出，但必须提交空白表。</w:t>
      </w:r>
    </w:p>
    <w:p w14:paraId="3840272A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1CFE6EBF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投标人名称（公章）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    </w:t>
      </w:r>
    </w:p>
    <w:p w14:paraId="78BADFD0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法定代表人/被授权人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</w:p>
    <w:p w14:paraId="50F722A8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期：</w:t>
      </w:r>
    </w:p>
    <w:p w14:paraId="628B3DB8">
      <w:r>
        <w:br w:type="page"/>
      </w:r>
    </w:p>
    <w:p w14:paraId="16ACB63D">
      <w:pPr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商务要求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响应表</w:t>
      </w:r>
    </w:p>
    <w:p w14:paraId="03928A45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  <w:lang w:val="en-US" w:eastAsia="zh-CN" w:bidi="ar-SA"/>
        </w:rPr>
        <w:t xml:space="preserve">  项目名称：</w:t>
      </w:r>
    </w:p>
    <w:p w14:paraId="221CC2C0">
      <w:pPr>
        <w:pStyle w:val="2"/>
        <w:keepLines w:val="0"/>
        <w:pageBreakBefore w:val="0"/>
        <w:wordWrap/>
        <w:overflowPunct/>
        <w:topLinePunct w:val="0"/>
        <w:bidi w:val="0"/>
        <w:spacing w:line="360" w:lineRule="auto"/>
        <w:ind w:firstLine="201" w:firstLineChars="1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</w:rPr>
        <w:t>项目编号：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                                    </w:t>
      </w:r>
    </w:p>
    <w:tbl>
      <w:tblPr>
        <w:tblStyle w:val="3"/>
        <w:tblW w:w="851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32"/>
        <w:gridCol w:w="3410"/>
        <w:gridCol w:w="3576"/>
      </w:tblGrid>
      <w:tr w14:paraId="02C040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1" w:hRule="exact"/>
          <w:jc w:val="center"/>
        </w:trPr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57AAF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8869A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招标文件</w:t>
            </w: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eastAsia="zh-CN"/>
              </w:rPr>
              <w:t>要求</w:t>
            </w: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15702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投标文件应答</w:t>
            </w:r>
          </w:p>
        </w:tc>
      </w:tr>
      <w:tr w14:paraId="167071A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1" w:hRule="exact"/>
          <w:jc w:val="center"/>
        </w:trPr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6CD706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3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94ACB5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9928B9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</w:tr>
      <w:tr w14:paraId="53CAF86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1" w:hRule="exact"/>
          <w:jc w:val="center"/>
        </w:trPr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06750E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3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18FE13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C16284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</w:tr>
      <w:tr w14:paraId="76F036C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1" w:hRule="exact"/>
          <w:jc w:val="center"/>
        </w:trPr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B85FE7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3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DEC59F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9945F4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</w:tr>
      <w:tr w14:paraId="4C40F44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1" w:hRule="exact"/>
          <w:jc w:val="center"/>
        </w:trPr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7E11EC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3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775675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3DF771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</w:tr>
      <w:tr w14:paraId="5E1567D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1" w:hRule="exact"/>
          <w:jc w:val="center"/>
        </w:trPr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73FC3C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3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69C4ED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FD2261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</w:tr>
      <w:tr w14:paraId="37DF988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BC7898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3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6CDD51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D34BEC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</w:tr>
    </w:tbl>
    <w:p w14:paraId="312AA9B8">
      <w:pPr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723" w:hanging="602" w:hangingChars="300"/>
        <w:jc w:val="left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注:1.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以上表格格式行、列可递减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  <w:t>。</w:t>
      </w:r>
    </w:p>
    <w:p w14:paraId="3518A7B4">
      <w:pPr>
        <w:keepLines w:val="0"/>
        <w:pageBreakBefore w:val="0"/>
        <w:widowControl/>
        <w:wordWrap/>
        <w:overflowPunct/>
        <w:topLinePunct w:val="0"/>
        <w:bidi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2.投标人根据招标文件第三章-“3.3 商务要求”的要求填写此表；本表只填写投标文件中与招标文件有偏离（包括正偏离和负偏离）的内容，投标文件与招标文件第三章-“3.3 商务要求”完全一致的，不用在此表中列出，但须提交签字盖章的空白表。</w:t>
      </w:r>
    </w:p>
    <w:p w14:paraId="0E9B0128">
      <w:pPr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</w:p>
    <w:p w14:paraId="134992E2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投标人名称（公章）：</w:t>
      </w:r>
    </w:p>
    <w:p w14:paraId="3052C0D9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法定代表人/被授权人（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签字或盖章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）：</w:t>
      </w:r>
    </w:p>
    <w:p w14:paraId="2788C62E">
      <w:pPr>
        <w:keepLines w:val="0"/>
        <w:pageBreakBefore w:val="0"/>
        <w:wordWrap/>
        <w:overflowPunct/>
        <w:topLinePunct w:val="0"/>
        <w:bidi w:val="0"/>
        <w:spacing w:line="240" w:lineRule="auto"/>
        <w:textAlignment w:val="auto"/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期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：</w:t>
      </w:r>
    </w:p>
    <w:p w14:paraId="77EFD5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2801E6"/>
    <w:rsid w:val="1F467372"/>
    <w:rsid w:val="668C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355</Words>
  <Characters>369</Characters>
  <Lines>0</Lines>
  <Paragraphs>0</Paragraphs>
  <TotalTime>0</TotalTime>
  <ScaleCrop>false</ScaleCrop>
  <LinksUpToDate>false</LinksUpToDate>
  <CharactersWithSpaces>470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2026-06-02T02:38:00Z</dcterms:created>
  <dc:creator>YDY</dc:creator>
  <cp:lastModifiedBy>梦回大唐</cp:lastModifiedBy>
  <dcterms:modified xsi:type="dcterms:W3CDTF">2026-06-10T02:32:43Z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eyJoZGlkIjoiNWM5OTU5YWY5NzQxZTMxNWE5Y2I1NTVmZDJhNjZjNWIiLCJ1c2VySWQiOiI3NjM2NjMyNTMifQ==</vt:lpwstr>
  </property>
  <property fmtid="{D5CDD505-2E9C-101B-9397-08002B2CF9AE}" pid="4" name="ICV">
    <vt:lpwstr>397D360923F84864AFF1CB14384FAE1F_12</vt:lpwstr>
  </property>
</Properties>
</file>