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BF922">
      <w:pPr>
        <w:spacing w:line="360" w:lineRule="atLeast"/>
        <w:jc w:val="center"/>
        <w:rPr>
          <w:rFonts w:hint="eastAsia" w:ascii="宋体" w:hAnsi="宋体" w:eastAsia="宋体" w:cs="宋体"/>
          <w:kern w:val="0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2"/>
          <w:szCs w:val="32"/>
        </w:rPr>
        <w:t>投标方案说明</w:t>
      </w:r>
    </w:p>
    <w:p w14:paraId="54D42535">
      <w:pPr>
        <w:spacing w:line="360" w:lineRule="auto"/>
        <w:ind w:right="-46" w:firstLine="1205" w:firstLineChars="5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</w:rPr>
        <w:t>投标人可根据招标文件的评审要素，自行组织完善投标方案内容。</w:t>
      </w:r>
    </w:p>
    <w:p w14:paraId="09D1DC8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5523F"/>
    <w:rsid w:val="1F5E4758"/>
    <w:rsid w:val="68C5523F"/>
    <w:rsid w:val="7CB57E2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2025-05-29T10:15:00Z</dcterms:created>
  <dc:creator>Administrator</dc:creator>
  <cp:lastModifiedBy>WPS_1763105243</cp:lastModifiedBy>
  <dcterms:modified xsi:type="dcterms:W3CDTF">2026-03-17T06:35:57Z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ED0819DC185843A2B85BC8201A4CDA0B_13</vt:lpwstr>
  </property>
  <property fmtid="{D5CDD505-2E9C-101B-9397-08002B2CF9AE}" pid="4" name="KSOTemplateDocerSaveRecord">
    <vt:lpwstr>eyJoZGlkIjoiNzJjY2M5OTVjNGM0MTQ2YTJhMjI4NjJlOGU5NjUwNjQiLCJ1c2VySWQiOiI1NjY1MDY3MzkifQ==</vt:lpwstr>
  </property>
</Properties>
</file>