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69C56">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6"/>
          <w:szCs w:val="28"/>
          <w:lang w:val="en-US" w:eastAsia="zh-CN"/>
        </w:rPr>
      </w:pPr>
    </w:p>
    <w:p w14:paraId="569E1658">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6"/>
          <w:szCs w:val="28"/>
          <w:lang w:val="en-US" w:eastAsia="zh-Hans"/>
        </w:rPr>
      </w:pPr>
      <w:r>
        <w:rPr>
          <w:rFonts w:hint="eastAsia" w:ascii="仿宋" w:hAnsi="仿宋" w:eastAsia="仿宋" w:cs="仿宋"/>
          <w:b/>
          <w:sz w:val="36"/>
          <w:szCs w:val="28"/>
          <w:lang w:val="en-US" w:eastAsia="zh-CN"/>
        </w:rPr>
        <w:t>磋商响应</w:t>
      </w:r>
      <w:r>
        <w:rPr>
          <w:rFonts w:hint="eastAsia" w:ascii="仿宋" w:hAnsi="仿宋" w:eastAsia="仿宋" w:cs="仿宋"/>
          <w:b/>
          <w:sz w:val="36"/>
          <w:szCs w:val="28"/>
          <w:lang w:val="en-US" w:eastAsia="zh-Hans"/>
        </w:rPr>
        <w:t>方案</w:t>
      </w:r>
    </w:p>
    <w:p w14:paraId="1C5FC1F2">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6"/>
          <w:szCs w:val="28"/>
          <w:lang w:val="en-US" w:eastAsia="zh-CN"/>
        </w:rPr>
      </w:pPr>
    </w:p>
    <w:p w14:paraId="2D91A168">
      <w:pPr>
        <w:widowControl w:val="0"/>
        <w:numPr>
          <w:ilvl w:val="0"/>
          <w:numId w:val="1"/>
        </w:numPr>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施工组织总体方案</w:t>
      </w:r>
    </w:p>
    <w:p w14:paraId="6BF840CC">
      <w:pPr>
        <w:widowControl w:val="0"/>
        <w:numPr>
          <w:ilvl w:val="0"/>
          <w:numId w:val="1"/>
        </w:numPr>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专项技术方案与施工工艺</w:t>
      </w:r>
    </w:p>
    <w:p w14:paraId="3B713703">
      <w:pPr>
        <w:widowControl w:val="0"/>
        <w:numPr>
          <w:ilvl w:val="0"/>
          <w:numId w:val="1"/>
        </w:numPr>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质量管控与验收保障方案</w:t>
      </w:r>
    </w:p>
    <w:p w14:paraId="48862DF9">
      <w:pPr>
        <w:widowControl w:val="0"/>
        <w:numPr>
          <w:ilvl w:val="0"/>
          <w:numId w:val="1"/>
        </w:numPr>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安全文明施工及应急方案</w:t>
      </w:r>
    </w:p>
    <w:p w14:paraId="5ECC6C65">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5.服务承诺及合理化建议</w:t>
      </w:r>
    </w:p>
    <w:p w14:paraId="5097F852">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6.质保维保与售后服务方案</w:t>
      </w:r>
    </w:p>
    <w:p w14:paraId="1E787B24">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7.项目团队配置</w:t>
      </w:r>
    </w:p>
    <w:p w14:paraId="229CA8DF">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8.业绩</w:t>
      </w:r>
    </w:p>
    <w:p w14:paraId="3328C2DB">
      <w:pPr>
        <w:widowControl w:val="0"/>
        <w:wordWrap/>
        <w:topLinePunct w:val="0"/>
        <w:spacing w:before="120" w:line="360" w:lineRule="auto"/>
        <w:jc w:val="both"/>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9.其他资料</w:t>
      </w:r>
    </w:p>
    <w:p w14:paraId="445741F4">
      <w:pPr>
        <w:keepNext/>
        <w:keepLines/>
        <w:wordWrap w:val="0"/>
        <w:topLinePunct/>
        <w:bidi w:val="0"/>
        <w:spacing w:beforeLines="0" w:beforeAutospacing="0" w:afterLines="0" w:afterAutospacing="0" w:line="360" w:lineRule="auto"/>
        <w:jc w:val="left"/>
        <w:outlineLvl w:val="2"/>
        <w:rPr>
          <w:rFonts w:hint="eastAsia" w:ascii="仿宋" w:hAnsi="仿宋" w:eastAsia="仿宋" w:cs="仿宋"/>
          <w:b/>
          <w:bCs/>
          <w:kern w:val="2"/>
          <w:sz w:val="24"/>
          <w:szCs w:val="22"/>
          <w:highlight w:val="none"/>
          <w:lang w:val="en-US" w:eastAsia="zh-CN" w:bidi="ar-SA"/>
        </w:rPr>
      </w:pPr>
    </w:p>
    <w:p w14:paraId="064BAC63">
      <w:pPr>
        <w:keepNext/>
        <w:keepLines/>
        <w:wordWrap w:val="0"/>
        <w:topLinePunct/>
        <w:bidi w:val="0"/>
        <w:spacing w:beforeLines="0" w:beforeAutospacing="0" w:afterLines="0" w:afterAutospacing="0" w:line="360" w:lineRule="auto"/>
        <w:jc w:val="left"/>
        <w:outlineLvl w:val="2"/>
        <w:rPr>
          <w:rFonts w:hint="eastAsia" w:ascii="仿宋" w:hAnsi="仿宋" w:eastAsia="仿宋" w:cs="仿宋"/>
          <w:b/>
          <w:sz w:val="24"/>
          <w:szCs w:val="21"/>
          <w:lang w:val="en-US" w:eastAsia="zh-CN"/>
        </w:rPr>
      </w:pPr>
      <w:r>
        <w:rPr>
          <w:rFonts w:hint="eastAsia" w:ascii="仿宋" w:hAnsi="仿宋" w:eastAsia="仿宋" w:cs="仿宋"/>
          <w:b/>
          <w:bCs/>
          <w:kern w:val="2"/>
          <w:sz w:val="24"/>
          <w:szCs w:val="22"/>
          <w:highlight w:val="none"/>
          <w:lang w:val="en-US" w:eastAsia="zh-CN" w:bidi="ar-SA"/>
        </w:rPr>
        <w:t>注：供应商根据磋商文件服务内容及服务要求和评分标准编制磋商响应方案，包括但不限于以上内容，有格式参照格式，无格式自行编写。</w:t>
      </w:r>
    </w:p>
    <w:p w14:paraId="76462446">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6ED1675D">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6B31E622">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11F1AAA7">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656A9AF4">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595C356D">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1B80C57A">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49ECFC55">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p>
    <w:p w14:paraId="42493F7D">
      <w:pPr>
        <w:bidi w:val="0"/>
        <w:rPr>
          <w:rFonts w:hint="eastAsia" w:ascii="仿宋" w:hAnsi="仿宋" w:eastAsia="仿宋" w:cs="仿宋"/>
          <w:lang w:val="en-US" w:eastAsia="zh-CN"/>
        </w:rPr>
      </w:pPr>
    </w:p>
    <w:p w14:paraId="54031DEC">
      <w:pPr>
        <w:pStyle w:val="2"/>
        <w:bidi w:val="0"/>
        <w:jc w:val="both"/>
        <w:rPr>
          <w:rFonts w:hint="eastAsia" w:ascii="仿宋" w:hAnsi="仿宋" w:eastAsia="仿宋" w:cs="仿宋"/>
          <w:lang w:val="en-US" w:eastAsia="zh-CN"/>
        </w:rPr>
      </w:pPr>
      <w:r>
        <w:rPr>
          <w:rFonts w:hint="eastAsia" w:ascii="仿宋" w:hAnsi="仿宋" w:eastAsia="仿宋" w:cs="仿宋"/>
          <w:lang w:val="en-US" w:eastAsia="zh-CN"/>
        </w:rPr>
        <w:t>附件1</w:t>
      </w:r>
    </w:p>
    <w:p w14:paraId="5D6D99EE">
      <w:pPr>
        <w:pStyle w:val="2"/>
        <w:bidi w:val="0"/>
        <w:jc w:val="center"/>
        <w:rPr>
          <w:rFonts w:hint="eastAsia" w:ascii="仿宋" w:hAnsi="仿宋" w:eastAsia="仿宋" w:cs="仿宋"/>
          <w:lang w:val="en-US" w:eastAsia="zh-CN"/>
        </w:rPr>
      </w:pPr>
      <w:r>
        <w:rPr>
          <w:rFonts w:hint="eastAsia" w:ascii="仿宋" w:hAnsi="仿宋" w:eastAsia="仿宋" w:cs="仿宋"/>
          <w:lang w:val="en-US" w:eastAsia="zh-CN"/>
        </w:rPr>
        <w:t>项目团队人员配备表</w:t>
      </w:r>
    </w:p>
    <w:tbl>
      <w:tblPr>
        <w:tblStyle w:val="3"/>
        <w:tblW w:w="9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964"/>
        <w:gridCol w:w="964"/>
        <w:gridCol w:w="964"/>
        <w:gridCol w:w="1247"/>
        <w:gridCol w:w="1247"/>
        <w:gridCol w:w="1247"/>
        <w:gridCol w:w="1247"/>
        <w:gridCol w:w="958"/>
      </w:tblGrid>
      <w:tr w14:paraId="0BA4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44" w:type="dxa"/>
            <w:vAlign w:val="center"/>
          </w:tcPr>
          <w:p w14:paraId="2265A8DE">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序号</w:t>
            </w:r>
          </w:p>
        </w:tc>
        <w:tc>
          <w:tcPr>
            <w:tcW w:w="964" w:type="dxa"/>
            <w:vAlign w:val="center"/>
          </w:tcPr>
          <w:p w14:paraId="7B468D17">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val="en-US" w:eastAsia="zh-CN" w:bidi="ar-SA"/>
              </w:rPr>
              <w:t>姓名</w:t>
            </w:r>
          </w:p>
        </w:tc>
        <w:tc>
          <w:tcPr>
            <w:tcW w:w="964" w:type="dxa"/>
            <w:vAlign w:val="center"/>
          </w:tcPr>
          <w:p w14:paraId="1A19CC2F">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性别</w:t>
            </w:r>
          </w:p>
        </w:tc>
        <w:tc>
          <w:tcPr>
            <w:tcW w:w="964" w:type="dxa"/>
            <w:vAlign w:val="center"/>
          </w:tcPr>
          <w:p w14:paraId="40148556">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专业</w:t>
            </w:r>
          </w:p>
        </w:tc>
        <w:tc>
          <w:tcPr>
            <w:tcW w:w="1247" w:type="dxa"/>
            <w:vAlign w:val="center"/>
          </w:tcPr>
          <w:p w14:paraId="1098BA04">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snapToGrid w:val="0"/>
                <w:color w:val="auto"/>
                <w:spacing w:val="8"/>
                <w:kern w:val="0"/>
                <w:sz w:val="21"/>
                <w:szCs w:val="21"/>
                <w:highlight w:val="none"/>
                <w:lang w:val="en-US" w:eastAsia="zh-CN" w:bidi="ar-SA"/>
              </w:rPr>
              <w:t>职务</w:t>
            </w:r>
          </w:p>
        </w:tc>
        <w:tc>
          <w:tcPr>
            <w:tcW w:w="1247" w:type="dxa"/>
            <w:vAlign w:val="center"/>
          </w:tcPr>
          <w:p w14:paraId="52376C7E">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证书</w:t>
            </w:r>
          </w:p>
        </w:tc>
        <w:tc>
          <w:tcPr>
            <w:tcW w:w="1247" w:type="dxa"/>
            <w:vAlign w:val="center"/>
          </w:tcPr>
          <w:p w14:paraId="187DACAA">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val="en-US" w:eastAsia="zh-CN" w:bidi="ar-SA"/>
              </w:rPr>
              <w:t>工作年限</w:t>
            </w:r>
          </w:p>
        </w:tc>
        <w:tc>
          <w:tcPr>
            <w:tcW w:w="1247" w:type="dxa"/>
            <w:vAlign w:val="center"/>
          </w:tcPr>
          <w:p w14:paraId="4134DF90">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拟在本项目中的工作内容</w:t>
            </w:r>
          </w:p>
        </w:tc>
        <w:tc>
          <w:tcPr>
            <w:tcW w:w="958" w:type="dxa"/>
            <w:vAlign w:val="center"/>
          </w:tcPr>
          <w:p w14:paraId="3BEB1654">
            <w:pPr>
              <w:keepNext w:val="0"/>
              <w:keepLines w:val="0"/>
              <w:widowControl w:val="0"/>
              <w:suppressLineNumbers w:val="0"/>
              <w:wordWrap/>
              <w:topLinePunct w:val="0"/>
              <w:spacing w:before="0" w:beforeAutospacing="0" w:after="0" w:afterAutospacing="0" w:line="240" w:lineRule="auto"/>
              <w:ind w:left="0" w:right="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备注</w:t>
            </w:r>
          </w:p>
        </w:tc>
      </w:tr>
      <w:tr w14:paraId="45D3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7834138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A091C1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54CFE0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42E321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3A7E41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EE5D6B6">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732B1F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61415F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70CCAA1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4B13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44" w:type="dxa"/>
          </w:tcPr>
          <w:p w14:paraId="0E1AB45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7F0C2C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5BE453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3E63313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30D211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CA842A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B319D7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E51B8A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397296C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66CE7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11C5A2E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3552457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2D265C5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3C0E33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4D543966">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753416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27876D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5A96B1C">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638AE09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5A9F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7B0E0C0C">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68BB86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2A492C5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2934DC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8C85CD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34E619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7DCEBCD">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80ADD8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56C2D05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67BC5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00F0069D">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AE0148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DA76A0C">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673D2B0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F65C866">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CF02E2B">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1FB184F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7DC10B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41911D8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79E9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6762DAF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66F85DC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42B2DF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8D956D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7661ED0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1B0F08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17338BA7">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FA4E53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6BEFF40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600A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6604976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0CB542F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6BA94ED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CB2D80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A90C60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44D7034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67F5E7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8387D4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2C879C6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7BF1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7599D041">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507B2D6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26358E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2901416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56C4BDEF">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6E930B1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7B77527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A20635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5F8A2CF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r w14:paraId="386F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44" w:type="dxa"/>
          </w:tcPr>
          <w:p w14:paraId="6EF932C5">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131F9B20">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7055BC09">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64" w:type="dxa"/>
          </w:tcPr>
          <w:p w14:paraId="4AD7090A">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054F9368">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2808F914">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44B5507E">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1247" w:type="dxa"/>
          </w:tcPr>
          <w:p w14:paraId="327FD622">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c>
          <w:tcPr>
            <w:tcW w:w="958" w:type="dxa"/>
          </w:tcPr>
          <w:p w14:paraId="025AC4A3">
            <w:pPr>
              <w:keepNext w:val="0"/>
              <w:keepLines w:val="0"/>
              <w:widowControl w:val="0"/>
              <w:suppressLineNumbers w:val="0"/>
              <w:wordWrap/>
              <w:topLinePunct w:val="0"/>
              <w:spacing w:before="0" w:beforeAutospacing="0" w:after="0" w:afterAutospacing="0" w:line="240" w:lineRule="auto"/>
              <w:ind w:left="0" w:right="0"/>
              <w:outlineLvl w:val="9"/>
              <w:rPr>
                <w:rFonts w:hint="eastAsia" w:ascii="仿宋" w:hAnsi="仿宋" w:eastAsia="仿宋" w:cs="仿宋"/>
                <w:color w:val="FF0000"/>
                <w:kern w:val="2"/>
                <w:sz w:val="21"/>
                <w:szCs w:val="21"/>
                <w:lang w:eastAsia="zh-CN" w:bidi="ar-SA"/>
              </w:rPr>
            </w:pPr>
          </w:p>
        </w:tc>
      </w:tr>
    </w:tbl>
    <w:p w14:paraId="02BD81FF">
      <w:pPr>
        <w:widowControl w:val="0"/>
        <w:wordWrap/>
        <w:topLinePunct w:val="0"/>
        <w:spacing w:line="360" w:lineRule="auto"/>
        <w:outlineLvl w:val="9"/>
        <w:rPr>
          <w:rFonts w:hint="eastAsia" w:ascii="仿宋" w:hAnsi="仿宋" w:eastAsia="仿宋" w:cs="仿宋"/>
          <w:b/>
          <w:bCs/>
          <w:snapToGrid w:val="0"/>
          <w:color w:val="000000"/>
          <w:spacing w:val="18"/>
          <w:kern w:val="0"/>
          <w:sz w:val="24"/>
          <w:szCs w:val="24"/>
          <w:highlight w:val="none"/>
          <w:lang w:val="en-US" w:eastAsia="zh-CN" w:bidi="ar-SA"/>
        </w:rPr>
      </w:pPr>
      <w:r>
        <w:rPr>
          <w:rFonts w:hint="eastAsia" w:ascii="仿宋" w:hAnsi="仿宋" w:eastAsia="仿宋" w:cs="仿宋"/>
          <w:b/>
          <w:bCs/>
          <w:snapToGrid w:val="0"/>
          <w:color w:val="000000"/>
          <w:spacing w:val="18"/>
          <w:kern w:val="0"/>
          <w:sz w:val="24"/>
          <w:szCs w:val="24"/>
          <w:highlight w:val="none"/>
          <w:lang w:eastAsia="zh-CN" w:bidi="ar-SA"/>
        </w:rPr>
        <w:t>注：</w:t>
      </w:r>
      <w:r>
        <w:rPr>
          <w:rFonts w:hint="eastAsia" w:ascii="仿宋" w:hAnsi="仿宋" w:eastAsia="仿宋" w:cs="仿宋"/>
          <w:b/>
          <w:bCs/>
          <w:snapToGrid w:val="0"/>
          <w:color w:val="000000"/>
          <w:spacing w:val="18"/>
          <w:kern w:val="0"/>
          <w:sz w:val="24"/>
          <w:szCs w:val="24"/>
          <w:highlight w:val="none"/>
          <w:lang w:val="en-US" w:eastAsia="zh-CN" w:bidi="ar-SA"/>
        </w:rPr>
        <w:t>后附相关人员证明材料。</w:t>
      </w:r>
    </w:p>
    <w:p w14:paraId="3E38A39A">
      <w:pPr>
        <w:widowControl w:val="0"/>
        <w:wordWrap/>
        <w:topLinePunct w:val="0"/>
        <w:spacing w:before="120" w:beforeLines="50" w:line="480" w:lineRule="auto"/>
        <w:jc w:val="right"/>
        <w:outlineLvl w:val="9"/>
        <w:rPr>
          <w:rFonts w:hint="eastAsia" w:ascii="仿宋" w:hAnsi="仿宋" w:eastAsia="仿宋" w:cs="仿宋"/>
          <w:kern w:val="2"/>
          <w:sz w:val="24"/>
          <w:szCs w:val="24"/>
          <w:lang w:val="en-US" w:eastAsia="zh-CN" w:bidi="ar-SA"/>
        </w:rPr>
      </w:pPr>
    </w:p>
    <w:p w14:paraId="2ADB4FEB">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7474C551">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36720C56">
      <w:pPr>
        <w:widowControl w:val="0"/>
        <w:wordWrap/>
        <w:topLinePunct w:val="0"/>
        <w:spacing w:before="120" w:beforeLines="50" w:line="480" w:lineRule="auto"/>
        <w:jc w:val="right"/>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6001987">
      <w:pPr>
        <w:widowControl w:val="0"/>
        <w:wordWrap/>
        <w:topLinePunct w:val="0"/>
        <w:spacing w:line="360" w:lineRule="auto"/>
        <w:outlineLvl w:val="9"/>
        <w:rPr>
          <w:rFonts w:hint="eastAsia" w:ascii="仿宋" w:hAnsi="仿宋" w:eastAsia="仿宋" w:cs="仿宋"/>
          <w:snapToGrid w:val="0"/>
          <w:color w:val="000000"/>
          <w:spacing w:val="4"/>
          <w:kern w:val="0"/>
          <w:sz w:val="28"/>
          <w:szCs w:val="28"/>
          <w:highlight w:val="none"/>
          <w:lang w:eastAsia="zh-CN" w:bidi="ar-SA"/>
          <w14:textOutline w14:w="3795" w14:cap="sq" w14:cmpd="sng">
            <w14:solidFill>
              <w14:srgbClr w14:val="000000"/>
            </w14:solidFill>
            <w14:prstDash w14:val="solid"/>
            <w14:bevel/>
          </w14:textOutline>
        </w:rPr>
      </w:pPr>
      <w:r>
        <w:rPr>
          <w:rFonts w:hint="eastAsia" w:ascii="仿宋" w:hAnsi="仿宋" w:eastAsia="仿宋" w:cs="仿宋"/>
          <w:snapToGrid w:val="0"/>
          <w:color w:val="000000"/>
          <w:spacing w:val="4"/>
          <w:kern w:val="0"/>
          <w:sz w:val="28"/>
          <w:szCs w:val="28"/>
          <w:highlight w:val="none"/>
          <w:lang w:eastAsia="zh-CN" w:bidi="ar-SA"/>
          <w14:textOutline w14:w="3795" w14:cap="sq" w14:cmpd="sng">
            <w14:solidFill>
              <w14:srgbClr w14:val="000000"/>
            </w14:solidFill>
            <w14:prstDash w14:val="solid"/>
            <w14:bevel/>
          </w14:textOutline>
        </w:rPr>
        <w:br w:type="page"/>
      </w:r>
      <w:bookmarkStart w:id="0" w:name="_GoBack"/>
      <w:bookmarkEnd w:id="0"/>
    </w:p>
    <w:p w14:paraId="5A3A155E">
      <w:pPr>
        <w:widowControl w:val="0"/>
        <w:wordWrap/>
        <w:topLinePunct w:val="0"/>
        <w:spacing w:line="360" w:lineRule="auto"/>
        <w:outlineLvl w:val="9"/>
        <w:rPr>
          <w:rFonts w:hint="eastAsia" w:ascii="仿宋" w:hAnsi="仿宋" w:eastAsia="仿宋" w:cs="仿宋"/>
          <w:snapToGrid w:val="0"/>
          <w:color w:val="000000"/>
          <w:spacing w:val="4"/>
          <w:kern w:val="0"/>
          <w:sz w:val="28"/>
          <w:szCs w:val="28"/>
          <w:highlight w:val="none"/>
          <w:lang w:val="en-US" w:eastAsia="zh-CN" w:bidi="ar-SA"/>
          <w14:textOutline w14:w="3795" w14:cap="sq" w14:cmpd="sng">
            <w14:solidFill>
              <w14:srgbClr w14:val="000000"/>
            </w14:solidFill>
            <w14:prstDash w14:val="solid"/>
            <w14:bevel/>
          </w14:textOutline>
        </w:rPr>
      </w:pPr>
      <w:r>
        <w:rPr>
          <w:rFonts w:hint="eastAsia" w:ascii="仿宋" w:hAnsi="仿宋" w:eastAsia="仿宋" w:cs="仿宋"/>
          <w:snapToGrid w:val="0"/>
          <w:color w:val="000000"/>
          <w:spacing w:val="4"/>
          <w:kern w:val="0"/>
          <w:sz w:val="28"/>
          <w:szCs w:val="28"/>
          <w:highlight w:val="none"/>
          <w:lang w:val="en-US" w:eastAsia="zh-CN" w:bidi="ar-SA"/>
          <w14:textOutline w14:w="3795" w14:cap="sq" w14:cmpd="sng">
            <w14:solidFill>
              <w14:srgbClr w14:val="000000"/>
            </w14:solidFill>
            <w14:prstDash w14:val="solid"/>
            <w14:bevel/>
          </w14:textOutline>
        </w:rPr>
        <w:t>项目经理无在建承诺</w:t>
      </w:r>
    </w:p>
    <w:p w14:paraId="1BD0C702">
      <w:pPr>
        <w:spacing w:before="240" w:beforeLines="100" w:after="240" w:afterLines="100"/>
        <w:jc w:val="center"/>
        <w:rPr>
          <w:rFonts w:hint="eastAsia" w:ascii="仿宋" w:hAnsi="仿宋" w:eastAsia="仿宋" w:cs="仿宋"/>
          <w:color w:val="000000"/>
          <w:sz w:val="28"/>
          <w:szCs w:val="28"/>
          <w:highlight w:val="none"/>
          <w:lang w:val="en-US" w:eastAsia="zh-CN"/>
        </w:rPr>
      </w:pPr>
    </w:p>
    <w:p w14:paraId="69801E5E">
      <w:pPr>
        <w:spacing w:before="240" w:beforeLines="100" w:after="240" w:afterLines="10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项目经理无在建</w:t>
      </w:r>
      <w:r>
        <w:rPr>
          <w:rFonts w:hint="eastAsia" w:ascii="仿宋" w:hAnsi="仿宋" w:eastAsia="仿宋" w:cs="仿宋"/>
          <w:color w:val="000000"/>
          <w:sz w:val="28"/>
          <w:szCs w:val="28"/>
          <w:highlight w:val="none"/>
        </w:rPr>
        <w:t>承诺书</w:t>
      </w:r>
    </w:p>
    <w:p w14:paraId="075A4E3B">
      <w:pPr>
        <w:spacing w:after="240" w:afterLines="100" w:line="440" w:lineRule="exact"/>
        <w:rPr>
          <w:rFonts w:hint="eastAsia" w:ascii="仿宋" w:hAnsi="仿宋" w:eastAsia="仿宋" w:cs="仿宋"/>
          <w:color w:val="000000"/>
          <w:szCs w:val="21"/>
          <w:highlight w:val="none"/>
        </w:rPr>
      </w:pP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 xml:space="preserve">        </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w:t>
      </w:r>
      <w:r>
        <w:rPr>
          <w:rFonts w:hint="eastAsia" w:ascii="仿宋" w:hAnsi="仿宋" w:eastAsia="仿宋" w:cs="仿宋"/>
          <w:color w:val="000000"/>
          <w:szCs w:val="21"/>
          <w:highlight w:val="none"/>
          <w:lang w:val="en-US" w:eastAsia="zh-CN"/>
        </w:rPr>
        <w:t>采购人</w:t>
      </w:r>
      <w:r>
        <w:rPr>
          <w:rFonts w:hint="eastAsia" w:ascii="仿宋" w:hAnsi="仿宋" w:eastAsia="仿宋" w:cs="仿宋"/>
          <w:color w:val="000000"/>
          <w:szCs w:val="21"/>
          <w:highlight w:val="none"/>
        </w:rPr>
        <w:t>）：</w:t>
      </w:r>
    </w:p>
    <w:p w14:paraId="1891C1C9">
      <w:pPr>
        <w:spacing w:line="440" w:lineRule="exact"/>
        <w:ind w:firstLine="630" w:firstLineChars="3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我方在此声明，我方拟派往</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（项目名称）</w:t>
      </w:r>
      <w:r>
        <w:rPr>
          <w:rFonts w:hint="eastAsia" w:ascii="仿宋" w:hAnsi="仿宋" w:eastAsia="仿宋" w:cs="仿宋"/>
          <w:color w:val="000000"/>
          <w:szCs w:val="21"/>
          <w:highlight w:val="none"/>
          <w:lang w:val="en-US" w:eastAsia="zh-CN"/>
        </w:rPr>
        <w:t xml:space="preserve"> </w:t>
      </w:r>
      <w:r>
        <w:rPr>
          <w:rFonts w:hint="eastAsia" w:ascii="仿宋" w:hAnsi="仿宋" w:eastAsia="仿宋" w:cs="仿宋"/>
          <w:color w:val="000000"/>
          <w:szCs w:val="21"/>
          <w:highlight w:val="none"/>
        </w:rPr>
        <w:t>的项目经理</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（项目经理姓名）现阶段没有担任任何在施建设工程项目的项目经理。</w:t>
      </w:r>
    </w:p>
    <w:p w14:paraId="286AFD8B">
      <w:pPr>
        <w:spacing w:line="440" w:lineRule="exact"/>
        <w:ind w:firstLine="630" w:firstLineChars="3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我方保证上述信息的真实和准确，并愿意承担因我方就此弄虚作假所引起的一切法律后果。</w:t>
      </w:r>
    </w:p>
    <w:p w14:paraId="441DB8A5">
      <w:pPr>
        <w:spacing w:line="440" w:lineRule="exact"/>
        <w:ind w:firstLine="420" w:firstLineChars="200"/>
        <w:rPr>
          <w:rFonts w:hint="eastAsia" w:ascii="仿宋" w:hAnsi="仿宋" w:eastAsia="仿宋" w:cs="仿宋"/>
          <w:color w:val="000000"/>
          <w:szCs w:val="21"/>
          <w:highlight w:val="none"/>
        </w:rPr>
      </w:pPr>
    </w:p>
    <w:p w14:paraId="26CF84E0">
      <w:pPr>
        <w:spacing w:line="440" w:lineRule="exact"/>
        <w:ind w:firstLine="420" w:firstLineChars="200"/>
        <w:rPr>
          <w:rFonts w:hint="eastAsia" w:ascii="仿宋" w:hAnsi="仿宋" w:eastAsia="仿宋" w:cs="仿宋"/>
          <w:color w:val="000000"/>
          <w:szCs w:val="21"/>
          <w:highlight w:val="none"/>
        </w:rPr>
      </w:pPr>
    </w:p>
    <w:p w14:paraId="74063B4E">
      <w:pPr>
        <w:spacing w:line="440" w:lineRule="exact"/>
        <w:ind w:firstLine="420" w:firstLineChars="200"/>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rPr>
        <w:t>特此承诺</w:t>
      </w:r>
      <w:r>
        <w:rPr>
          <w:rFonts w:hint="eastAsia" w:ascii="仿宋" w:hAnsi="仿宋" w:eastAsia="仿宋" w:cs="仿宋"/>
          <w:color w:val="000000"/>
          <w:szCs w:val="21"/>
          <w:highlight w:val="none"/>
          <w:lang w:eastAsia="zh-CN"/>
        </w:rPr>
        <w:t>！</w:t>
      </w:r>
    </w:p>
    <w:p w14:paraId="1C103EBE">
      <w:pPr>
        <w:spacing w:line="440" w:lineRule="exact"/>
        <w:ind w:firstLine="420" w:firstLineChars="200"/>
        <w:rPr>
          <w:rFonts w:hint="eastAsia" w:ascii="仿宋" w:hAnsi="仿宋" w:eastAsia="仿宋" w:cs="仿宋"/>
          <w:color w:val="000000"/>
          <w:szCs w:val="21"/>
          <w:highlight w:val="none"/>
        </w:rPr>
      </w:pPr>
    </w:p>
    <w:p w14:paraId="3942D7F6">
      <w:pPr>
        <w:spacing w:line="440" w:lineRule="exact"/>
        <w:ind w:firstLine="420" w:firstLineChars="200"/>
        <w:rPr>
          <w:rFonts w:hint="eastAsia" w:ascii="仿宋" w:hAnsi="仿宋" w:eastAsia="仿宋" w:cs="仿宋"/>
          <w:color w:val="000000"/>
          <w:szCs w:val="21"/>
          <w:highlight w:val="none"/>
        </w:rPr>
      </w:pPr>
    </w:p>
    <w:p w14:paraId="20C2DD77">
      <w:pPr>
        <w:spacing w:line="440" w:lineRule="exact"/>
        <w:ind w:firstLine="420" w:firstLineChars="200"/>
        <w:rPr>
          <w:rFonts w:hint="eastAsia" w:ascii="仿宋" w:hAnsi="仿宋" w:eastAsia="仿宋" w:cs="仿宋"/>
          <w:color w:val="000000"/>
          <w:szCs w:val="21"/>
          <w:highlight w:val="none"/>
        </w:rPr>
      </w:pPr>
    </w:p>
    <w:p w14:paraId="76428375">
      <w:pPr>
        <w:spacing w:line="440" w:lineRule="exact"/>
        <w:ind w:firstLine="420" w:firstLineChars="200"/>
        <w:rPr>
          <w:rFonts w:hint="eastAsia" w:ascii="仿宋" w:hAnsi="仿宋" w:eastAsia="仿宋" w:cs="仿宋"/>
          <w:color w:val="000000"/>
          <w:szCs w:val="21"/>
          <w:highlight w:val="none"/>
        </w:rPr>
      </w:pPr>
    </w:p>
    <w:p w14:paraId="76872709">
      <w:pPr>
        <w:spacing w:line="440" w:lineRule="exact"/>
        <w:ind w:firstLine="420" w:firstLineChars="200"/>
        <w:rPr>
          <w:rFonts w:hint="eastAsia" w:ascii="仿宋" w:hAnsi="仿宋" w:eastAsia="仿宋" w:cs="仿宋"/>
          <w:color w:val="000000"/>
          <w:szCs w:val="21"/>
          <w:highlight w:val="none"/>
        </w:rPr>
      </w:pPr>
    </w:p>
    <w:p w14:paraId="79FB55E3">
      <w:pPr>
        <w:spacing w:line="440" w:lineRule="exact"/>
        <w:ind w:firstLine="420" w:firstLineChars="200"/>
        <w:rPr>
          <w:rFonts w:hint="eastAsia" w:ascii="仿宋" w:hAnsi="仿宋" w:eastAsia="仿宋" w:cs="仿宋"/>
          <w:color w:val="000000"/>
          <w:szCs w:val="21"/>
          <w:highlight w:val="none"/>
        </w:rPr>
      </w:pPr>
    </w:p>
    <w:p w14:paraId="602AC100">
      <w:pPr>
        <w:spacing w:line="440" w:lineRule="exact"/>
        <w:jc w:val="right"/>
        <w:rPr>
          <w:rFonts w:hint="eastAsia" w:ascii="仿宋" w:hAnsi="仿宋" w:eastAsia="仿宋" w:cs="仿宋"/>
          <w:color w:val="000000"/>
          <w:szCs w:val="21"/>
          <w:highlight w:val="none"/>
        </w:rPr>
      </w:pPr>
      <w:r>
        <w:rPr>
          <w:rFonts w:hint="eastAsia" w:ascii="仿宋" w:hAnsi="仿宋" w:eastAsia="仿宋" w:cs="仿宋"/>
          <w:color w:val="000000"/>
          <w:szCs w:val="21"/>
          <w:highlight w:val="none"/>
          <w:lang w:val="en-US" w:eastAsia="zh-CN"/>
        </w:rPr>
        <w:t>供应商</w:t>
      </w:r>
      <w:r>
        <w:rPr>
          <w:rFonts w:hint="eastAsia" w:ascii="仿宋" w:hAnsi="仿宋" w:eastAsia="仿宋" w:cs="仿宋"/>
          <w:color w:val="000000"/>
          <w:szCs w:val="21"/>
          <w:highlight w:val="none"/>
        </w:rPr>
        <w:t>：</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（盖单位章）</w:t>
      </w:r>
    </w:p>
    <w:p w14:paraId="09F07FE5">
      <w:pPr>
        <w:spacing w:line="440" w:lineRule="exact"/>
        <w:jc w:val="right"/>
        <w:rPr>
          <w:rFonts w:hint="eastAsia" w:ascii="仿宋" w:hAnsi="仿宋" w:eastAsia="仿宋" w:cs="仿宋"/>
          <w:color w:val="000000"/>
          <w:szCs w:val="21"/>
          <w:highlight w:val="none"/>
        </w:rPr>
      </w:pPr>
    </w:p>
    <w:p w14:paraId="2B8343ED">
      <w:pPr>
        <w:spacing w:line="440" w:lineRule="exact"/>
        <w:jc w:val="center"/>
        <w:rPr>
          <w:rFonts w:hint="eastAsia" w:ascii="仿宋" w:hAnsi="仿宋" w:eastAsia="仿宋" w:cs="仿宋"/>
          <w:color w:val="000000"/>
          <w:szCs w:val="21"/>
          <w:highlight w:val="none"/>
          <w:lang w:eastAsia="zh-CN"/>
        </w:rPr>
      </w:pPr>
      <w:r>
        <w:rPr>
          <w:rFonts w:hint="eastAsia" w:ascii="仿宋" w:hAnsi="仿宋" w:eastAsia="仿宋" w:cs="仿宋"/>
          <w:color w:val="000000"/>
          <w:szCs w:val="21"/>
          <w:highlight w:val="none"/>
          <w:lang w:val="en-US" w:eastAsia="zh-CN"/>
        </w:rPr>
        <w:t xml:space="preserve">                       </w:t>
      </w:r>
      <w:r>
        <w:rPr>
          <w:rFonts w:hint="eastAsia" w:ascii="仿宋" w:hAnsi="仿宋" w:eastAsia="仿宋" w:cs="仿宋"/>
          <w:color w:val="000000"/>
          <w:szCs w:val="21"/>
          <w:highlight w:val="none"/>
          <w:lang w:eastAsia="zh-CN"/>
        </w:rPr>
        <w:t>法定代表人或</w:t>
      </w:r>
      <w:r>
        <w:rPr>
          <w:rFonts w:hint="eastAsia" w:ascii="仿宋" w:hAnsi="仿宋" w:eastAsia="仿宋" w:cs="仿宋"/>
          <w:color w:val="000000"/>
          <w:szCs w:val="21"/>
          <w:highlight w:val="none"/>
          <w:lang w:val="en-US" w:eastAsia="zh-CN"/>
        </w:rPr>
        <w:t>被授权人</w:t>
      </w:r>
      <w:r>
        <w:rPr>
          <w:rFonts w:hint="eastAsia" w:ascii="仿宋" w:hAnsi="仿宋" w:eastAsia="仿宋" w:cs="仿宋"/>
          <w:color w:val="000000"/>
          <w:szCs w:val="21"/>
          <w:highlight w:val="none"/>
          <w:lang w:eastAsia="zh-CN"/>
        </w:rPr>
        <w:t>：</w:t>
      </w:r>
      <w:r>
        <w:rPr>
          <w:rFonts w:hint="eastAsia" w:ascii="仿宋" w:hAnsi="仿宋" w:eastAsia="仿宋" w:cs="仿宋"/>
          <w:color w:val="000000"/>
          <w:szCs w:val="21"/>
          <w:highlight w:val="none"/>
          <w:u w:val="single"/>
          <w:lang w:eastAsia="zh-CN"/>
        </w:rPr>
        <w:t xml:space="preserve">  </w:t>
      </w:r>
      <w:r>
        <w:rPr>
          <w:rFonts w:hint="eastAsia" w:ascii="仿宋" w:hAnsi="仿宋" w:eastAsia="仿宋" w:cs="仿宋"/>
          <w:color w:val="000000"/>
          <w:szCs w:val="21"/>
          <w:highlight w:val="none"/>
          <w:u w:val="single"/>
          <w:lang w:val="en-US" w:eastAsia="zh-CN"/>
        </w:rPr>
        <w:t xml:space="preserve"> </w:t>
      </w:r>
      <w:r>
        <w:rPr>
          <w:rFonts w:hint="eastAsia" w:ascii="仿宋" w:hAnsi="仿宋" w:eastAsia="仿宋" w:cs="仿宋"/>
          <w:color w:val="000000"/>
          <w:szCs w:val="21"/>
          <w:highlight w:val="none"/>
          <w:u w:val="single"/>
          <w:lang w:eastAsia="zh-CN"/>
        </w:rPr>
        <w:t xml:space="preserve">    </w:t>
      </w:r>
      <w:r>
        <w:rPr>
          <w:rFonts w:hint="eastAsia" w:ascii="仿宋" w:hAnsi="仿宋" w:eastAsia="仿宋" w:cs="仿宋"/>
          <w:color w:val="000000"/>
          <w:szCs w:val="21"/>
          <w:highlight w:val="none"/>
          <w:lang w:eastAsia="zh-CN"/>
        </w:rPr>
        <w:t xml:space="preserve"> （签字或盖章）</w:t>
      </w:r>
    </w:p>
    <w:p w14:paraId="78FD7F2C">
      <w:pPr>
        <w:spacing w:line="440" w:lineRule="exact"/>
        <w:jc w:val="right"/>
        <w:rPr>
          <w:rFonts w:hint="eastAsia" w:ascii="仿宋" w:hAnsi="仿宋" w:eastAsia="仿宋" w:cs="仿宋"/>
          <w:color w:val="000000"/>
          <w:szCs w:val="21"/>
          <w:highlight w:val="none"/>
        </w:rPr>
      </w:pPr>
    </w:p>
    <w:p w14:paraId="1EED3D15">
      <w:pPr>
        <w:spacing w:line="440" w:lineRule="exact"/>
        <w:jc w:val="right"/>
        <w:rPr>
          <w:rFonts w:hint="eastAsia" w:ascii="仿宋" w:hAnsi="仿宋" w:eastAsia="仿宋" w:cs="仿宋"/>
          <w:color w:val="000000"/>
          <w:szCs w:val="21"/>
          <w:highlight w:val="none"/>
        </w:rPr>
      </w:pPr>
    </w:p>
    <w:p w14:paraId="716774CD">
      <w:pPr>
        <w:widowControl w:val="0"/>
        <w:wordWrap/>
        <w:topLinePunct w:val="0"/>
        <w:spacing w:line="360" w:lineRule="auto"/>
        <w:jc w:val="right"/>
        <w:outlineLvl w:val="9"/>
        <w:rPr>
          <w:rFonts w:hint="eastAsia" w:ascii="仿宋" w:hAnsi="仿宋" w:eastAsia="仿宋" w:cs="仿宋"/>
          <w:snapToGrid w:val="0"/>
          <w:color w:val="000000"/>
          <w:spacing w:val="4"/>
          <w:kern w:val="0"/>
          <w:sz w:val="28"/>
          <w:szCs w:val="28"/>
          <w:highlight w:val="none"/>
          <w:lang w:val="en-US" w:eastAsia="zh-CN" w:bidi="ar-SA"/>
          <w14:textOutline w14:w="3795" w14:cap="sq" w14:cmpd="sng">
            <w14:solidFill>
              <w14:srgbClr w14:val="000000"/>
            </w14:solidFill>
            <w14:prstDash w14:val="solid"/>
            <w14:bevel/>
          </w14:textOutline>
        </w:rPr>
      </w:pP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年</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月</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日</w:t>
      </w:r>
      <w:r>
        <w:rPr>
          <w:rFonts w:hint="eastAsia" w:ascii="仿宋" w:hAnsi="仿宋" w:eastAsia="仿宋" w:cs="仿宋"/>
          <w:color w:val="000000"/>
          <w:highlight w:val="none"/>
        </w:rPr>
        <w:br w:type="page"/>
      </w:r>
    </w:p>
    <w:p w14:paraId="2330CE0A">
      <w:pPr>
        <w:pStyle w:val="2"/>
        <w:bidi w:val="0"/>
        <w:jc w:val="both"/>
        <w:rPr>
          <w:rFonts w:hint="eastAsia" w:ascii="仿宋" w:hAnsi="仿宋" w:eastAsia="仿宋" w:cs="仿宋"/>
          <w:lang w:val="en-US" w:eastAsia="zh-CN"/>
        </w:rPr>
      </w:pPr>
      <w:r>
        <w:rPr>
          <w:rFonts w:hint="eastAsia" w:ascii="仿宋" w:hAnsi="仿宋" w:eastAsia="仿宋" w:cs="仿宋"/>
          <w:lang w:val="en-US" w:eastAsia="zh-CN"/>
        </w:rPr>
        <w:t>附件2</w:t>
      </w:r>
    </w:p>
    <w:p w14:paraId="6B2D0A10">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r>
        <w:rPr>
          <w:rFonts w:hint="eastAsia" w:ascii="仿宋" w:hAnsi="仿宋" w:eastAsia="仿宋" w:cs="仿宋"/>
          <w:b/>
          <w:sz w:val="32"/>
          <w:lang w:val="en-US" w:eastAsia="zh-CN"/>
        </w:rPr>
        <w:t>业绩</w:t>
      </w:r>
    </w:p>
    <w:tbl>
      <w:tblPr>
        <w:tblStyle w:val="3"/>
        <w:tblW w:w="851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06"/>
        <w:gridCol w:w="1360"/>
        <w:gridCol w:w="2167"/>
        <w:gridCol w:w="1571"/>
        <w:gridCol w:w="1785"/>
        <w:gridCol w:w="1021"/>
      </w:tblGrid>
      <w:tr w14:paraId="25E6453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34" w:hRule="exact"/>
          <w:jc w:val="center"/>
        </w:trPr>
        <w:tc>
          <w:tcPr>
            <w:tcW w:w="606" w:type="dxa"/>
            <w:tcBorders>
              <w:top w:val="single" w:color="auto" w:sz="4" w:space="0"/>
            </w:tcBorders>
            <w:noWrap w:val="0"/>
            <w:vAlign w:val="center"/>
          </w:tcPr>
          <w:p w14:paraId="56175511">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序号</w:t>
            </w:r>
          </w:p>
        </w:tc>
        <w:tc>
          <w:tcPr>
            <w:tcW w:w="1360" w:type="dxa"/>
            <w:tcBorders>
              <w:top w:val="single" w:color="auto" w:sz="4" w:space="0"/>
            </w:tcBorders>
            <w:noWrap w:val="0"/>
            <w:vAlign w:val="center"/>
          </w:tcPr>
          <w:p w14:paraId="4F1AA064">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时间</w:t>
            </w:r>
          </w:p>
        </w:tc>
        <w:tc>
          <w:tcPr>
            <w:tcW w:w="2167" w:type="dxa"/>
            <w:noWrap w:val="0"/>
            <w:vAlign w:val="center"/>
          </w:tcPr>
          <w:p w14:paraId="0197E5E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项目名称</w:t>
            </w:r>
          </w:p>
        </w:tc>
        <w:tc>
          <w:tcPr>
            <w:tcW w:w="1571" w:type="dxa"/>
            <w:noWrap w:val="0"/>
            <w:vAlign w:val="center"/>
          </w:tcPr>
          <w:p w14:paraId="364E902D">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金额</w:t>
            </w:r>
          </w:p>
        </w:tc>
        <w:tc>
          <w:tcPr>
            <w:tcW w:w="1785" w:type="dxa"/>
            <w:tcBorders>
              <w:right w:val="single" w:color="auto" w:sz="4" w:space="0"/>
            </w:tcBorders>
            <w:noWrap w:val="0"/>
            <w:vAlign w:val="center"/>
          </w:tcPr>
          <w:p w14:paraId="5F934A66">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val="en-US" w:eastAsia="zh-CN" w:bidi="ar-SA"/>
              </w:rPr>
              <w:t>采购人名称及联系方式</w:t>
            </w:r>
          </w:p>
        </w:tc>
        <w:tc>
          <w:tcPr>
            <w:tcW w:w="1021" w:type="dxa"/>
            <w:tcBorders>
              <w:left w:val="single" w:color="auto" w:sz="4" w:space="0"/>
            </w:tcBorders>
            <w:noWrap w:val="0"/>
            <w:vAlign w:val="center"/>
          </w:tcPr>
          <w:p w14:paraId="7850C11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备注</w:t>
            </w:r>
          </w:p>
        </w:tc>
      </w:tr>
      <w:tr w14:paraId="06C042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4CF9098C">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1</w:t>
            </w:r>
          </w:p>
        </w:tc>
        <w:tc>
          <w:tcPr>
            <w:tcW w:w="1360" w:type="dxa"/>
            <w:noWrap w:val="0"/>
            <w:vAlign w:val="center"/>
          </w:tcPr>
          <w:p w14:paraId="25A8EFFE">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586354E5">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3F35084D">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643EB3D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017971A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3ADC4D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51960FC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2</w:t>
            </w:r>
          </w:p>
        </w:tc>
        <w:tc>
          <w:tcPr>
            <w:tcW w:w="1360" w:type="dxa"/>
            <w:noWrap w:val="0"/>
            <w:vAlign w:val="center"/>
          </w:tcPr>
          <w:p w14:paraId="4C93362A">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64E6C27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62FF924C">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6AB65435">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7FCAE035">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3EE96A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7AEE3A1F">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3</w:t>
            </w:r>
          </w:p>
        </w:tc>
        <w:tc>
          <w:tcPr>
            <w:tcW w:w="1360" w:type="dxa"/>
            <w:noWrap w:val="0"/>
            <w:vAlign w:val="center"/>
          </w:tcPr>
          <w:p w14:paraId="05D50873">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6E6145E6">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504D705A">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4222925F">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64D88A4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2115708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48" w:hRule="exact"/>
          <w:jc w:val="center"/>
        </w:trPr>
        <w:tc>
          <w:tcPr>
            <w:tcW w:w="606" w:type="dxa"/>
            <w:noWrap w:val="0"/>
            <w:vAlign w:val="center"/>
          </w:tcPr>
          <w:p w14:paraId="01A29052">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4</w:t>
            </w:r>
          </w:p>
        </w:tc>
        <w:tc>
          <w:tcPr>
            <w:tcW w:w="1360" w:type="dxa"/>
            <w:noWrap w:val="0"/>
            <w:vAlign w:val="center"/>
          </w:tcPr>
          <w:p w14:paraId="5F9F1A0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7FC48EF4">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58EF44D4">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0F2C182B">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1DB59EFF">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r w14:paraId="799F59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294" w:hRule="exact"/>
          <w:jc w:val="center"/>
        </w:trPr>
        <w:tc>
          <w:tcPr>
            <w:tcW w:w="606" w:type="dxa"/>
            <w:noWrap w:val="0"/>
            <w:vAlign w:val="center"/>
          </w:tcPr>
          <w:p w14:paraId="41CD338C">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r>
              <w:rPr>
                <w:rFonts w:hint="eastAsia" w:ascii="仿宋" w:hAnsi="仿宋" w:eastAsia="仿宋" w:cs="仿宋"/>
                <w:kern w:val="2"/>
                <w:sz w:val="21"/>
                <w:szCs w:val="21"/>
                <w:lang w:eastAsia="zh-CN" w:bidi="ar-SA"/>
              </w:rPr>
              <w:t>...</w:t>
            </w:r>
          </w:p>
        </w:tc>
        <w:tc>
          <w:tcPr>
            <w:tcW w:w="1360" w:type="dxa"/>
            <w:noWrap w:val="0"/>
            <w:vAlign w:val="center"/>
          </w:tcPr>
          <w:p w14:paraId="125BCEE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2167" w:type="dxa"/>
            <w:noWrap w:val="0"/>
            <w:vAlign w:val="center"/>
          </w:tcPr>
          <w:p w14:paraId="32CA27B0">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571" w:type="dxa"/>
            <w:noWrap w:val="0"/>
            <w:vAlign w:val="center"/>
          </w:tcPr>
          <w:p w14:paraId="37F10C27">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785" w:type="dxa"/>
            <w:tcBorders>
              <w:right w:val="single" w:color="auto" w:sz="4" w:space="0"/>
            </w:tcBorders>
            <w:noWrap w:val="0"/>
            <w:vAlign w:val="center"/>
          </w:tcPr>
          <w:p w14:paraId="2712C1A9">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c>
          <w:tcPr>
            <w:tcW w:w="1021" w:type="dxa"/>
            <w:tcBorders>
              <w:left w:val="single" w:color="auto" w:sz="4" w:space="0"/>
            </w:tcBorders>
            <w:noWrap w:val="0"/>
            <w:vAlign w:val="center"/>
          </w:tcPr>
          <w:p w14:paraId="7D5283AA">
            <w:pPr>
              <w:keepNext w:val="0"/>
              <w:keepLines w:val="0"/>
              <w:widowControl w:val="0"/>
              <w:suppressLineNumbers w:val="0"/>
              <w:wordWrap/>
              <w:topLinePunct w:val="0"/>
              <w:spacing w:before="0" w:beforeAutospacing="0" w:after="0" w:afterAutospacing="0" w:line="240" w:lineRule="auto"/>
              <w:ind w:left="0" w:leftChars="0" w:right="0" w:rightChars="0" w:firstLine="0" w:firstLineChars="0"/>
              <w:jc w:val="center"/>
              <w:outlineLvl w:val="9"/>
              <w:rPr>
                <w:rFonts w:hint="eastAsia" w:ascii="仿宋" w:hAnsi="仿宋" w:eastAsia="仿宋" w:cs="仿宋"/>
                <w:kern w:val="2"/>
                <w:sz w:val="21"/>
                <w:szCs w:val="21"/>
                <w:lang w:eastAsia="zh-CN" w:bidi="ar-SA"/>
              </w:rPr>
            </w:pPr>
          </w:p>
        </w:tc>
      </w:tr>
    </w:tbl>
    <w:p w14:paraId="201C9607">
      <w:pPr>
        <w:widowControl w:val="0"/>
        <w:wordWrap/>
        <w:topLinePunct w:val="0"/>
        <w:spacing w:line="360" w:lineRule="auto"/>
        <w:outlineLvl w:val="9"/>
        <w:rPr>
          <w:rFonts w:hint="eastAsia" w:ascii="仿宋" w:hAnsi="仿宋" w:eastAsia="仿宋" w:cs="仿宋"/>
          <w:b/>
          <w:bCs/>
          <w:kern w:val="0"/>
          <w:sz w:val="28"/>
          <w:szCs w:val="28"/>
          <w:lang w:val="en-US" w:eastAsia="zh-CN" w:bidi="ar-SA"/>
        </w:rPr>
      </w:pPr>
    </w:p>
    <w:p w14:paraId="1DF59528">
      <w:pPr>
        <w:widowControl w:val="0"/>
        <w:wordWrap/>
        <w:topLinePunct w:val="0"/>
        <w:bidi w:val="0"/>
        <w:spacing w:line="360" w:lineRule="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注：后附相关业绩证明材料。</w:t>
      </w:r>
    </w:p>
    <w:p w14:paraId="1BEED94D">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1C393704">
      <w:pPr>
        <w:widowControl w:val="0"/>
        <w:wordWrap/>
        <w:topLinePunct w:val="0"/>
        <w:spacing w:before="120" w:beforeLines="50" w:line="480" w:lineRule="auto"/>
        <w:jc w:val="right"/>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65C3162F">
      <w:pPr>
        <w:widowControl w:val="0"/>
        <w:wordWrap/>
        <w:topLinePunct w:val="0"/>
        <w:spacing w:before="120" w:beforeLines="50" w:line="480" w:lineRule="auto"/>
        <w:jc w:val="right"/>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952EA07">
      <w:pPr>
        <w:widowControl w:val="0"/>
        <w:wordWrap/>
        <w:topLinePunct w:val="0"/>
        <w:spacing w:before="120" w:beforeLines="50" w:line="480" w:lineRule="auto"/>
        <w:jc w:val="both"/>
        <w:outlineLvl w:val="9"/>
        <w:rPr>
          <w:rFonts w:hint="eastAsia" w:ascii="仿宋" w:hAnsi="仿宋" w:eastAsia="仿宋" w:cs="仿宋"/>
          <w:b/>
          <w:sz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6C4A5"/>
    <w:multiLevelType w:val="singleLevel"/>
    <w:tmpl w:val="2546C4A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5A1E26"/>
    <w:rsid w:val="043F2F58"/>
    <w:rsid w:val="080711FE"/>
    <w:rsid w:val="0C822FC7"/>
    <w:rsid w:val="11317B11"/>
    <w:rsid w:val="14202BB6"/>
    <w:rsid w:val="1A5B5BFF"/>
    <w:rsid w:val="1B9B2757"/>
    <w:rsid w:val="22217458"/>
    <w:rsid w:val="28714F9D"/>
    <w:rsid w:val="299F78B6"/>
    <w:rsid w:val="2A281FC1"/>
    <w:rsid w:val="2A6A001B"/>
    <w:rsid w:val="2B936FA7"/>
    <w:rsid w:val="2D067C4C"/>
    <w:rsid w:val="312608BD"/>
    <w:rsid w:val="33BC6CD4"/>
    <w:rsid w:val="39007C46"/>
    <w:rsid w:val="3A59585F"/>
    <w:rsid w:val="3DF171AD"/>
    <w:rsid w:val="49E03B88"/>
    <w:rsid w:val="4F4D145B"/>
    <w:rsid w:val="51397C84"/>
    <w:rsid w:val="51DD691E"/>
    <w:rsid w:val="567B1F42"/>
    <w:rsid w:val="5F4F6731"/>
    <w:rsid w:val="5F5A1E26"/>
    <w:rsid w:val="61483DB4"/>
    <w:rsid w:val="636D2380"/>
    <w:rsid w:val="66140709"/>
    <w:rsid w:val="6F1C6505"/>
    <w:rsid w:val="76876679"/>
    <w:rsid w:val="79CF7728"/>
    <w:rsid w:val="7AF6325D"/>
    <w:rsid w:val="7B6475E5"/>
    <w:rsid w:val="7C7E4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468</Words>
  <Characters>475</Characters>
  <Lines>0</Lines>
  <Paragraphs>0</Paragraphs>
  <TotalTime>1</TotalTime>
  <ScaleCrop>false</ScaleCrop>
  <LinksUpToDate>false</LinksUpToDate>
  <CharactersWithSpaces>691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2025-04-18T05:52:00Z</dcterms:created>
  <dc:creator>ZB</dc:creator>
  <cp:lastModifiedBy>Air</cp:lastModifiedBy>
  <dcterms:modified xsi:type="dcterms:W3CDTF">2026-09-04T07:38:54Z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DF6C851EE51E44B2B4BEFAF277F49563_13</vt:lpwstr>
  </property>
  <property fmtid="{D5CDD505-2E9C-101B-9397-08002B2CF9AE}" pid="4" name="KSOTemplateDocerSaveRecord">
    <vt:lpwstr>eyJoZGlkIjoiYzNmZWQyNzEyZTgxNzE4NTNlMWRmMTBkMTMwZmRhOWIiLCJ1c2VySWQiOiIzNzU1MTUxMTAifQ==</vt:lpwstr>
  </property>
</Properties>
</file>