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2"/>
        <w:tblW w:w="505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3264"/>
        <w:gridCol w:w="1496"/>
        <w:gridCol w:w="2281"/>
      </w:tblGrid>
      <w:tr w14:paraId="3D4EC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84A75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序号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6C022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设备名称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79BEA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数量</w:t>
            </w:r>
          </w:p>
        </w:tc>
        <w:tc>
          <w:tcPr>
            <w:tcW w:w="135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896CF9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备注</w:t>
            </w:r>
          </w:p>
        </w:tc>
      </w:tr>
      <w:tr w14:paraId="3F755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0234D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D53D1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color w:val="000000"/>
                <w:sz w:val="24"/>
                <w:szCs w:val="24"/>
              </w:rPr>
              <w:t>高压电化学反应釜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2B83BD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1套</w:t>
            </w:r>
          </w:p>
        </w:tc>
        <w:tc>
          <w:tcPr>
            <w:tcW w:w="1357" w:type="pct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2AE03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>具体参数详见</w:t>
            </w:r>
          </w:p>
          <w:p w14:paraId="2B5397C8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  <w:t>谈判文件</w:t>
            </w:r>
            <w:bookmarkStart w:id="0" w:name="_GoBack"/>
            <w:bookmarkEnd w:id="0"/>
          </w:p>
        </w:tc>
      </w:tr>
      <w:tr w14:paraId="19CD7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5B285E">
            <w:pPr>
              <w:pStyle w:val="4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78B37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color w:val="000000"/>
                <w:sz w:val="24"/>
                <w:szCs w:val="24"/>
                <w:lang w:eastAsia="zh-CN"/>
              </w:rPr>
              <w:t>耐高压电化学电极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DF2210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6根</w:t>
            </w:r>
          </w:p>
        </w:tc>
        <w:tc>
          <w:tcPr>
            <w:tcW w:w="1357" w:type="pct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EAA6A0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  <w:tr w14:paraId="7D5BC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84BFB2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93D2FF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default" w:ascii="仿宋" w:hAnsi="仿宋" w:eastAsia="仿宋" w:cs="仿宋"/>
                <w:color w:val="000000"/>
                <w:sz w:val="24"/>
                <w:szCs w:val="24"/>
                <w:lang w:eastAsia="zh-CN"/>
              </w:rPr>
              <w:t>工作电极夹具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99CCE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4套</w:t>
            </w:r>
          </w:p>
        </w:tc>
        <w:tc>
          <w:tcPr>
            <w:tcW w:w="1357" w:type="pct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648F6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  <w:tr w14:paraId="68AB0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1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97A21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42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98104C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配套电化学工作站</w:t>
            </w:r>
          </w:p>
        </w:tc>
        <w:tc>
          <w:tcPr>
            <w:tcW w:w="89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9E2693">
            <w:pPr>
              <w:pStyle w:val="4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  <w:t>1套</w:t>
            </w:r>
          </w:p>
        </w:tc>
        <w:tc>
          <w:tcPr>
            <w:tcW w:w="1357" w:type="pct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B96F03">
            <w:pPr>
              <w:pStyle w:val="4"/>
              <w:spacing w:before="9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lang w:val="en-US" w:eastAsia="zh-CN"/>
              </w:rPr>
            </w:pPr>
          </w:p>
        </w:tc>
      </w:tr>
    </w:tbl>
    <w:p w14:paraId="3674F926">
      <w:pPr>
        <w:jc w:val="both"/>
        <w:rPr>
          <w:rFonts w:hint="default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E6F60"/>
    <w:rsid w:val="42C26878"/>
    <w:rsid w:val="642E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57</Characters>
  <Lines>0</Lines>
  <Paragraphs>0</Paragraphs>
  <TotalTime>0</TotalTime>
  <ScaleCrop>false</ScaleCrop>
  <LinksUpToDate>false</LinksUpToDate>
  <CharactersWithSpaces>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2026-09-11T10:01:00Z</dcterms:created>
  <dc:creator>puppet</dc:creator>
  <cp:lastModifiedBy>H</cp:lastModifiedBy>
  <dcterms:modified xsi:type="dcterms:W3CDTF">2026-09-14T10:39:24Z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D06C662259C14DF1B491924725DFC57D_11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