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F917C">
      <w:pPr>
        <w:spacing w:line="336" w:lineRule="auto"/>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各</w:t>
      </w:r>
      <w:r>
        <w:rPr>
          <w:rFonts w:hint="eastAsia" w:ascii="仿宋" w:hAnsi="仿宋" w:eastAsia="仿宋" w:cs="仿宋"/>
          <w:color w:val="auto"/>
          <w:kern w:val="0"/>
          <w:sz w:val="30"/>
          <w:szCs w:val="30"/>
          <w:highlight w:val="none"/>
          <w:lang w:val="en-US" w:eastAsia="zh-CN"/>
        </w:rPr>
        <w:t>投标人</w:t>
      </w:r>
      <w:r>
        <w:rPr>
          <w:rFonts w:hint="eastAsia" w:ascii="仿宋" w:hAnsi="仿宋" w:eastAsia="仿宋" w:cs="仿宋"/>
          <w:color w:val="auto"/>
          <w:kern w:val="0"/>
          <w:sz w:val="30"/>
          <w:szCs w:val="30"/>
          <w:highlight w:val="none"/>
        </w:rPr>
        <w:t>对照</w:t>
      </w:r>
      <w:r>
        <w:rPr>
          <w:rFonts w:hint="eastAsia" w:ascii="仿宋" w:hAnsi="仿宋" w:eastAsia="仿宋" w:cs="仿宋"/>
          <w:b/>
          <w:bCs/>
          <w:color w:val="auto"/>
          <w:kern w:val="0"/>
          <w:sz w:val="30"/>
          <w:szCs w:val="30"/>
          <w:highlight w:val="none"/>
        </w:rPr>
        <w:t>第</w:t>
      </w:r>
      <w:r>
        <w:rPr>
          <w:rFonts w:hint="eastAsia" w:ascii="仿宋" w:hAnsi="仿宋" w:eastAsia="仿宋" w:cs="仿宋"/>
          <w:b/>
          <w:bCs/>
          <w:color w:val="auto"/>
          <w:kern w:val="0"/>
          <w:sz w:val="30"/>
          <w:szCs w:val="30"/>
          <w:highlight w:val="none"/>
          <w:lang w:val="en-US" w:eastAsia="zh-CN"/>
        </w:rPr>
        <w:t>四章</w:t>
      </w:r>
      <w:r>
        <w:rPr>
          <w:rFonts w:hint="eastAsia" w:ascii="仿宋" w:hAnsi="仿宋" w:eastAsia="仿宋" w:cs="仿宋"/>
          <w:b/>
          <w:bCs/>
          <w:color w:val="auto"/>
          <w:kern w:val="0"/>
          <w:sz w:val="30"/>
          <w:szCs w:val="30"/>
          <w:highlight w:val="none"/>
        </w:rPr>
        <w:t>“</w:t>
      </w:r>
      <w:r>
        <w:rPr>
          <w:rFonts w:hint="eastAsia" w:ascii="仿宋" w:hAnsi="仿宋" w:eastAsia="仿宋" w:cs="仿宋"/>
          <w:b/>
          <w:bCs/>
          <w:color w:val="auto"/>
          <w:kern w:val="0"/>
          <w:sz w:val="30"/>
          <w:szCs w:val="30"/>
          <w:highlight w:val="none"/>
          <w:lang w:val="en-US" w:eastAsia="zh-CN"/>
        </w:rPr>
        <w:t>资格审查</w:t>
      </w:r>
      <w:r>
        <w:rPr>
          <w:rFonts w:hint="eastAsia" w:ascii="仿宋" w:hAnsi="仿宋" w:eastAsia="仿宋" w:cs="仿宋"/>
          <w:b/>
          <w:bCs/>
          <w:color w:val="auto"/>
          <w:kern w:val="0"/>
          <w:sz w:val="30"/>
          <w:szCs w:val="30"/>
          <w:highlight w:val="none"/>
        </w:rPr>
        <w:t>”</w:t>
      </w:r>
      <w:r>
        <w:rPr>
          <w:rFonts w:hint="eastAsia" w:ascii="仿宋" w:hAnsi="仿宋" w:eastAsia="仿宋" w:cs="仿宋"/>
          <w:color w:val="auto"/>
          <w:kern w:val="0"/>
          <w:sz w:val="30"/>
          <w:szCs w:val="30"/>
          <w:highlight w:val="none"/>
        </w:rPr>
        <w:t>要求的内容</w:t>
      </w:r>
    </w:p>
    <w:p w14:paraId="2C57A1BD">
      <w:pPr>
        <w:spacing w:line="336" w:lineRule="auto"/>
        <w:jc w:val="center"/>
        <w:rPr>
          <w:rFonts w:hint="eastAsia" w:ascii="仿宋" w:hAnsi="仿宋" w:eastAsia="仿宋" w:cs="仿宋"/>
          <w:color w:val="auto"/>
          <w:sz w:val="30"/>
          <w:szCs w:val="30"/>
          <w:lang w:val="en-US" w:eastAsia="zh-CN"/>
        </w:rPr>
      </w:pPr>
      <w:r>
        <w:rPr>
          <w:rFonts w:hint="eastAsia" w:ascii="仿宋" w:hAnsi="仿宋" w:eastAsia="仿宋" w:cs="仿宋"/>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color w:val="auto"/>
          <w:sz w:val="28"/>
          <w:szCs w:val="28"/>
          <w:highlight w:val="none"/>
          <w:lang w:val="en-US" w:eastAsia="zh-CN"/>
        </w:rPr>
      </w:pPr>
    </w:p>
    <w:p w14:paraId="32155E10">
      <w:pPr>
        <w:rPr>
          <w:rFonts w:hint="eastAsia" w:ascii="仿宋" w:hAnsi="仿宋" w:eastAsia="仿宋" w:cs="仿宋"/>
          <w:b/>
          <w:color w:val="auto"/>
          <w:sz w:val="28"/>
          <w:szCs w:val="28"/>
        </w:rPr>
      </w:pPr>
      <w:r>
        <w:rPr>
          <w:rFonts w:hint="eastAsia" w:ascii="仿宋" w:hAnsi="仿宋" w:eastAsia="仿宋" w:cs="仿宋"/>
          <w:b/>
          <w:color w:val="auto"/>
          <w:sz w:val="28"/>
          <w:szCs w:val="28"/>
          <w:highlight w:val="none"/>
          <w:lang w:val="en-US" w:eastAsia="zh-CN"/>
        </w:rPr>
        <w:t xml:space="preserve"> </w:t>
      </w:r>
    </w:p>
    <w:p w14:paraId="2836B597">
      <w:pPr>
        <w:widowControl/>
        <w:spacing w:line="240" w:lineRule="auto"/>
        <w:jc w:val="center"/>
        <w:rPr>
          <w:rFonts w:hint="eastAsia" w:ascii="仿宋" w:hAnsi="仿宋" w:eastAsia="仿宋" w:cs="仿宋"/>
          <w:b/>
          <w:color w:val="auto"/>
          <w:sz w:val="28"/>
          <w:szCs w:val="28"/>
        </w:rPr>
      </w:pPr>
    </w:p>
    <w:p w14:paraId="385B8E7A">
      <w:pPr>
        <w:widowControl/>
        <w:spacing w:line="24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（采购代理机构）：</w:t>
      </w:r>
    </w:p>
    <w:p w14:paraId="7CCE3396">
      <w:pPr>
        <w:widowControl/>
        <w:spacing w:line="240" w:lineRule="auto"/>
        <w:jc w:val="left"/>
        <w:rPr>
          <w:rFonts w:hint="eastAsia" w:ascii="仿宋" w:hAnsi="仿宋" w:eastAsia="仿宋" w:cs="仿宋"/>
          <w:color w:val="auto"/>
          <w:sz w:val="28"/>
          <w:szCs w:val="28"/>
        </w:rPr>
      </w:pPr>
    </w:p>
    <w:p w14:paraId="4D0F5D91">
      <w:pPr>
        <w:widowControl/>
        <w:spacing w:line="240" w:lineRule="auto"/>
        <w:jc w:val="left"/>
        <w:rPr>
          <w:rFonts w:hint="eastAsia" w:ascii="仿宋" w:hAnsi="仿宋" w:eastAsia="仿宋" w:cs="仿宋"/>
          <w:color w:val="auto"/>
          <w:sz w:val="28"/>
          <w:szCs w:val="28"/>
        </w:rPr>
      </w:pPr>
    </w:p>
    <w:p w14:paraId="5C8ECF5D">
      <w:pPr>
        <w:widowControl/>
        <w:spacing w:line="240" w:lineRule="auto"/>
        <w:jc w:val="left"/>
        <w:rPr>
          <w:rFonts w:hint="eastAsia" w:ascii="仿宋" w:hAnsi="仿宋" w:eastAsia="仿宋" w:cs="仿宋"/>
          <w:color w:val="auto"/>
          <w:sz w:val="28"/>
          <w:szCs w:val="28"/>
        </w:rPr>
      </w:pPr>
    </w:p>
    <w:p w14:paraId="79C97EC4">
      <w:pPr>
        <w:widowControl/>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(示例略)</w:t>
      </w:r>
    </w:p>
    <w:p w14:paraId="0076D133">
      <w:pPr>
        <w:widowControl/>
        <w:spacing w:line="240" w:lineRule="auto"/>
        <w:jc w:val="left"/>
        <w:rPr>
          <w:rFonts w:hint="eastAsia" w:ascii="仿宋" w:hAnsi="仿宋" w:eastAsia="仿宋" w:cs="仿宋"/>
          <w:color w:val="auto"/>
          <w:sz w:val="28"/>
          <w:szCs w:val="28"/>
        </w:rPr>
      </w:pPr>
    </w:p>
    <w:p w14:paraId="20A1E5F4">
      <w:pPr>
        <w:widowControl/>
        <w:spacing w:line="240" w:lineRule="auto"/>
        <w:jc w:val="left"/>
        <w:rPr>
          <w:rFonts w:hint="eastAsia" w:ascii="仿宋" w:hAnsi="仿宋" w:eastAsia="仿宋" w:cs="仿宋"/>
          <w:color w:val="auto"/>
          <w:sz w:val="28"/>
          <w:szCs w:val="28"/>
        </w:rPr>
      </w:pPr>
    </w:p>
    <w:p w14:paraId="1E080EC9">
      <w:pPr>
        <w:widowControl/>
        <w:spacing w:line="240" w:lineRule="auto"/>
        <w:jc w:val="left"/>
        <w:rPr>
          <w:rFonts w:hint="eastAsia" w:ascii="仿宋" w:hAnsi="仿宋" w:eastAsia="仿宋" w:cs="仿宋"/>
          <w:color w:val="auto"/>
          <w:sz w:val="28"/>
          <w:szCs w:val="28"/>
        </w:rPr>
      </w:pPr>
    </w:p>
    <w:p w14:paraId="65B0E709">
      <w:pPr>
        <w:widowControl/>
        <w:spacing w:line="240" w:lineRule="auto"/>
        <w:jc w:val="left"/>
        <w:rPr>
          <w:rFonts w:hint="eastAsia" w:ascii="仿宋" w:hAnsi="仿宋" w:eastAsia="仿宋" w:cs="仿宋"/>
          <w:color w:val="auto"/>
          <w:sz w:val="28"/>
          <w:szCs w:val="28"/>
        </w:rPr>
      </w:pPr>
    </w:p>
    <w:p w14:paraId="33F56BB9">
      <w:pPr>
        <w:widowControl/>
        <w:spacing w:line="240" w:lineRule="auto"/>
        <w:jc w:val="left"/>
        <w:rPr>
          <w:rFonts w:hint="eastAsia" w:ascii="仿宋" w:hAnsi="仿宋" w:eastAsia="仿宋" w:cs="仿宋"/>
          <w:color w:val="auto"/>
          <w:sz w:val="28"/>
          <w:szCs w:val="22"/>
        </w:rPr>
      </w:pPr>
    </w:p>
    <w:p w14:paraId="1C2DD0CD">
      <w:pPr>
        <w:spacing w:line="336"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投标人</w:t>
      </w:r>
      <w:r>
        <w:rPr>
          <w:rFonts w:hint="eastAsia" w:ascii="仿宋" w:hAnsi="仿宋" w:eastAsia="仿宋" w:cs="仿宋"/>
          <w:color w:val="auto"/>
          <w:sz w:val="28"/>
          <w:szCs w:val="28"/>
        </w:rPr>
        <w:t>名称</w:t>
      </w:r>
      <w:r>
        <w:rPr>
          <w:rFonts w:hint="eastAsia" w:ascii="仿宋" w:hAnsi="仿宋" w:eastAsia="仿宋" w:cs="仿宋"/>
          <w:color w:val="auto"/>
          <w:sz w:val="28"/>
          <w:szCs w:val="28"/>
        </w:rPr>
        <w:t>(</w:t>
      </w:r>
      <w:r>
        <w:rPr>
          <w:rFonts w:hint="eastAsia" w:ascii="仿宋" w:hAnsi="仿宋" w:eastAsia="仿宋" w:cs="仿宋"/>
          <w:color w:val="auto"/>
          <w:sz w:val="28"/>
          <w:szCs w:val="28"/>
        </w:rPr>
        <w:t>公章</w:t>
      </w:r>
      <w:r>
        <w:rPr>
          <w:rFonts w:hint="eastAsia" w:ascii="仿宋" w:hAnsi="仿宋" w:eastAsia="仿宋" w:cs="仿宋"/>
          <w:color w:val="auto"/>
          <w:sz w:val="28"/>
          <w:szCs w:val="28"/>
        </w:rPr>
        <w:t>)</w:t>
      </w:r>
      <w:r>
        <w:rPr>
          <w:rFonts w:hint="eastAsia" w:ascii="仿宋" w:hAnsi="仿宋" w:eastAsia="仿宋" w:cs="仿宋"/>
          <w:color w:val="auto"/>
          <w:sz w:val="28"/>
          <w:szCs w:val="28"/>
        </w:rPr>
        <w:t>：</w:t>
      </w:r>
      <w:r>
        <w:rPr>
          <w:rFonts w:hint="eastAsia" w:ascii="仿宋" w:hAnsi="仿宋" w:eastAsia="仿宋" w:cs="仿宋"/>
          <w:color w:val="auto"/>
          <w:sz w:val="28"/>
          <w:szCs w:val="28"/>
        </w:rPr>
        <w:t>____________</w:t>
      </w:r>
    </w:p>
    <w:p w14:paraId="2D920782">
      <w:pPr>
        <w:spacing w:line="336"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日期：</w:t>
      </w:r>
      <w:r>
        <w:rPr>
          <w:rFonts w:hint="eastAsia" w:ascii="仿宋" w:hAnsi="仿宋" w:eastAsia="仿宋" w:cs="仿宋"/>
          <w:color w:val="auto"/>
          <w:sz w:val="28"/>
          <w:szCs w:val="28"/>
        </w:rPr>
        <w:t>______</w:t>
      </w:r>
      <w:r>
        <w:rPr>
          <w:rFonts w:hint="eastAsia" w:ascii="仿宋" w:hAnsi="仿宋" w:eastAsia="仿宋" w:cs="仿宋"/>
          <w:color w:val="auto"/>
          <w:sz w:val="28"/>
          <w:szCs w:val="28"/>
        </w:rPr>
        <w:t>年</w:t>
      </w:r>
      <w:r>
        <w:rPr>
          <w:rFonts w:hint="eastAsia" w:ascii="仿宋" w:hAnsi="仿宋" w:eastAsia="仿宋" w:cs="仿宋"/>
          <w:color w:val="auto"/>
          <w:sz w:val="28"/>
          <w:szCs w:val="28"/>
        </w:rPr>
        <w:t>____</w:t>
      </w:r>
      <w:r>
        <w:rPr>
          <w:rFonts w:hint="eastAsia" w:ascii="仿宋" w:hAnsi="仿宋" w:eastAsia="仿宋" w:cs="仿宋"/>
          <w:color w:val="auto"/>
          <w:sz w:val="28"/>
          <w:szCs w:val="28"/>
        </w:rPr>
        <w:t>月</w:t>
      </w:r>
      <w:r>
        <w:rPr>
          <w:rFonts w:hint="eastAsia" w:ascii="仿宋" w:hAnsi="仿宋" w:eastAsia="仿宋" w:cs="仿宋"/>
          <w:color w:val="auto"/>
          <w:sz w:val="28"/>
          <w:szCs w:val="28"/>
        </w:rPr>
        <w:t>____</w:t>
      </w:r>
      <w:r>
        <w:rPr>
          <w:rFonts w:hint="eastAsia" w:ascii="仿宋" w:hAnsi="仿宋" w:eastAsia="仿宋" w:cs="仿宋"/>
          <w:color w:val="auto"/>
          <w:sz w:val="28"/>
          <w:szCs w:val="28"/>
        </w:rPr>
        <w:t>日</w:t>
      </w:r>
    </w:p>
    <w:p w14:paraId="080B34CE">
      <w:pPr>
        <w:widowControl/>
        <w:spacing w:line="24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s="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s="仿宋"/>
          <w:color w:val="auto"/>
          <w:sz w:val="28"/>
          <w:szCs w:val="28"/>
        </w:rPr>
      </w:pPr>
    </w:p>
    <w:p w14:paraId="34F09353">
      <w:pPr>
        <w:pStyle w:val="5"/>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b/>
          <w:sz w:val="28"/>
          <w:szCs w:val="28"/>
          <w:highlight w:val="none"/>
          <w:lang w:val="en-US" w:eastAsia="zh-CN"/>
        </w:rPr>
      </w:pPr>
      <w:r>
        <w:rPr>
          <w:rFonts w:hint="eastAsia" w:ascii="仿宋" w:hAnsi="仿宋" w:eastAsia="仿宋" w:cs="仿宋"/>
          <w:color w:val="auto"/>
          <w:kern w:val="0"/>
          <w:sz w:val="28"/>
          <w:szCs w:val="28"/>
        </w:rPr>
        <w:br w:type="page"/>
      </w:r>
      <w:r>
        <w:rPr>
          <w:rFonts w:hint="eastAsia" w:ascii="仿宋" w:hAnsi="仿宋" w:eastAsia="仿宋" w:cs="仿宋"/>
          <w:b/>
          <w:sz w:val="28"/>
          <w:szCs w:val="28"/>
          <w:highlight w:val="none"/>
          <w:lang w:val="en-US" w:eastAsia="zh-CN"/>
        </w:rPr>
        <w:t>参加</w:t>
      </w:r>
      <w:r>
        <w:rPr>
          <w:rFonts w:hint="eastAsia" w:ascii="仿宋" w:hAnsi="仿宋" w:eastAsia="仿宋" w:cs="仿宋"/>
          <w:b/>
          <w:sz w:val="28"/>
          <w:szCs w:val="28"/>
          <w:highlight w:val="none"/>
          <w:lang w:eastAsia="zh-CN"/>
        </w:rPr>
        <w:t>本次政府采购活动</w:t>
      </w:r>
      <w:r>
        <w:rPr>
          <w:rFonts w:hint="eastAsia" w:ascii="仿宋" w:hAnsi="仿宋" w:eastAsia="仿宋" w:cs="仿宋"/>
          <w:b/>
          <w:sz w:val="28"/>
          <w:szCs w:val="28"/>
          <w:highlight w:val="none"/>
          <w:lang w:val="en-US" w:eastAsia="zh-CN"/>
        </w:rPr>
        <w:t>前三年内，在经营活动中</w:t>
      </w:r>
    </w:p>
    <w:p w14:paraId="615F70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没有重大违法记录声明函</w:t>
      </w:r>
    </w:p>
    <w:p w14:paraId="6795C09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785471C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w:t>
      </w:r>
      <w:r>
        <w:rPr>
          <w:rFonts w:hint="eastAsia" w:ascii="仿宋" w:hAnsi="仿宋" w:eastAsia="仿宋" w:cs="仿宋"/>
          <w:sz w:val="28"/>
          <w:szCs w:val="28"/>
          <w:highlight w:val="none"/>
          <w:u w:val="single"/>
        </w:rPr>
        <w:t>没有</w:t>
      </w:r>
      <w:r>
        <w:rPr>
          <w:rFonts w:hint="eastAsia" w:ascii="仿宋" w:hAnsi="仿宋" w:eastAsia="仿宋" w:cs="仿宋"/>
          <w:sz w:val="28"/>
          <w:szCs w:val="28"/>
          <w:highlight w:val="none"/>
        </w:rPr>
        <w:t>《政府采购法》第二十二条第一款第</w:t>
      </w:r>
      <w:r>
        <w:rPr>
          <w:rFonts w:hint="eastAsia" w:ascii="仿宋" w:hAnsi="仿宋" w:eastAsia="仿宋" w:cs="仿宋"/>
          <w:sz w:val="28"/>
          <w:szCs w:val="28"/>
          <w:highlight w:val="none"/>
        </w:rPr>
        <w:t>(</w:t>
      </w:r>
      <w:r>
        <w:rPr>
          <w:rFonts w:hint="eastAsia" w:ascii="仿宋" w:hAnsi="仿宋" w:eastAsia="仿宋" w:cs="仿宋"/>
          <w:sz w:val="28"/>
          <w:szCs w:val="28"/>
          <w:highlight w:val="none"/>
        </w:rPr>
        <w:t>五</w:t>
      </w:r>
      <w:r>
        <w:rPr>
          <w:rFonts w:hint="eastAsia" w:ascii="仿宋" w:hAnsi="仿宋" w:eastAsia="仿宋" w:cs="仿宋"/>
          <w:sz w:val="28"/>
          <w:szCs w:val="28"/>
          <w:highlight w:val="none"/>
        </w:rPr>
        <w:t>)</w:t>
      </w:r>
      <w:r>
        <w:rPr>
          <w:rFonts w:hint="eastAsia" w:ascii="仿宋" w:hAnsi="仿宋" w:eastAsia="仿宋" w:cs="仿宋"/>
          <w:sz w:val="28"/>
          <w:szCs w:val="28"/>
          <w:highlight w:val="none"/>
        </w:rPr>
        <w:t>项所称重大违法记录，包括：</w:t>
      </w:r>
    </w:p>
    <w:p w14:paraId="44FD496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1B461AD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rPr>
        <w:t>、</w:t>
      </w:r>
      <w:r>
        <w:rPr>
          <w:rFonts w:hint="eastAsia" w:ascii="仿宋" w:hAnsi="仿宋" w:eastAsia="仿宋" w:cs="仿宋"/>
          <w:sz w:val="28"/>
          <w:szCs w:val="28"/>
          <w:highlight w:val="none"/>
        </w:rPr>
        <w:t>我方______（填“未被列入”或“被列入”）失信被执行人名单。</w:t>
      </w:r>
    </w:p>
    <w:p w14:paraId="152B17C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w:t>
      </w:r>
      <w:r>
        <w:rPr>
          <w:rFonts w:hint="eastAsia" w:ascii="仿宋" w:hAnsi="仿宋" w:eastAsia="仿宋" w:cs="仿宋"/>
          <w:sz w:val="28"/>
          <w:szCs w:val="28"/>
          <w:highlight w:val="none"/>
          <w:lang w:eastAsia="zh-CN"/>
        </w:rPr>
        <w:t>重大税收违法失信主体名单</w:t>
      </w:r>
      <w:r>
        <w:rPr>
          <w:rFonts w:hint="eastAsia" w:ascii="仿宋" w:hAnsi="仿宋" w:eastAsia="仿宋" w:cs="仿宋"/>
          <w:sz w:val="28"/>
          <w:szCs w:val="28"/>
          <w:highlight w:val="none"/>
        </w:rPr>
        <w:t>。</w:t>
      </w:r>
    </w:p>
    <w:p w14:paraId="4C4FFA9C">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7F8906B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ECD748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782476C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31E574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0308264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____________</w:t>
      </w:r>
    </w:p>
    <w:p w14:paraId="6567263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年</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月</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日</w:t>
      </w:r>
    </w:p>
    <w:p w14:paraId="1575F5C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08D699D">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bookmarkStart w:id="0" w:name="_GoBack"/>
      <w:bookmarkEnd w:id="0"/>
    </w:p>
    <w:p w14:paraId="0DB90D20">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6F7CCFBE">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1、</w:t>
      </w:r>
      <w:r>
        <w:rPr>
          <w:rFonts w:hint="eastAsia" w:ascii="仿宋" w:hAnsi="仿宋" w:eastAsia="仿宋" w:cs="仿宋"/>
          <w:b/>
          <w:bCs/>
          <w:sz w:val="28"/>
          <w:szCs w:val="28"/>
          <w:highlight w:val="none"/>
        </w:rPr>
        <w:t>投标人在参加政府采购活动前3年内因违法经营被禁止在一定期限内参加政府采购活动，期限届满的，可以参加政府采购活动，但应提供期限届满的证明材料。</w:t>
      </w:r>
    </w:p>
    <w:p w14:paraId="0D62AAD1">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sz w:val="28"/>
          <w:szCs w:val="28"/>
          <w:highlight w:val="none"/>
        </w:rPr>
        <w:t>《中华人民共和国政府采购法实施条例》第十九条 重大违法记录，是指供应商因违法经营受到刑事处罚或者责令停产停业、吊销许可证后者执照、较大数额罚款等行政处罚。</w:t>
      </w:r>
    </w:p>
    <w:p w14:paraId="335980C6">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CE4D03E">
      <w:pPr>
        <w:spacing w:line="336" w:lineRule="auto"/>
        <w:ind w:firstLine="560" w:firstLineChars="200"/>
        <w:rPr>
          <w:rFonts w:hint="eastAsia" w:ascii="仿宋" w:hAnsi="仿宋" w:eastAsia="仿宋" w:cs="仿宋"/>
          <w:color w:val="auto"/>
          <w:sz w:val="28"/>
          <w:szCs w:val="28"/>
        </w:rPr>
      </w:pPr>
    </w:p>
    <w:p w14:paraId="3DAD6A14">
      <w:pPr>
        <w:pStyle w:val="5"/>
        <w:spacing w:line="336" w:lineRule="auto"/>
        <w:jc w:val="center"/>
        <w:rPr>
          <w:rFonts w:hint="eastAsia" w:ascii="仿宋" w:hAnsi="仿宋" w:eastAsia="仿宋" w:cs="仿宋"/>
          <w:b/>
          <w:spacing w:val="-4"/>
          <w:sz w:val="28"/>
          <w:szCs w:val="28"/>
          <w:highlight w:val="none"/>
        </w:rPr>
      </w:pPr>
      <w:r>
        <w:rPr>
          <w:rFonts w:hint="eastAsia" w:ascii="仿宋" w:hAnsi="仿宋" w:eastAsia="仿宋" w:cs="仿宋"/>
          <w:color w:val="auto"/>
          <w:sz w:val="28"/>
          <w:szCs w:val="28"/>
        </w:rPr>
        <w:br w:type="page"/>
      </w:r>
      <w:r>
        <w:rPr>
          <w:rFonts w:hint="eastAsia" w:ascii="仿宋" w:hAnsi="仿宋" w:eastAsia="仿宋" w:cs="仿宋"/>
          <w:color w:val="auto"/>
          <w:sz w:val="28"/>
          <w:szCs w:val="28"/>
        </w:rPr>
        <w:t xml:space="preserve">   </w:t>
      </w:r>
      <w:r>
        <w:rPr>
          <w:rFonts w:hint="eastAsia" w:ascii="仿宋" w:hAnsi="仿宋" w:eastAsia="仿宋" w:cs="仿宋"/>
          <w:sz w:val="28"/>
          <w:szCs w:val="28"/>
        </w:rPr>
        <w:t xml:space="preserve"> </w:t>
      </w:r>
      <w:r>
        <w:rPr>
          <w:rFonts w:hint="eastAsia" w:ascii="仿宋" w:hAnsi="仿宋" w:eastAsia="仿宋" w:cs="仿宋"/>
          <w:b/>
          <w:spacing w:val="-4"/>
          <w:sz w:val="28"/>
          <w:szCs w:val="28"/>
          <w:highlight w:val="none"/>
        </w:rPr>
        <w:t>法定代表人授权委托书</w:t>
      </w:r>
      <w:r>
        <w:rPr>
          <w:rFonts w:hint="eastAsia" w:ascii="仿宋" w:hAnsi="仿宋" w:eastAsia="仿宋" w:cs="仿宋"/>
          <w:b/>
          <w:spacing w:val="-4"/>
          <w:sz w:val="28"/>
          <w:szCs w:val="28"/>
          <w:highlight w:val="none"/>
        </w:rPr>
        <w:t>(</w:t>
      </w:r>
      <w:r>
        <w:rPr>
          <w:rFonts w:hint="eastAsia" w:ascii="仿宋" w:hAnsi="仿宋" w:eastAsia="仿宋" w:cs="仿宋"/>
          <w:b/>
          <w:spacing w:val="-4"/>
          <w:sz w:val="28"/>
          <w:szCs w:val="28"/>
          <w:highlight w:val="none"/>
        </w:rPr>
        <w:t>格式一</w:t>
      </w:r>
      <w:r>
        <w:rPr>
          <w:rFonts w:hint="eastAsia" w:ascii="仿宋" w:hAnsi="仿宋" w:eastAsia="仿宋" w:cs="仿宋"/>
          <w:b/>
          <w:spacing w:val="-4"/>
          <w:sz w:val="28"/>
          <w:szCs w:val="28"/>
          <w:highlight w:val="none"/>
        </w:rPr>
        <w:t>)(</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授权代表参加投标</w:t>
      </w:r>
      <w:r>
        <w:rPr>
          <w:rFonts w:hint="eastAsia" w:ascii="仿宋" w:hAnsi="仿宋" w:eastAsia="仿宋" w:cs="仿宋"/>
          <w:b/>
          <w:spacing w:val="-4"/>
          <w:sz w:val="28"/>
          <w:szCs w:val="28"/>
          <w:highlight w:val="none"/>
        </w:rPr>
        <w:t>)</w:t>
      </w:r>
    </w:p>
    <w:p w14:paraId="301F300D">
      <w:pPr>
        <w:pStyle w:val="5"/>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法定代表人授权委托书</w:t>
      </w:r>
    </w:p>
    <w:p w14:paraId="238E5586">
      <w:pPr>
        <w:pStyle w:val="5"/>
        <w:spacing w:line="5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75274607">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的法定代表人</w:t>
      </w:r>
      <w:r>
        <w:rPr>
          <w:rFonts w:hint="eastAsia" w:ascii="仿宋" w:hAnsi="仿宋" w:eastAsia="仿宋" w:cs="仿宋"/>
          <w:sz w:val="28"/>
          <w:szCs w:val="28"/>
          <w:highlight w:val="none"/>
        </w:rPr>
        <w:t>________(</w:t>
      </w:r>
      <w:r>
        <w:rPr>
          <w:rFonts w:hint="eastAsia" w:ascii="仿宋" w:hAnsi="仿宋" w:eastAsia="仿宋" w:cs="仿宋"/>
          <w:sz w:val="28"/>
          <w:szCs w:val="28"/>
          <w:highlight w:val="none"/>
        </w:rPr>
        <w:t>姓名、职务</w:t>
      </w:r>
      <w:r>
        <w:rPr>
          <w:rFonts w:hint="eastAsia" w:ascii="仿宋" w:hAnsi="仿宋" w:eastAsia="仿宋" w:cs="仿宋"/>
          <w:sz w:val="28"/>
          <w:szCs w:val="28"/>
          <w:highlight w:val="none"/>
        </w:rPr>
        <w:t>)</w:t>
      </w:r>
      <w:r>
        <w:rPr>
          <w:rFonts w:hint="eastAsia" w:ascii="仿宋" w:hAnsi="仿宋" w:eastAsia="仿宋" w:cs="仿宋"/>
          <w:sz w:val="28"/>
          <w:szCs w:val="28"/>
          <w:highlight w:val="none"/>
        </w:rPr>
        <w:t>授权</w:t>
      </w:r>
      <w:r>
        <w:rPr>
          <w:rFonts w:hint="eastAsia" w:ascii="仿宋" w:hAnsi="仿宋" w:eastAsia="仿宋" w:cs="仿宋"/>
          <w:sz w:val="28"/>
          <w:szCs w:val="28"/>
          <w:highlight w:val="none"/>
        </w:rPr>
        <w:t>________(</w:t>
      </w:r>
      <w:r>
        <w:rPr>
          <w:rFonts w:hint="eastAsia" w:ascii="仿宋" w:hAnsi="仿宋" w:eastAsia="仿宋" w:cs="仿宋"/>
          <w:sz w:val="28"/>
          <w:szCs w:val="28"/>
          <w:highlight w:val="none"/>
        </w:rPr>
        <w:t>投标人代表姓名</w:t>
      </w:r>
      <w:r>
        <w:rPr>
          <w:rFonts w:hint="eastAsia" w:ascii="仿宋" w:hAnsi="仿宋" w:eastAsia="仿宋" w:cs="仿宋"/>
          <w:sz w:val="28"/>
          <w:szCs w:val="28"/>
          <w:highlight w:val="none"/>
        </w:rPr>
        <w:t>)</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的投标人代表，就</w:t>
      </w:r>
      <w:r>
        <w:rPr>
          <w:rFonts w:hint="eastAsia" w:ascii="仿宋" w:hAnsi="仿宋" w:eastAsia="仿宋" w:cs="仿宋"/>
          <w:sz w:val="28"/>
          <w:szCs w:val="28"/>
          <w:highlight w:val="none"/>
        </w:rPr>
        <w:t>________(</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投标及相关事务代表本公司处理与之有关的一切事务。代理人无转委托权。</w:t>
      </w:r>
    </w:p>
    <w:p w14:paraId="2C0CB78A">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5233933C">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5410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48B0FCA9">
            <w:pPr>
              <w:pStyle w:val="5"/>
              <w:spacing w:line="336" w:lineRule="auto"/>
              <w:rPr>
                <w:rFonts w:hint="eastAsia" w:ascii="仿宋" w:hAnsi="仿宋" w:eastAsia="仿宋" w:cs="仿宋"/>
                <w:szCs w:val="32"/>
                <w:highlight w:val="none"/>
              </w:rPr>
            </w:pPr>
          </w:p>
          <w:p w14:paraId="1A685114">
            <w:pPr>
              <w:pStyle w:val="5"/>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673363BA">
            <w:pPr>
              <w:pStyle w:val="5"/>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70679F4B">
      <w:pPr>
        <w:pStyle w:val="5"/>
        <w:spacing w:line="336" w:lineRule="auto"/>
        <w:ind w:firstLine="420" w:firstLineChars="200"/>
        <w:rPr>
          <w:rFonts w:hint="eastAsia" w:ascii="仿宋" w:hAnsi="仿宋" w:eastAsia="仿宋" w:cs="仿宋"/>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A50F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67FF3AD7">
            <w:pPr>
              <w:pStyle w:val="5"/>
              <w:spacing w:line="336"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DAA9EAC">
            <w:pPr>
              <w:pStyle w:val="5"/>
              <w:spacing w:line="336" w:lineRule="auto"/>
              <w:jc w:val="center"/>
              <w:rPr>
                <w:rFonts w:hint="eastAsia" w:ascii="仿宋" w:hAnsi="仿宋" w:eastAsia="仿宋" w:cs="仿宋"/>
                <w:szCs w:val="32"/>
                <w:highlight w:val="none"/>
              </w:rPr>
            </w:pPr>
            <w:r>
              <w:rPr>
                <w:rFonts w:hint="eastAsia" w:ascii="仿宋" w:hAnsi="仿宋" w:eastAsia="仿宋" w:cs="仿宋"/>
                <w:sz w:val="28"/>
                <w:szCs w:val="28"/>
                <w:highlight w:val="none"/>
              </w:rPr>
              <w:t>（正反面复印/完整复印）</w:t>
            </w:r>
          </w:p>
        </w:tc>
      </w:tr>
    </w:tbl>
    <w:p w14:paraId="70EC9D25">
      <w:pPr>
        <w:pStyle w:val="5"/>
        <w:spacing w:line="336" w:lineRule="auto"/>
        <w:rPr>
          <w:rFonts w:hint="eastAsia" w:ascii="仿宋" w:hAnsi="仿宋" w:eastAsia="仿宋" w:cs="仿宋"/>
          <w:szCs w:val="32"/>
          <w:highlight w:val="none"/>
        </w:rPr>
      </w:pPr>
    </w:p>
    <w:p w14:paraId="070E7A49">
      <w:pPr>
        <w:pStyle w:val="5"/>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____________________</w:t>
      </w:r>
    </w:p>
    <w:p w14:paraId="0C79AB73">
      <w:pPr>
        <w:pStyle w:val="5"/>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rPr>
        <w:t>______</w:t>
      </w:r>
      <w:r>
        <w:rPr>
          <w:rFonts w:hint="eastAsia" w:ascii="仿宋" w:hAnsi="仿宋" w:eastAsia="仿宋" w:cs="仿宋"/>
          <w:sz w:val="28"/>
          <w:szCs w:val="28"/>
          <w:highlight w:val="none"/>
          <w:u w:val="single"/>
        </w:rPr>
        <w:t>_</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rPr>
        <w:t>_</w:t>
      </w:r>
    </w:p>
    <w:p w14:paraId="2E7478D9">
      <w:pPr>
        <w:pStyle w:val="5"/>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7BCF0120">
      <w:pPr>
        <w:pStyle w:val="5"/>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授权代表</w:t>
      </w:r>
      <w:r>
        <w:rPr>
          <w:rFonts w:hint="eastAsia" w:ascii="仿宋" w:hAnsi="仿宋" w:eastAsia="仿宋" w:cs="仿宋"/>
          <w:sz w:val="28"/>
          <w:szCs w:val="28"/>
          <w:highlight w:val="none"/>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_________</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rPr>
        <w:t xml:space="preserve">               </w:t>
      </w:r>
    </w:p>
    <w:p w14:paraId="0FC1236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275EC87D">
      <w:pPr>
        <w:pStyle w:val="5"/>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年</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月</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日</w:t>
      </w:r>
    </w:p>
    <w:p w14:paraId="18F6BC8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24F13D49">
      <w:pPr>
        <w:pStyle w:val="5"/>
        <w:spacing w:line="33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rPr>
        <w:t>格式二</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rPr>
        <w:t>适用于自然人投标</w:t>
      </w:r>
      <w:r>
        <w:rPr>
          <w:rFonts w:hint="eastAsia" w:ascii="仿宋" w:hAnsi="仿宋" w:eastAsia="仿宋" w:cs="仿宋"/>
          <w:b/>
          <w:bCs/>
          <w:sz w:val="28"/>
          <w:szCs w:val="28"/>
          <w:highlight w:val="none"/>
        </w:rPr>
        <w:t>)</w:t>
      </w:r>
    </w:p>
    <w:p w14:paraId="43889A0E">
      <w:pPr>
        <w:pStyle w:val="5"/>
        <w:spacing w:line="336" w:lineRule="auto"/>
        <w:ind w:firstLine="560" w:firstLineChars="200"/>
        <w:rPr>
          <w:rFonts w:hint="eastAsia" w:ascii="仿宋" w:hAnsi="仿宋" w:eastAsia="仿宋" w:cs="仿宋"/>
          <w:sz w:val="28"/>
          <w:szCs w:val="28"/>
          <w:highlight w:val="none"/>
        </w:rPr>
      </w:pPr>
    </w:p>
    <w:p w14:paraId="425F35E7">
      <w:pPr>
        <w:pStyle w:val="5"/>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w:t>
      </w: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采购代理机构</w:t>
      </w:r>
      <w:r>
        <w:rPr>
          <w:rFonts w:hint="eastAsia" w:ascii="仿宋" w:hAnsi="仿宋" w:eastAsia="仿宋" w:cs="仿宋"/>
          <w:sz w:val="28"/>
          <w:szCs w:val="28"/>
          <w:highlight w:val="none"/>
        </w:rPr>
        <w:t>)</w:t>
      </w:r>
    </w:p>
    <w:p w14:paraId="6EC8473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w:t>
      </w:r>
      <w:r>
        <w:rPr>
          <w:rFonts w:hint="eastAsia" w:ascii="仿宋" w:hAnsi="仿宋" w:eastAsia="仿宋" w:cs="仿宋"/>
          <w:sz w:val="28"/>
          <w:szCs w:val="28"/>
          <w:highlight w:val="none"/>
        </w:rPr>
        <w:t>________(</w:t>
      </w:r>
      <w:r>
        <w:rPr>
          <w:rFonts w:hint="eastAsia" w:ascii="仿宋" w:hAnsi="仿宋" w:eastAsia="仿宋" w:cs="仿宋"/>
          <w:sz w:val="28"/>
          <w:szCs w:val="28"/>
          <w:highlight w:val="none"/>
        </w:rPr>
        <w:t>姓名</w:t>
      </w:r>
      <w:r>
        <w:rPr>
          <w:rFonts w:hint="eastAsia" w:ascii="仿宋" w:hAnsi="仿宋" w:eastAsia="仿宋" w:cs="仿宋"/>
          <w:sz w:val="28"/>
          <w:szCs w:val="28"/>
          <w:highlight w:val="none"/>
        </w:rPr>
        <w:t>)</w:t>
      </w:r>
      <w:r>
        <w:rPr>
          <w:rFonts w:hint="eastAsia" w:ascii="仿宋" w:hAnsi="仿宋" w:eastAsia="仿宋" w:cs="仿宋"/>
          <w:sz w:val="28"/>
          <w:szCs w:val="28"/>
          <w:highlight w:val="none"/>
        </w:rPr>
        <w:t>系自然人，现授权委托</w:t>
      </w: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姓名</w:t>
      </w:r>
      <w:r>
        <w:rPr>
          <w:rFonts w:hint="eastAsia" w:ascii="仿宋" w:hAnsi="仿宋" w:eastAsia="仿宋" w:cs="仿宋"/>
          <w:sz w:val="28"/>
          <w:szCs w:val="28"/>
          <w:highlight w:val="none"/>
        </w:rPr>
        <w:t>)</w:t>
      </w:r>
      <w:r>
        <w:rPr>
          <w:rFonts w:hint="eastAsia" w:ascii="仿宋" w:hAnsi="仿宋" w:eastAsia="仿宋" w:cs="仿宋"/>
          <w:sz w:val="28"/>
          <w:szCs w:val="28"/>
          <w:highlight w:val="none"/>
        </w:rPr>
        <w:t>以本人名义参加</w:t>
      </w:r>
      <w:r>
        <w:rPr>
          <w:rFonts w:hint="eastAsia" w:ascii="仿宋" w:hAnsi="仿宋" w:eastAsia="仿宋" w:cs="仿宋"/>
          <w:sz w:val="28"/>
          <w:szCs w:val="28"/>
          <w:highlight w:val="none"/>
        </w:rPr>
        <w:t>____________(</w:t>
      </w: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的投标活动，并代表本人全权办理针对上述项目的投标、签约等具体事务和签署相关文件。</w:t>
      </w:r>
    </w:p>
    <w:p w14:paraId="6ED80A85">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42A67570">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授权委托代理期限：本授权书自投标文件递交截止时间起有效期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1BBEC3E">
      <w:pPr>
        <w:pStyle w:val="5"/>
        <w:spacing w:line="336" w:lineRule="auto"/>
        <w:ind w:firstLine="560" w:firstLineChars="200"/>
        <w:rPr>
          <w:rFonts w:hint="eastAsia" w:ascii="仿宋" w:hAnsi="仿宋" w:eastAsia="仿宋" w:cs="仿宋"/>
          <w:sz w:val="28"/>
          <w:szCs w:val="28"/>
          <w:highlight w:val="none"/>
        </w:rPr>
      </w:pPr>
    </w:p>
    <w:p w14:paraId="4CD5BDF8">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7F607550">
      <w:pPr>
        <w:pStyle w:val="5"/>
        <w:spacing w:line="336" w:lineRule="auto"/>
        <w:ind w:firstLine="560" w:firstLineChars="200"/>
        <w:rPr>
          <w:rFonts w:hint="eastAsia" w:ascii="仿宋" w:hAnsi="仿宋" w:eastAsia="仿宋" w:cs="仿宋"/>
          <w:sz w:val="28"/>
          <w:szCs w:val="28"/>
          <w:highlight w:val="none"/>
        </w:rPr>
      </w:pPr>
    </w:p>
    <w:p w14:paraId="200D4142">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CDCB8F3">
      <w:pPr>
        <w:pStyle w:val="5"/>
        <w:spacing w:line="336" w:lineRule="auto"/>
        <w:ind w:firstLine="560" w:firstLineChars="200"/>
        <w:rPr>
          <w:rFonts w:hint="eastAsia" w:ascii="仿宋" w:hAnsi="仿宋" w:eastAsia="仿宋" w:cs="仿宋"/>
          <w:sz w:val="28"/>
          <w:szCs w:val="28"/>
          <w:highlight w:val="none"/>
        </w:rPr>
      </w:pPr>
    </w:p>
    <w:p w14:paraId="1057FEC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21FA6A1B">
      <w:pPr>
        <w:pStyle w:val="5"/>
        <w:spacing w:line="336" w:lineRule="auto"/>
        <w:ind w:firstLine="560" w:firstLineChars="200"/>
        <w:rPr>
          <w:rFonts w:hint="eastAsia" w:ascii="仿宋" w:hAnsi="仿宋" w:eastAsia="仿宋" w:cs="仿宋"/>
          <w:sz w:val="28"/>
          <w:szCs w:val="28"/>
          <w:highlight w:val="none"/>
        </w:rPr>
      </w:pPr>
    </w:p>
    <w:p w14:paraId="63582878">
      <w:pPr>
        <w:pStyle w:val="5"/>
        <w:spacing w:line="336" w:lineRule="auto"/>
        <w:ind w:firstLine="560" w:firstLineChars="200"/>
        <w:rPr>
          <w:rFonts w:hint="eastAsia" w:ascii="仿宋" w:hAnsi="仿宋" w:eastAsia="仿宋" w:cs="仿宋"/>
          <w:sz w:val="28"/>
          <w:szCs w:val="28"/>
          <w:highlight w:val="none"/>
        </w:rPr>
      </w:pPr>
    </w:p>
    <w:p w14:paraId="33449717">
      <w:pPr>
        <w:pStyle w:val="5"/>
        <w:spacing w:line="336" w:lineRule="auto"/>
        <w:ind w:firstLine="560" w:firstLineChars="200"/>
        <w:rPr>
          <w:rFonts w:hint="eastAsia" w:ascii="仿宋" w:hAnsi="仿宋" w:eastAsia="仿宋" w:cs="仿宋"/>
          <w:sz w:val="28"/>
          <w:szCs w:val="28"/>
          <w:highlight w:val="none"/>
        </w:rPr>
      </w:pPr>
    </w:p>
    <w:p w14:paraId="391BD7BD">
      <w:pPr>
        <w:autoSpaceDE w:val="0"/>
        <w:autoSpaceDN w:val="0"/>
        <w:adjustRightInd w:val="0"/>
        <w:spacing w:line="336"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3E8D8D1F">
      <w:pPr>
        <w:pStyle w:val="4"/>
        <w:rPr>
          <w:rFonts w:hint="eastAsia" w:ascii="仿宋" w:hAnsi="仿宋" w:eastAsia="仿宋" w:cs="仿宋"/>
          <w:highlight w:val="none"/>
          <w:lang w:eastAsia="zh-CN"/>
        </w:rPr>
      </w:pPr>
    </w:p>
    <w:p w14:paraId="2933B438">
      <w:pPr>
        <w:pStyle w:val="4"/>
        <w:rPr>
          <w:rFonts w:hint="eastAsia" w:ascii="仿宋" w:hAnsi="仿宋" w:eastAsia="仿宋" w:cs="仿宋"/>
          <w:highlight w:val="none"/>
          <w:lang w:eastAsia="zh-CN"/>
        </w:rPr>
      </w:pPr>
    </w:p>
    <w:p w14:paraId="6A56A597">
      <w:pPr>
        <w:pStyle w:val="4"/>
        <w:rPr>
          <w:rFonts w:hint="eastAsia" w:ascii="仿宋" w:hAnsi="仿宋" w:eastAsia="仿宋" w:cs="仿宋"/>
          <w:highlight w:val="none"/>
          <w:lang w:eastAsia="zh-CN"/>
        </w:rPr>
      </w:pPr>
    </w:p>
    <w:p w14:paraId="726C1079">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38093F84">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5A7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698E3BD4">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w:t>
            </w:r>
            <w:r>
              <w:rPr>
                <w:rFonts w:hint="eastAsia" w:ascii="仿宋" w:hAnsi="仿宋" w:eastAsia="仿宋" w:cs="仿宋"/>
                <w:b/>
                <w:bCs/>
                <w:sz w:val="24"/>
                <w:szCs w:val="24"/>
                <w:highlight w:val="none"/>
                <w:vertAlign w:val="baseline"/>
                <w:lang w:val="en-US" w:eastAsia="zh-CN"/>
              </w:rPr>
              <w:t>单位</w:t>
            </w:r>
          </w:p>
        </w:tc>
      </w:tr>
      <w:tr w14:paraId="6370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115DBE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36D6DB9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70280F3B">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48F856F6">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4F4E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EABB8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EFE023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2E3D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744AA4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2326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E73A3F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BEF89E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900EA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964F5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252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606392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C33E1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5382E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E2FDE3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8E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ADB855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6096CF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8BD91E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EA1DBA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6401767E">
      <w:pPr>
        <w:spacing w:line="336" w:lineRule="auto"/>
        <w:ind w:left="420" w:leftChars="200" w:firstLine="0" w:firstLineChars="0"/>
        <w:rPr>
          <w:rFonts w:hint="eastAsia" w:ascii="仿宋" w:hAnsi="仿宋" w:eastAsia="仿宋" w:cs="仿宋"/>
          <w:sz w:val="28"/>
          <w:szCs w:val="28"/>
          <w:highlight w:val="none"/>
          <w:lang w:eastAsia="zh-CN"/>
        </w:rPr>
      </w:pPr>
    </w:p>
    <w:p w14:paraId="525A14C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____________</w:t>
      </w:r>
    </w:p>
    <w:p w14:paraId="1D5DA72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年</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月</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日</w:t>
      </w:r>
    </w:p>
    <w:p w14:paraId="4E2EB8E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E793A51">
      <w:pPr>
        <w:pStyle w:val="4"/>
        <w:rPr>
          <w:rFonts w:hint="eastAsia" w:ascii="仿宋" w:hAnsi="仿宋" w:eastAsia="仿宋" w:cs="仿宋"/>
          <w:highlight w:val="none"/>
          <w:lang w:eastAsia="zh-CN"/>
        </w:rPr>
      </w:pPr>
    </w:p>
    <w:p w14:paraId="26BFE21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eastAsia="仿宋" w:cs="仿宋"/>
          <w:b w:val="0"/>
          <w:bCs/>
          <w:kern w:val="0"/>
          <w:sz w:val="28"/>
          <w:szCs w:val="28"/>
          <w:highlight w:val="none"/>
          <w:lang w:val="zh-CN" w:eastAsia="zh-CN"/>
        </w:rPr>
        <w:t>，</w:t>
      </w:r>
      <w:r>
        <w:rPr>
          <w:rFonts w:hint="eastAsia" w:ascii="仿宋" w:hAnsi="仿宋" w:eastAsia="仿宋" w:cs="仿宋"/>
          <w:b w:val="0"/>
          <w:bCs/>
          <w:kern w:val="0"/>
          <w:sz w:val="28"/>
          <w:szCs w:val="28"/>
          <w:highlight w:val="none"/>
          <w:lang w:val="zh-CN" w:eastAsia="zh-CN"/>
        </w:rPr>
        <w:t xml:space="preserve">但依其出资额或者持有的股份所享有的表决权已足以对股东会、股东大会的决议产生重大影响的股东。 </w:t>
      </w:r>
    </w:p>
    <w:p w14:paraId="3A4F21D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556B6CB">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B7D2E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eastAsia="仿宋" w:cs="仿宋"/>
          <w:b w:val="0"/>
          <w:bCs/>
          <w:kern w:val="0"/>
          <w:sz w:val="28"/>
          <w:szCs w:val="28"/>
          <w:highlight w:val="none"/>
          <w:lang w:val="zh-CN" w:eastAsia="zh-CN"/>
        </w:rPr>
        <w:t>。</w:t>
      </w:r>
    </w:p>
    <w:p w14:paraId="6249B5C4">
      <w:pPr>
        <w:kinsoku w:val="0"/>
        <w:spacing w:line="336" w:lineRule="auto"/>
        <w:ind w:firstLine="562" w:firstLineChars="200"/>
        <w:jc w:val="left"/>
        <w:rPr>
          <w:rFonts w:hint="eastAsia" w:ascii="仿宋" w:hAnsi="仿宋" w:eastAsia="仿宋" w:cs="仿宋"/>
          <w:b/>
          <w:sz w:val="28"/>
          <w:szCs w:val="28"/>
          <w:highlight w:val="none"/>
        </w:rPr>
      </w:pPr>
    </w:p>
    <w:p w14:paraId="54FACB1B">
      <w:pPr>
        <w:pStyle w:val="5"/>
        <w:spacing w:line="336" w:lineRule="auto"/>
        <w:ind w:firstLine="420" w:firstLineChars="200"/>
        <w:rPr>
          <w:rFonts w:hint="eastAsia" w:ascii="仿宋" w:hAnsi="仿宋" w:eastAsia="仿宋" w:cs="仿宋"/>
          <w:szCs w:val="32"/>
          <w:highlight w:val="none"/>
        </w:rPr>
      </w:pPr>
    </w:p>
    <w:p w14:paraId="257CFB63">
      <w:pPr>
        <w:pStyle w:val="5"/>
        <w:spacing w:line="336" w:lineRule="auto"/>
        <w:jc w:val="left"/>
        <w:rPr>
          <w:rFonts w:hint="eastAsia" w:ascii="仿宋" w:hAnsi="仿宋" w:eastAsia="仿宋" w:cs="仿宋"/>
          <w:color w:val="FF0000"/>
          <w:szCs w:val="32"/>
          <w:highlight w:val="none"/>
        </w:rPr>
      </w:pPr>
    </w:p>
    <w:p w14:paraId="4E4CF2FA">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8C3D1F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u w:val="single"/>
          <w:lang w:val="en-US" w:eastAsia="zh-CN" w:bidi="ar"/>
        </w:rPr>
        <w:t>项目名称</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（项</w:t>
      </w:r>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24C56F1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2D6C1B9">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rPr>
        <w:t>____________</w:t>
      </w:r>
    </w:p>
    <w:p w14:paraId="114AC92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rPr>
        <w:t>______</w:t>
      </w:r>
      <w:r>
        <w:rPr>
          <w:rFonts w:hint="eastAsia" w:ascii="仿宋" w:hAnsi="仿宋" w:eastAsia="仿宋" w:cs="仿宋"/>
          <w:sz w:val="28"/>
          <w:szCs w:val="28"/>
          <w:highlight w:val="none"/>
        </w:rPr>
        <w:t>年</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月</w:t>
      </w:r>
      <w:r>
        <w:rPr>
          <w:rFonts w:hint="eastAsia" w:ascii="仿宋" w:hAnsi="仿宋" w:eastAsia="仿宋" w:cs="仿宋"/>
          <w:sz w:val="28"/>
          <w:szCs w:val="28"/>
          <w:highlight w:val="none"/>
        </w:rPr>
        <w:t>____</w:t>
      </w:r>
      <w:r>
        <w:rPr>
          <w:rFonts w:hint="eastAsia" w:ascii="仿宋" w:hAnsi="仿宋" w:eastAsia="仿宋" w:cs="仿宋"/>
          <w:sz w:val="28"/>
          <w:szCs w:val="28"/>
          <w:highlight w:val="none"/>
        </w:rPr>
        <w:t>日</w:t>
      </w:r>
    </w:p>
    <w:p w14:paraId="3130C4EE">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33A263D8">
      <w:pPr>
        <w:keepNext w:val="0"/>
        <w:keepLines w:val="0"/>
        <w:widowControl/>
        <w:suppressLineNumbers w:val="0"/>
        <w:ind w:firstLine="562" w:firstLineChars="200"/>
        <w:jc w:val="left"/>
        <w:rPr>
          <w:rFonts w:hint="eastAsia" w:ascii="仿宋" w:hAnsi="仿宋" w:eastAsia="仿宋" w:cs="仿宋"/>
          <w:b/>
          <w:bCs/>
          <w:sz w:val="28"/>
          <w:szCs w:val="28"/>
          <w:highlight w:val="none"/>
          <w:lang w:val="en-US" w:eastAsia="zh-CN"/>
        </w:rPr>
      </w:pPr>
    </w:p>
    <w:p w14:paraId="515EB5AB">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523172"/>
    <w:rsid w:val="0988048F"/>
    <w:rsid w:val="0CEC57A2"/>
    <w:rsid w:val="13FD48CE"/>
    <w:rsid w:val="1B0701AD"/>
    <w:rsid w:val="20FF5D39"/>
    <w:rsid w:val="30703D5A"/>
    <w:rsid w:val="333815C0"/>
    <w:rsid w:val="3B79108B"/>
    <w:rsid w:val="47C90CE4"/>
    <w:rsid w:val="4D79265A"/>
    <w:rsid w:val="561E2E26"/>
    <w:rsid w:val="567A356B"/>
    <w:rsid w:val="592857A1"/>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1920</Words>
  <Characters>2238</Characters>
  <Lines>0</Lines>
  <Paragraphs>0</Paragraphs>
  <TotalTime>0</TotalTime>
  <ScaleCrop>false</ScaleCrop>
  <LinksUpToDate>false</LinksUpToDate>
  <CharactersWithSpaces>2361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2026-05-12T01:57:16Z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