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0E43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供应商提供的安全文明施工方案，格式自拟。</w:t>
      </w:r>
    </w:p>
    <w:p w14:paraId="6C80688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AE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2026-08-20T02:29:39Z</dcterms:created>
  <dc:creator>Administrator</dc:creator>
  <cp:lastModifiedBy>L。</cp:lastModifiedBy>
  <dcterms:modified xsi:type="dcterms:W3CDTF">2026-08-20T02:29:49Z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eyJoZGlkIjoiYmJmYzA5MDNiZjliYzA2Y2QzMzNjMzNlMDA4NzVlNTMiLCJ1c2VySWQiOiIxNTExMTk4NTgwIn0=</vt:lpwstr>
  </property>
  <property fmtid="{D5CDD505-2E9C-101B-9397-08002B2CF9AE}" pid="4" name="ICV">
    <vt:lpwstr>2E16D89B44964EB083D9A374000657B2_12</vt:lpwstr>
  </property>
</Properties>
</file>