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504753">
      <w:pPr>
        <w:keepNext w:val="0"/>
        <w:keepLines w:val="0"/>
        <w:widowControl/>
        <w:suppressLineNumbers w:val="0"/>
        <w:jc w:val="center"/>
      </w:pPr>
      <w:bookmarkStart w:id="0" w:name="_GoBack"/>
      <w:r>
        <w:rPr>
          <w:rFonts w:ascii="仿宋" w:hAnsi="仿宋" w:eastAsia="仿宋" w:cs="仿宋"/>
          <w:b/>
          <w:bCs/>
          <w:color w:val="000000"/>
          <w:kern w:val="0"/>
          <w:sz w:val="31"/>
          <w:szCs w:val="31"/>
          <w:lang w:val="en-US" w:eastAsia="zh-CN" w:bidi="ar"/>
        </w:rPr>
        <w:t>投标方案或技术方案</w:t>
      </w:r>
    </w:p>
    <w:bookmarkEnd w:id="0"/>
    <w:p w14:paraId="437DB59B">
      <w:pPr>
        <w:keepNext w:val="0"/>
        <w:keepLines w:val="0"/>
        <w:widowControl/>
        <w:suppressLineNumbers w:val="0"/>
        <w:jc w:val="center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（格式自拟，内容应包含评标办法中要求的内容）</w:t>
      </w:r>
    </w:p>
    <w:p w14:paraId="4C47941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A80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2026-06-17T08:14:00Z</dcterms:created>
  <dc:creator>Administrator</dc:creator>
  <cp:lastModifiedBy>Administrator</cp:lastModifiedBy>
  <dcterms:modified xsi:type="dcterms:W3CDTF">2026-06-17T08:14:11Z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eyJoZGlkIjoiMzhjNjJkMWJlYmY3NGU0MzNjOThhN2UyYTZkMTc4YjMiLCJ1c2VySWQiOiIzMjkyNDM1OTcifQ==</vt:lpwstr>
  </property>
  <property fmtid="{D5CDD505-2E9C-101B-9397-08002B2CF9AE}" pid="4" name="ICV">
    <vt:lpwstr>3E7E717995444B73997F586E09C5F7E0_12</vt:lpwstr>
  </property>
</Properties>
</file>