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37DF1">
      <w:pPr>
        <w:jc w:val="center"/>
        <w:outlineLvl w:val="1"/>
        <w:rPr>
          <w:rFonts w:hint="eastAsia" w:ascii="黑体" w:hAnsi="宋体" w:eastAsia="黑体"/>
          <w:sz w:val="32"/>
          <w:szCs w:val="32"/>
        </w:rPr>
      </w:pPr>
      <w:bookmarkStart w:id="0" w:name="_Toc168727123"/>
      <w:bookmarkStart w:id="1" w:name="_Toc168728177"/>
      <w:bookmarkStart w:id="2" w:name="_Toc261093762"/>
      <w:bookmarkStart w:id="3" w:name="_Toc208914312"/>
      <w:bookmarkStart w:id="4" w:name="_Toc261093976"/>
      <w:bookmarkStart w:id="5" w:name="_Toc169609356"/>
      <w:bookmarkStart w:id="6" w:name="_Toc169426653"/>
      <w:bookmarkStart w:id="7" w:name="_Toc169937348"/>
      <w:bookmarkStart w:id="8" w:name="_Toc168726966"/>
      <w:bookmarkStart w:id="9" w:name="_Toc261094118"/>
      <w:bookmarkStart w:id="10" w:name="_Toc261093551"/>
      <w:bookmarkStart w:id="11" w:name="_Toc168732796"/>
      <w:bookmarkStart w:id="12" w:name="_Toc169606929"/>
      <w:bookmarkStart w:id="13" w:name="_Toc168726764"/>
      <w:bookmarkStart w:id="14" w:name="_Toc169609323"/>
      <w:bookmarkStart w:id="15" w:name="_Toc169426920"/>
      <w:bookmarkStart w:id="16" w:name="_Toc168721071"/>
      <w:r>
        <w:rPr>
          <w:rFonts w:hint="eastAsia" w:ascii="黑体" w:hAnsi="宋体" w:eastAsia="黑体"/>
          <w:sz w:val="32"/>
          <w:szCs w:val="32"/>
          <w:lang w:val="en-US" w:eastAsia="zh-CN"/>
        </w:rPr>
        <w:t>符合4、</w:t>
      </w:r>
      <w:r>
        <w:rPr>
          <w:rFonts w:hint="eastAsia" w:ascii="黑体" w:hAnsi="宋体" w:eastAsia="黑体"/>
          <w:sz w:val="32"/>
          <w:szCs w:val="32"/>
        </w:rPr>
        <w:t>参加政府采购活动前3年在经营活动中</w:t>
      </w:r>
    </w:p>
    <w:p w14:paraId="44ABA506">
      <w:pPr>
        <w:jc w:val="center"/>
        <w:outlineLvl w:val="1"/>
        <w:rPr>
          <w:rFonts w:hint="eastAsia" w:ascii="黑体" w:eastAsia="黑体"/>
          <w:sz w:val="32"/>
          <w:szCs w:val="32"/>
        </w:rPr>
      </w:pPr>
      <w:bookmarkStart w:id="17" w:name="_GoBack"/>
      <w:r>
        <w:rPr>
          <w:rFonts w:hint="eastAsia" w:ascii="黑体" w:hAnsi="宋体" w:eastAsia="黑体"/>
          <w:sz w:val="32"/>
          <w:szCs w:val="32"/>
        </w:rPr>
        <w:t>无重大违法记录的书面声明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4BD321EA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546CA573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25A2E34B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4B914203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30A701D0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2C9C20E0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6EB0A698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30B829F8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19A73206">
      <w:pPr>
        <w:spacing w:line="360" w:lineRule="auto"/>
        <w:rPr>
          <w:rFonts w:hint="eastAsia" w:ascii="宋体" w:hAnsi="宋体"/>
          <w:b/>
          <w:color w:val="FF0000"/>
          <w:sz w:val="28"/>
          <w:szCs w:val="28"/>
        </w:rPr>
      </w:pPr>
    </w:p>
    <w:p w14:paraId="13816B94">
      <w:pPr>
        <w:widowControl/>
        <w:spacing w:line="440" w:lineRule="exact"/>
        <w:ind w:firstLine="470" w:firstLineChars="196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供应商(公章）：</w:t>
      </w:r>
    </w:p>
    <w:p w14:paraId="64E0A8EA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0A3FDF50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法定代表人</w:t>
      </w:r>
      <w:r>
        <w:rPr>
          <w:rFonts w:hint="eastAsia" w:ascii="宋体" w:hAnsi="宋体" w:cs="宋体"/>
          <w:kern w:val="0"/>
          <w:sz w:val="24"/>
        </w:rPr>
        <w:t>:(签字）</w:t>
      </w:r>
    </w:p>
    <w:p w14:paraId="1ADD0366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22A2090D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联系电话:</w:t>
      </w:r>
    </w:p>
    <w:p w14:paraId="0DDF1479"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</w:p>
    <w:p w14:paraId="5C1FA00D">
      <w:pPr>
        <w:widowControl/>
        <w:spacing w:line="440" w:lineRule="exact"/>
        <w:ind w:firstLine="480" w:firstLineChars="200"/>
        <w:jc w:val="left"/>
        <w:rPr>
          <w:rFonts w:hint="eastAsia" w:ascii="宋体" w:hAnsi="宋体"/>
          <w:b/>
          <w:color w:val="FF0000"/>
          <w:sz w:val="24"/>
        </w:rPr>
      </w:pPr>
      <w:r>
        <w:rPr>
          <w:rFonts w:hint="eastAsia" w:ascii="宋体" w:hAnsi="宋体" w:cs="宋体"/>
          <w:kern w:val="0"/>
          <w:sz w:val="24"/>
        </w:rPr>
        <w:t>谈判时间:       年   月   日</w:t>
      </w:r>
    </w:p>
    <w:p w14:paraId="47A8B825">
      <w:pPr>
        <w:jc w:val="center"/>
        <w:rPr>
          <w:rFonts w:hint="eastAsia" w:ascii="黑体" w:hAnsi="宋体" w:eastAsia="黑体" w:cs="宋体"/>
          <w:kern w:val="0"/>
          <w:sz w:val="44"/>
          <w:szCs w:val="44"/>
        </w:rPr>
      </w:pPr>
    </w:p>
    <w:p w14:paraId="73D61D95">
      <w:pPr>
        <w:pStyle w:val="2"/>
        <w:rPr>
          <w:rFonts w:hint="eastAsia" w:ascii="黑体" w:hAnsi="宋体" w:eastAsia="黑体"/>
          <w:bCs/>
          <w:sz w:val="32"/>
          <w:szCs w:val="32"/>
        </w:rPr>
      </w:pPr>
    </w:p>
    <w:p w14:paraId="49BA4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F78EE"/>
    <w:rsid w:val="7F0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2026-06-24T07:42:00Z</dcterms:created>
  <dc:creator>扵</dc:creator>
  <cp:lastModifiedBy>扵</cp:lastModifiedBy>
  <dcterms:modified xsi:type="dcterms:W3CDTF">2026-06-24T07:42:37Z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DE4357F701AB4792B564DB902BF17D9E_11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