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8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10DC818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3EA88576">
      <w:pPr>
        <w:pStyle w:val="8"/>
        <w:ind w:firstLine="480"/>
      </w:pPr>
      <w:r>
        <w:rPr>
          <w:rFonts w:ascii="仿宋_GB2312" w:hAnsi="仿宋_GB2312" w:eastAsia="仿宋_GB2312" w:cs="仿宋_GB2312"/>
        </w:rPr>
        <w:t>本项目共1个包，用于产教融合实训基地建设（具体详见招标文件）； 资金性质：财政资金； 项目用途：产教融合实训基地建设； 采购预算：868400.00元。</w:t>
      </w:r>
    </w:p>
    <w:p w14:paraId="567FB713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  <w:bookmarkStart w:id="0" w:name="_GoBack"/>
      <w:bookmarkEnd w:id="0"/>
    </w:p>
    <w:p w14:paraId="506DEF38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7DCCB967">
      <w:pPr>
        <w:pStyle w:val="8"/>
      </w:pPr>
      <w:r>
        <w:rPr>
          <w:rFonts w:ascii="仿宋_GB2312" w:hAnsi="仿宋_GB2312" w:eastAsia="仿宋_GB2312" w:cs="仿宋_GB2312"/>
        </w:rPr>
        <w:t>采购包预算金额（元）: 868,400.00</w:t>
      </w:r>
    </w:p>
    <w:p w14:paraId="0F1C6B80">
      <w:pPr>
        <w:pStyle w:val="8"/>
      </w:pPr>
      <w:r>
        <w:rPr>
          <w:rFonts w:ascii="仿宋_GB2312" w:hAnsi="仿宋_GB2312" w:eastAsia="仿宋_GB2312" w:cs="仿宋_GB2312"/>
        </w:rPr>
        <w:t>采购包最高限价（元）: 868,400.00</w:t>
      </w:r>
    </w:p>
    <w:p w14:paraId="6B929B0C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F3AC75F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791E3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1A6603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188442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BD9805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D392C3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56C87D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CF35CF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89A896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4F8BDD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8CF60E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B9FCDA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A7B6FD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65FEB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CB69AE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FDD89A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动态商业数据智能模拟分析设备</w:t>
            </w:r>
          </w:p>
        </w:tc>
        <w:tc>
          <w:tcPr>
            <w:tcW w:w="755" w:type="dxa"/>
          </w:tcPr>
          <w:p w14:paraId="47F4D6DB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520AEFB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868,400.00</w:t>
            </w:r>
          </w:p>
        </w:tc>
        <w:tc>
          <w:tcPr>
            <w:tcW w:w="755" w:type="dxa"/>
          </w:tcPr>
          <w:p w14:paraId="0455C54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4217075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E06E8E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66F5ED9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7BB854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CC2C22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2DC5D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2204D053">
      <w:pPr>
        <w:pStyle w:val="8"/>
        <w:ind w:firstLine="400" w:firstLineChars="100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41"/>
    <w:basedOn w:val="7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553</Words>
  <Characters>668</Characters>
  <Lines>0</Lines>
  <Paragraphs>0</Paragraphs>
  <TotalTime>0</TotalTime>
  <ScaleCrop>false</ScaleCrop>
  <LinksUpToDate>false</LinksUpToDate>
  <CharactersWithSpaces>677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2026-05-28T09:32:10Z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