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BE3BD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仿宋" w:hAnsi="仿宋" w:eastAsia="仿宋" w:cs="仿宋"/>
          <w:b/>
          <w:sz w:val="24"/>
          <w:lang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团队人员配置清单</w:t>
      </w:r>
    </w:p>
    <w:tbl>
      <w:tblPr>
        <w:tblStyle w:val="2"/>
        <w:tblW w:w="90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9"/>
        <w:gridCol w:w="1299"/>
        <w:gridCol w:w="1299"/>
        <w:gridCol w:w="1299"/>
        <w:gridCol w:w="1299"/>
        <w:gridCol w:w="1299"/>
        <w:gridCol w:w="1302"/>
      </w:tblGrid>
      <w:tr w14:paraId="59F432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1299" w:type="dxa"/>
            <w:noWrap w:val="0"/>
            <w:vAlign w:val="center"/>
          </w:tcPr>
          <w:p w14:paraId="593787ED">
            <w:pPr>
              <w:spacing w:line="600" w:lineRule="exact"/>
              <w:jc w:val="center"/>
              <w:rPr>
                <w:rFonts w:hint="default" w:ascii="仿宋" w:hAnsi="仿宋" w:eastAsia="仿宋" w:cs="仿宋"/>
                <w:sz w:val="24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0"/>
                <w:lang w:val="en-US" w:eastAsia="zh-CN"/>
              </w:rPr>
              <w:t>序号</w:t>
            </w:r>
          </w:p>
        </w:tc>
        <w:tc>
          <w:tcPr>
            <w:tcW w:w="1299" w:type="dxa"/>
            <w:shd w:val="clear" w:color="auto" w:fill="auto"/>
            <w:noWrap w:val="0"/>
            <w:vAlign w:val="center"/>
          </w:tcPr>
          <w:p w14:paraId="4A07EAEB">
            <w:pPr>
              <w:spacing w:line="600" w:lineRule="exact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0"/>
              </w:rPr>
              <w:t>姓名</w:t>
            </w:r>
          </w:p>
        </w:tc>
        <w:tc>
          <w:tcPr>
            <w:tcW w:w="1299" w:type="dxa"/>
            <w:shd w:val="clear" w:color="auto" w:fill="auto"/>
            <w:noWrap w:val="0"/>
            <w:vAlign w:val="center"/>
          </w:tcPr>
          <w:p w14:paraId="62F5C0AA">
            <w:pPr>
              <w:spacing w:line="600" w:lineRule="exact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0"/>
                <w:lang w:val="en-US" w:eastAsia="zh-CN"/>
              </w:rPr>
              <w:t>岗位</w:t>
            </w:r>
          </w:p>
        </w:tc>
        <w:tc>
          <w:tcPr>
            <w:tcW w:w="1299" w:type="dxa"/>
            <w:shd w:val="clear" w:color="auto" w:fill="auto"/>
            <w:noWrap w:val="0"/>
            <w:vAlign w:val="center"/>
          </w:tcPr>
          <w:p w14:paraId="7337A777">
            <w:pPr>
              <w:spacing w:line="600" w:lineRule="exact"/>
              <w:jc w:val="center"/>
              <w:rPr>
                <w:rFonts w:hint="default" w:ascii="仿宋" w:hAnsi="仿宋" w:eastAsia="仿宋" w:cs="仿宋"/>
                <w:kern w:val="2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0"/>
                <w:lang w:val="en-US" w:eastAsia="zh-CN"/>
              </w:rPr>
              <w:t>职责/职务</w:t>
            </w:r>
          </w:p>
        </w:tc>
        <w:tc>
          <w:tcPr>
            <w:tcW w:w="1299" w:type="dxa"/>
            <w:shd w:val="clear" w:color="auto" w:fill="auto"/>
            <w:noWrap w:val="0"/>
            <w:vAlign w:val="center"/>
          </w:tcPr>
          <w:p w14:paraId="04F481B3">
            <w:pPr>
              <w:spacing w:line="600" w:lineRule="exact"/>
              <w:jc w:val="center"/>
              <w:rPr>
                <w:rFonts w:hint="default" w:ascii="仿宋" w:hAnsi="仿宋" w:eastAsia="仿宋" w:cs="仿宋"/>
                <w:kern w:val="2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0"/>
              </w:rPr>
              <w:t>专业</w:t>
            </w:r>
            <w:r>
              <w:rPr>
                <w:rFonts w:hint="eastAsia" w:ascii="仿宋" w:hAnsi="仿宋" w:eastAsia="仿宋" w:cs="仿宋"/>
                <w:sz w:val="24"/>
                <w:szCs w:val="20"/>
                <w:lang w:val="en-US" w:eastAsia="zh-CN"/>
              </w:rPr>
              <w:t>/职称</w:t>
            </w:r>
          </w:p>
        </w:tc>
        <w:tc>
          <w:tcPr>
            <w:tcW w:w="1299" w:type="dxa"/>
            <w:shd w:val="clear" w:color="auto" w:fill="auto"/>
            <w:noWrap w:val="0"/>
            <w:vAlign w:val="center"/>
          </w:tcPr>
          <w:p w14:paraId="26EDDCE0">
            <w:pPr>
              <w:spacing w:line="600" w:lineRule="exact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0"/>
                <w:lang w:val="en-US" w:eastAsia="zh-CN"/>
              </w:rPr>
              <w:t>数量</w:t>
            </w:r>
          </w:p>
        </w:tc>
        <w:tc>
          <w:tcPr>
            <w:tcW w:w="1302" w:type="dxa"/>
            <w:noWrap w:val="0"/>
            <w:vAlign w:val="center"/>
          </w:tcPr>
          <w:p w14:paraId="392F6C13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szCs w:val="20"/>
              </w:rPr>
            </w:pPr>
            <w:r>
              <w:rPr>
                <w:rFonts w:hint="eastAsia" w:ascii="仿宋" w:hAnsi="仿宋" w:eastAsia="仿宋" w:cs="仿宋"/>
                <w:sz w:val="24"/>
                <w:szCs w:val="20"/>
              </w:rPr>
              <w:t>备注</w:t>
            </w:r>
          </w:p>
        </w:tc>
      </w:tr>
      <w:tr w14:paraId="13C91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99" w:type="dxa"/>
            <w:noWrap w:val="0"/>
            <w:vAlign w:val="center"/>
          </w:tcPr>
          <w:p w14:paraId="378F761C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1</w:t>
            </w:r>
          </w:p>
        </w:tc>
        <w:tc>
          <w:tcPr>
            <w:tcW w:w="1299" w:type="dxa"/>
            <w:noWrap w:val="0"/>
            <w:vAlign w:val="center"/>
          </w:tcPr>
          <w:p w14:paraId="5D6705A2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99" w:type="dxa"/>
            <w:noWrap w:val="0"/>
            <w:vAlign w:val="center"/>
          </w:tcPr>
          <w:p w14:paraId="185CB65B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99" w:type="dxa"/>
            <w:noWrap w:val="0"/>
            <w:vAlign w:val="center"/>
          </w:tcPr>
          <w:p w14:paraId="6FF03D0B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99" w:type="dxa"/>
            <w:noWrap w:val="0"/>
            <w:vAlign w:val="center"/>
          </w:tcPr>
          <w:p w14:paraId="12BACD68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99" w:type="dxa"/>
            <w:noWrap w:val="0"/>
            <w:vAlign w:val="center"/>
          </w:tcPr>
          <w:p w14:paraId="172308A8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302" w:type="dxa"/>
            <w:noWrap w:val="0"/>
            <w:vAlign w:val="center"/>
          </w:tcPr>
          <w:p w14:paraId="2A8D0BB6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56C13D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99" w:type="dxa"/>
            <w:noWrap w:val="0"/>
            <w:vAlign w:val="center"/>
          </w:tcPr>
          <w:p w14:paraId="2B1A6776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2</w:t>
            </w:r>
          </w:p>
        </w:tc>
        <w:tc>
          <w:tcPr>
            <w:tcW w:w="1299" w:type="dxa"/>
            <w:noWrap w:val="0"/>
            <w:vAlign w:val="center"/>
          </w:tcPr>
          <w:p w14:paraId="0D7870BD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99" w:type="dxa"/>
            <w:noWrap w:val="0"/>
            <w:vAlign w:val="center"/>
          </w:tcPr>
          <w:p w14:paraId="236F091D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99" w:type="dxa"/>
            <w:noWrap w:val="0"/>
            <w:vAlign w:val="center"/>
          </w:tcPr>
          <w:p w14:paraId="3B890997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99" w:type="dxa"/>
            <w:noWrap w:val="0"/>
            <w:vAlign w:val="center"/>
          </w:tcPr>
          <w:p w14:paraId="27FFF554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99" w:type="dxa"/>
            <w:noWrap w:val="0"/>
            <w:vAlign w:val="center"/>
          </w:tcPr>
          <w:p w14:paraId="1708B0B7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302" w:type="dxa"/>
            <w:noWrap w:val="0"/>
            <w:vAlign w:val="center"/>
          </w:tcPr>
          <w:p w14:paraId="715E6070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0954B2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99" w:type="dxa"/>
            <w:noWrap w:val="0"/>
            <w:vAlign w:val="center"/>
          </w:tcPr>
          <w:p w14:paraId="1A19976B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3</w:t>
            </w:r>
          </w:p>
        </w:tc>
        <w:tc>
          <w:tcPr>
            <w:tcW w:w="1299" w:type="dxa"/>
            <w:noWrap w:val="0"/>
            <w:vAlign w:val="center"/>
          </w:tcPr>
          <w:p w14:paraId="53F5F031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99" w:type="dxa"/>
            <w:noWrap w:val="0"/>
            <w:vAlign w:val="center"/>
          </w:tcPr>
          <w:p w14:paraId="39C13D66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99" w:type="dxa"/>
            <w:noWrap w:val="0"/>
            <w:vAlign w:val="center"/>
          </w:tcPr>
          <w:p w14:paraId="3CA51920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99" w:type="dxa"/>
            <w:noWrap w:val="0"/>
            <w:vAlign w:val="center"/>
          </w:tcPr>
          <w:p w14:paraId="203149A4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99" w:type="dxa"/>
            <w:noWrap w:val="0"/>
            <w:vAlign w:val="center"/>
          </w:tcPr>
          <w:p w14:paraId="6991DF7C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302" w:type="dxa"/>
            <w:noWrap w:val="0"/>
            <w:vAlign w:val="center"/>
          </w:tcPr>
          <w:p w14:paraId="3A5D6297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71A111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99" w:type="dxa"/>
            <w:noWrap w:val="0"/>
            <w:vAlign w:val="center"/>
          </w:tcPr>
          <w:p w14:paraId="4F0CA64F">
            <w:pPr>
              <w:spacing w:line="600" w:lineRule="exact"/>
              <w:jc w:val="center"/>
              <w:rPr>
                <w:rFonts w:hint="default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...</w:t>
            </w:r>
          </w:p>
        </w:tc>
        <w:tc>
          <w:tcPr>
            <w:tcW w:w="1299" w:type="dxa"/>
            <w:noWrap w:val="0"/>
            <w:vAlign w:val="center"/>
          </w:tcPr>
          <w:p w14:paraId="0A985993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99" w:type="dxa"/>
            <w:noWrap w:val="0"/>
            <w:vAlign w:val="center"/>
          </w:tcPr>
          <w:p w14:paraId="58118DE7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99" w:type="dxa"/>
            <w:noWrap w:val="0"/>
            <w:vAlign w:val="center"/>
          </w:tcPr>
          <w:p w14:paraId="512E3EFC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99" w:type="dxa"/>
            <w:noWrap w:val="0"/>
            <w:vAlign w:val="center"/>
          </w:tcPr>
          <w:p w14:paraId="1FF642DA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99" w:type="dxa"/>
            <w:noWrap w:val="0"/>
            <w:vAlign w:val="center"/>
          </w:tcPr>
          <w:p w14:paraId="4F3735A5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302" w:type="dxa"/>
            <w:noWrap w:val="0"/>
            <w:vAlign w:val="center"/>
          </w:tcPr>
          <w:p w14:paraId="621F69D5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4C12DC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99" w:type="dxa"/>
            <w:noWrap w:val="0"/>
            <w:vAlign w:val="center"/>
          </w:tcPr>
          <w:p w14:paraId="4F5CC5BD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99" w:type="dxa"/>
            <w:noWrap w:val="0"/>
            <w:vAlign w:val="center"/>
          </w:tcPr>
          <w:p w14:paraId="1D17878F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99" w:type="dxa"/>
            <w:noWrap w:val="0"/>
            <w:vAlign w:val="center"/>
          </w:tcPr>
          <w:p w14:paraId="377EF188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99" w:type="dxa"/>
            <w:noWrap w:val="0"/>
            <w:vAlign w:val="center"/>
          </w:tcPr>
          <w:p w14:paraId="21BE0380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99" w:type="dxa"/>
            <w:noWrap w:val="0"/>
            <w:vAlign w:val="center"/>
          </w:tcPr>
          <w:p w14:paraId="045347A3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99" w:type="dxa"/>
            <w:noWrap w:val="0"/>
            <w:vAlign w:val="center"/>
          </w:tcPr>
          <w:p w14:paraId="29CB24B2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302" w:type="dxa"/>
            <w:noWrap w:val="0"/>
            <w:vAlign w:val="center"/>
          </w:tcPr>
          <w:p w14:paraId="2A73F9D3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35550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99" w:type="dxa"/>
            <w:noWrap w:val="0"/>
            <w:vAlign w:val="center"/>
          </w:tcPr>
          <w:p w14:paraId="7042950E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99" w:type="dxa"/>
            <w:noWrap w:val="0"/>
            <w:vAlign w:val="center"/>
          </w:tcPr>
          <w:p w14:paraId="4B03A518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99" w:type="dxa"/>
            <w:noWrap w:val="0"/>
            <w:vAlign w:val="center"/>
          </w:tcPr>
          <w:p w14:paraId="2C133307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99" w:type="dxa"/>
            <w:noWrap w:val="0"/>
            <w:vAlign w:val="center"/>
          </w:tcPr>
          <w:p w14:paraId="01FEA289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99" w:type="dxa"/>
            <w:noWrap w:val="0"/>
            <w:vAlign w:val="center"/>
          </w:tcPr>
          <w:p w14:paraId="6AB95E76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99" w:type="dxa"/>
            <w:noWrap w:val="0"/>
            <w:vAlign w:val="center"/>
          </w:tcPr>
          <w:p w14:paraId="6D8285C0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302" w:type="dxa"/>
            <w:noWrap w:val="0"/>
            <w:vAlign w:val="center"/>
          </w:tcPr>
          <w:p w14:paraId="527ED435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437BE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99" w:type="dxa"/>
            <w:noWrap w:val="0"/>
            <w:vAlign w:val="center"/>
          </w:tcPr>
          <w:p w14:paraId="59B9BB9E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99" w:type="dxa"/>
            <w:noWrap w:val="0"/>
            <w:vAlign w:val="center"/>
          </w:tcPr>
          <w:p w14:paraId="17718739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99" w:type="dxa"/>
            <w:noWrap w:val="0"/>
            <w:vAlign w:val="center"/>
          </w:tcPr>
          <w:p w14:paraId="4657D75F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99" w:type="dxa"/>
            <w:noWrap w:val="0"/>
            <w:vAlign w:val="center"/>
          </w:tcPr>
          <w:p w14:paraId="3BEE17AB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99" w:type="dxa"/>
            <w:noWrap w:val="0"/>
            <w:vAlign w:val="center"/>
          </w:tcPr>
          <w:p w14:paraId="3DCB9E59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99" w:type="dxa"/>
            <w:noWrap w:val="0"/>
            <w:vAlign w:val="center"/>
          </w:tcPr>
          <w:p w14:paraId="7DBF6DBB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302" w:type="dxa"/>
            <w:noWrap w:val="0"/>
            <w:vAlign w:val="center"/>
          </w:tcPr>
          <w:p w14:paraId="579159D2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696F5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99" w:type="dxa"/>
            <w:noWrap w:val="0"/>
            <w:vAlign w:val="center"/>
          </w:tcPr>
          <w:p w14:paraId="56296468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99" w:type="dxa"/>
            <w:noWrap w:val="0"/>
            <w:vAlign w:val="center"/>
          </w:tcPr>
          <w:p w14:paraId="6B314921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99" w:type="dxa"/>
            <w:noWrap w:val="0"/>
            <w:vAlign w:val="center"/>
          </w:tcPr>
          <w:p w14:paraId="47379F3B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99" w:type="dxa"/>
            <w:noWrap w:val="0"/>
            <w:vAlign w:val="center"/>
          </w:tcPr>
          <w:p w14:paraId="7CEFBAB7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99" w:type="dxa"/>
            <w:noWrap w:val="0"/>
            <w:vAlign w:val="center"/>
          </w:tcPr>
          <w:p w14:paraId="372A85AD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99" w:type="dxa"/>
            <w:noWrap w:val="0"/>
            <w:vAlign w:val="center"/>
          </w:tcPr>
          <w:p w14:paraId="3DAC3816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302" w:type="dxa"/>
            <w:noWrap w:val="0"/>
            <w:vAlign w:val="center"/>
          </w:tcPr>
          <w:p w14:paraId="6B35ABB5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</w:tbl>
    <w:p w14:paraId="0EFE5988">
      <w:pPr>
        <w:rPr>
          <w:rFonts w:hint="eastAsia" w:ascii="仿宋" w:hAnsi="仿宋" w:eastAsia="仿宋" w:cs="仿宋"/>
          <w:b/>
          <w:bCs/>
          <w:sz w:val="24"/>
          <w:szCs w:val="21"/>
          <w:lang w:val="en-US" w:eastAsia="zh-CN"/>
        </w:rPr>
      </w:pPr>
    </w:p>
    <w:p w14:paraId="499B3C62">
      <w:pPr>
        <w:rPr>
          <w:rFonts w:hint="eastAsia" w:ascii="仿宋" w:hAnsi="仿宋" w:eastAsia="仿宋" w:cs="仿宋"/>
          <w:b/>
          <w:bCs/>
          <w:sz w:val="24"/>
          <w:szCs w:val="21"/>
        </w:rPr>
      </w:pPr>
      <w:r>
        <w:rPr>
          <w:rFonts w:hint="eastAsia" w:ascii="仿宋" w:hAnsi="仿宋" w:eastAsia="仿宋" w:cs="仿宋"/>
          <w:b/>
          <w:bCs/>
          <w:sz w:val="24"/>
          <w:szCs w:val="21"/>
          <w:lang w:val="en-US" w:eastAsia="zh-CN"/>
        </w:rPr>
        <w:t>后附人员信息证明资料</w:t>
      </w:r>
      <w:bookmarkStart w:id="0" w:name="_GoBack"/>
      <w:bookmarkEnd w:id="0"/>
    </w:p>
    <w:p w14:paraId="406958D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6E0865"/>
    <w:rsid w:val="206E0865"/>
    <w:rsid w:val="560F6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8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</Words>
  <Characters>42</Characters>
  <Lines>0</Lines>
  <Paragraphs>0</Paragraphs>
  <TotalTime>0</TotalTime>
  <ScaleCrop>false</ScaleCrop>
  <LinksUpToDate>false</LinksUpToDate>
  <CharactersWithSpaces>42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2026-05-11T05:55:00Z</dcterms:created>
  <dc:creator>左左</dc:creator>
  <cp:lastModifiedBy>左左</cp:lastModifiedBy>
  <dcterms:modified xsi:type="dcterms:W3CDTF">2026-05-12T03:43:30Z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358FC624E7A641BFBF842B3F9C0349A0_11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