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78BFD5">
      <w:pPr>
        <w:widowControl/>
        <w:shd w:val="clear" w:color="auto" w:fill="FFFFFF"/>
        <w:spacing w:line="480" w:lineRule="atLeast"/>
        <w:jc w:val="center"/>
        <w:rPr>
          <w:rFonts w:hint="eastAsia" w:ascii="微软雅黑" w:hAnsi="微软雅黑" w:eastAsia="微软雅黑" w:cs="宋体"/>
          <w:color w:val="333333"/>
          <w:kern w:val="0"/>
          <w:sz w:val="30"/>
          <w:szCs w:val="30"/>
          <w14:ligatures w14:val="none"/>
        </w:rPr>
      </w:pPr>
      <w:r>
        <w:rPr>
          <w:rFonts w:hint="eastAsia" w:ascii="微软雅黑" w:hAnsi="微软雅黑" w:eastAsia="微软雅黑" w:cs="宋体"/>
          <w:color w:val="333333"/>
          <w:kern w:val="0"/>
          <w:sz w:val="30"/>
          <w:szCs w:val="30"/>
          <w14:ligatures w14:val="none"/>
        </w:rPr>
        <w:t>采购需求</w:t>
      </w:r>
    </w:p>
    <w:p w14:paraId="2059C037">
      <w:pPr>
        <w:pStyle w:val="12"/>
        <w:spacing w:line="360" w:lineRule="auto"/>
        <w:outlineLvl w:val="2"/>
        <w:rPr>
          <w:rFonts w:hint="default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cs="Helvetica"/>
          <w:color w:val="auto"/>
          <w:kern w:val="0"/>
          <w:sz w:val="24"/>
          <w:highlight w:val="none"/>
          <w:lang w:eastAsia="zh-CN"/>
        </w:rPr>
        <w:t>陕西省人民医院全院办公及日杂用品采购项目</w:t>
      </w:r>
    </w:p>
    <w:p w14:paraId="023C610F">
      <w:pPr>
        <w:widowControl/>
        <w:shd w:val="clear" w:color="auto" w:fill="FFFFFF"/>
        <w:spacing w:before="156" w:beforeLines="50" w:line="480" w:lineRule="atLeast"/>
        <w:ind w:right="-483" w:rightChars="-230"/>
        <w:rPr>
          <w:rFonts w:hint="eastAsia" w:ascii="微软雅黑" w:hAnsi="微软雅黑" w:eastAsia="微软雅黑" w:cs="宋体"/>
          <w:color w:val="333333"/>
          <w:kern w:val="0"/>
          <w:sz w:val="24"/>
          <w:szCs w:val="24"/>
          <w14:ligatures w14:val="none"/>
        </w:rPr>
      </w:pPr>
    </w:p>
    <w:tbl>
      <w:tblPr>
        <w:tblStyle w:val="6"/>
        <w:tblW w:w="5287" w:type="pct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962"/>
        <w:gridCol w:w="1133"/>
        <w:gridCol w:w="1557"/>
        <w:gridCol w:w="1558"/>
        <w:gridCol w:w="1558"/>
      </w:tblGrid>
      <w:tr w14:paraId="217ED29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</w:trPr>
        <w:tc>
          <w:tcPr>
            <w:tcW w:w="297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742DB5F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采购标的</w:t>
            </w:r>
          </w:p>
        </w:tc>
        <w:tc>
          <w:tcPr>
            <w:tcW w:w="113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B0DA267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数量</w:t>
            </w:r>
          </w:p>
          <w:p w14:paraId="2AE67F7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（单位）</w:t>
            </w:r>
          </w:p>
        </w:tc>
        <w:tc>
          <w:tcPr>
            <w:tcW w:w="155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7B3C0CE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技术规格、参数及要求</w:t>
            </w:r>
          </w:p>
        </w:tc>
        <w:tc>
          <w:tcPr>
            <w:tcW w:w="156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5F885DC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预算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金额</w:t>
            </w: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(元)</w:t>
            </w:r>
          </w:p>
        </w:tc>
        <w:tc>
          <w:tcPr>
            <w:tcW w:w="156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A343FC2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最高限价(元)</w:t>
            </w:r>
          </w:p>
        </w:tc>
      </w:tr>
      <w:tr w14:paraId="0FDADD58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7" w:hRule="atLeast"/>
        </w:trPr>
        <w:tc>
          <w:tcPr>
            <w:tcW w:w="297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097D116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kern w:val="0"/>
                <w:szCs w:val="21"/>
                <w14:ligatures w14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highlight w:val="none"/>
              </w:rPr>
              <w:t>全院办公及日杂用品采购项目</w:t>
            </w:r>
          </w:p>
        </w:tc>
        <w:tc>
          <w:tcPr>
            <w:tcW w:w="113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C8A2B1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kern w:val="0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14:ligatures w14:val="none"/>
              </w:rPr>
              <w:t>1项</w:t>
            </w:r>
          </w:p>
        </w:tc>
        <w:tc>
          <w:tcPr>
            <w:tcW w:w="155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BA2DEE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kern w:val="0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14:ligatures w14:val="none"/>
              </w:rPr>
              <w:t>详见采购文件</w:t>
            </w:r>
          </w:p>
        </w:tc>
        <w:tc>
          <w:tcPr>
            <w:tcW w:w="156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24D1DF3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kern w:val="0"/>
                <w:szCs w:val="21"/>
                <w14:ligatures w14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highlight w:val="none"/>
                <w:lang w:val="en-US" w:eastAsia="zh-CN"/>
              </w:rPr>
              <w:t>800000.00</w:t>
            </w:r>
          </w:p>
        </w:tc>
        <w:tc>
          <w:tcPr>
            <w:tcW w:w="156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382E6BE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kern w:val="0"/>
                <w:szCs w:val="21"/>
                <w14:ligatures w14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highlight w:val="none"/>
                <w:lang w:val="en-US" w:eastAsia="zh-CN"/>
              </w:rPr>
              <w:t>800000.00</w:t>
            </w:r>
          </w:p>
        </w:tc>
      </w:tr>
    </w:tbl>
    <w:p w14:paraId="0D989CBA">
      <w:pPr>
        <w:rPr>
          <w:rFonts w:hint="eastAsia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Helvetica">
    <w:altName w:val="Arial"/>
    <w:panose1 w:val="020B0604020202020204"/>
    <w:charset w:val="00"/>
    <w:family w:val="swiss"/>
    <w:pitch w:val="default"/>
    <w:sig w:usb0="00000000" w:usb1="00000000" w:usb2="00000009" w:usb3="00000000" w:csb0="0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CA4"/>
    <w:rsid w:val="000F28EC"/>
    <w:rsid w:val="001222EA"/>
    <w:rsid w:val="00125346"/>
    <w:rsid w:val="002357E0"/>
    <w:rsid w:val="00490D5E"/>
    <w:rsid w:val="004C6495"/>
    <w:rsid w:val="005875F8"/>
    <w:rsid w:val="005B1878"/>
    <w:rsid w:val="006235B9"/>
    <w:rsid w:val="0063633B"/>
    <w:rsid w:val="006B2CA6"/>
    <w:rsid w:val="006C5A90"/>
    <w:rsid w:val="00790612"/>
    <w:rsid w:val="007A730B"/>
    <w:rsid w:val="007B4AFA"/>
    <w:rsid w:val="00807CA0"/>
    <w:rsid w:val="00876FC5"/>
    <w:rsid w:val="008B74C2"/>
    <w:rsid w:val="0095264D"/>
    <w:rsid w:val="00965CFA"/>
    <w:rsid w:val="00976D0B"/>
    <w:rsid w:val="00990C16"/>
    <w:rsid w:val="00A74E1D"/>
    <w:rsid w:val="00A8262B"/>
    <w:rsid w:val="00BF72A3"/>
    <w:rsid w:val="00C03CA4"/>
    <w:rsid w:val="00C04CE4"/>
    <w:rsid w:val="00D7290D"/>
    <w:rsid w:val="00DB2C70"/>
    <w:rsid w:val="00E34A94"/>
    <w:rsid w:val="00EB4460"/>
    <w:rsid w:val="00F003EC"/>
    <w:rsid w:val="00F309F2"/>
    <w:rsid w:val="00F3138D"/>
    <w:rsid w:val="107D3680"/>
    <w:rsid w:val="10B168F5"/>
    <w:rsid w:val="166B5CCB"/>
    <w:rsid w:val="1BFD37C8"/>
    <w:rsid w:val="1F0D500C"/>
    <w:rsid w:val="27DB48FA"/>
    <w:rsid w:val="2AF668B0"/>
    <w:rsid w:val="2BE91202"/>
    <w:rsid w:val="2F2E6FE6"/>
    <w:rsid w:val="32C20171"/>
    <w:rsid w:val="5A9F59F7"/>
    <w:rsid w:val="5AA81304"/>
    <w:rsid w:val="65946136"/>
    <w:rsid w:val="662A0770"/>
    <w:rsid w:val="73E04A02"/>
    <w:rsid w:val="73E82B7F"/>
    <w:rsid w:val="78AB137E"/>
    <w:rsid w:val="7B5F5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nhideWhenUsed="0" w:uiPriority="0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paragraph" w:styleId="2">
    <w:name w:val="heading 4"/>
    <w:basedOn w:val="1"/>
    <w:next w:val="1"/>
    <w:qFormat/>
    <w:uiPriority w:val="0"/>
    <w:pPr>
      <w:keepNext/>
      <w:keepLines/>
      <w:spacing w:before="280" w:beforeLines="0" w:after="290" w:afterLines="0" w:line="376" w:lineRule="auto"/>
      <w:outlineLvl w:val="3"/>
    </w:pPr>
    <w:rPr>
      <w:rFonts w:ascii="Arial" w:hAnsi="Arial" w:eastAsia="黑体"/>
      <w:b/>
      <w:bCs/>
      <w:sz w:val="28"/>
      <w:szCs w:val="28"/>
    </w:rPr>
  </w:style>
  <w:style w:type="character" w:default="1" w:styleId="7">
    <w:name w:val="Default Paragraph Font"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8">
    <w:name w:val="页眉 字符"/>
    <w:basedOn w:val="7"/>
    <w:link w:val="4"/>
    <w:qFormat/>
    <w:uiPriority w:val="99"/>
    <w:rPr>
      <w:sz w:val="18"/>
      <w:szCs w:val="18"/>
    </w:rPr>
  </w:style>
  <w:style w:type="character" w:customStyle="1" w:styleId="9">
    <w:name w:val="页脚 字符"/>
    <w:basedOn w:val="7"/>
    <w:link w:val="3"/>
    <w:qFormat/>
    <w:uiPriority w:val="99"/>
    <w:rPr>
      <w:sz w:val="18"/>
      <w:szCs w:val="18"/>
    </w:rPr>
  </w:style>
  <w:style w:type="paragraph" w:customStyle="1" w:styleId="10">
    <w:name w:val="u-conte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11">
    <w:name w:val="u-content1"/>
    <w:basedOn w:val="7"/>
    <w:qFormat/>
    <w:uiPriority w:val="0"/>
  </w:style>
  <w:style w:type="paragraph" w:customStyle="1" w:styleId="12">
    <w:name w:val="null3"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86</Words>
  <Characters>110</Characters>
  <Lines>9</Lines>
  <Paragraphs>13</Paragraphs>
  <TotalTime>0</TotalTime>
  <ScaleCrop>false</ScaleCrop>
  <LinksUpToDate>false</LinksUpToDate>
  <CharactersWithSpaces>110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2023-06-12T01:45:00Z</dcterms:created>
  <dc:creator>杭 琨</dc:creator>
  <cp:lastModifiedBy>～果Fruit%Tiramisu</cp:lastModifiedBy>
  <dcterms:modified xsi:type="dcterms:W3CDTF">2026-10-12T09:15:54Z</dcterms:modified>
  <cp:revision>28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eyJoZGlkIjoiYTlhY2U2OWM3ZDdiYjk2OWQ4ZmViODcxMmM3ZmFlNGIiLCJ1c2VySWQiOiIzMjM0OTg5NjAifQ==</vt:lpwstr>
  </property>
  <property fmtid="{D5CDD505-2E9C-101B-9397-08002B2CF9AE}" pid="3" name="KSOProductBuildVer">
    <vt:lpwstr>2052-12.1.0.28505</vt:lpwstr>
  </property>
  <property fmtid="{D5CDD505-2E9C-101B-9397-08002B2CF9AE}" pid="4" name="ICV">
    <vt:lpwstr>C866CBE60DD145E598A1AC2E4BE1031C_12</vt:lpwstr>
  </property>
</Properties>
</file>