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45A0E78">
      <w:pPr>
        <w:pageBreakBefore w:val="0"/>
        <w:kinsoku/>
        <w:overflowPunct/>
        <w:bidi w:val="0"/>
        <w:spacing w:line="500" w:lineRule="exact"/>
        <w:jc w:val="center"/>
        <w:outlineLvl w:val="2"/>
        <w:rPr>
          <w:rFonts w:hint="eastAsia" w:ascii="仿宋" w:hAnsi="仿宋" w:eastAsia="仿宋" w:cs="仿宋"/>
          <w:b/>
          <w:bCs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b/>
          <w:bCs/>
          <w:sz w:val="36"/>
          <w:szCs w:val="36"/>
          <w:highlight w:val="none"/>
        </w:rPr>
        <w:t>业绩证明文件</w:t>
      </w:r>
    </w:p>
    <w:p w14:paraId="36338B0D">
      <w:pPr>
        <w:pageBreakBefore w:val="0"/>
        <w:kinsoku/>
        <w:overflowPunct/>
        <w:bidi w:val="0"/>
        <w:spacing w:line="500" w:lineRule="exact"/>
        <w:rPr>
          <w:rFonts w:hint="eastAsia" w:ascii="仿宋" w:hAnsi="仿宋" w:eastAsia="仿宋" w:cs="仿宋"/>
          <w:sz w:val="28"/>
          <w:szCs w:val="24"/>
          <w:highlight w:val="none"/>
          <w:u w:val="single"/>
        </w:rPr>
      </w:pPr>
      <w:r>
        <w:rPr>
          <w:rFonts w:hint="eastAsia" w:ascii="仿宋" w:hAnsi="仿宋" w:eastAsia="仿宋" w:cs="仿宋"/>
          <w:sz w:val="28"/>
          <w:szCs w:val="24"/>
          <w:highlight w:val="none"/>
        </w:rPr>
        <w:t>供应商名称：</w:t>
      </w:r>
      <w:r>
        <w:rPr>
          <w:rFonts w:hint="eastAsia" w:ascii="仿宋" w:hAnsi="仿宋" w:eastAsia="仿宋" w:cs="仿宋"/>
          <w:sz w:val="28"/>
          <w:szCs w:val="24"/>
          <w:highlight w:val="none"/>
          <w:u w:val="single"/>
        </w:rPr>
        <w:t xml:space="preserve">                          </w:t>
      </w:r>
      <w:r>
        <w:rPr>
          <w:rFonts w:hint="eastAsia" w:ascii="仿宋" w:hAnsi="仿宋" w:eastAsia="仿宋" w:cs="仿宋"/>
          <w:sz w:val="28"/>
          <w:szCs w:val="24"/>
          <w:highlight w:val="none"/>
        </w:rPr>
        <w:t xml:space="preserve">     </w:t>
      </w:r>
    </w:p>
    <w:tbl>
      <w:tblPr>
        <w:tblStyle w:val="8"/>
        <w:tblW w:w="4987" w:type="pct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702"/>
        <w:gridCol w:w="1788"/>
        <w:gridCol w:w="3107"/>
        <w:gridCol w:w="1291"/>
        <w:gridCol w:w="1070"/>
        <w:gridCol w:w="1819"/>
      </w:tblGrid>
      <w:tr w14:paraId="562A10C4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898" w:hRule="atLeast"/>
          <w:jc w:val="center"/>
        </w:trPr>
        <w:tc>
          <w:tcPr>
            <w:tcW w:w="359" w:type="pct"/>
            <w:noWrap w:val="0"/>
            <w:vAlign w:val="center"/>
          </w:tcPr>
          <w:p w14:paraId="32759691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序号</w:t>
            </w:r>
          </w:p>
        </w:tc>
        <w:tc>
          <w:tcPr>
            <w:tcW w:w="914" w:type="pct"/>
            <w:noWrap w:val="0"/>
            <w:vAlign w:val="center"/>
          </w:tcPr>
          <w:p w14:paraId="39ADA706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项目名称</w:t>
            </w:r>
          </w:p>
        </w:tc>
        <w:tc>
          <w:tcPr>
            <w:tcW w:w="1588" w:type="pct"/>
            <w:noWrap w:val="0"/>
            <w:vAlign w:val="center"/>
          </w:tcPr>
          <w:p w14:paraId="62FC7F5A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项目内容</w:t>
            </w:r>
          </w:p>
          <w:p w14:paraId="3D6C578E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（类似项目）</w:t>
            </w:r>
          </w:p>
        </w:tc>
        <w:tc>
          <w:tcPr>
            <w:tcW w:w="660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F930478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完成日期</w:t>
            </w:r>
          </w:p>
        </w:tc>
        <w:tc>
          <w:tcPr>
            <w:tcW w:w="547" w:type="pct"/>
            <w:noWrap w:val="0"/>
            <w:vAlign w:val="center"/>
          </w:tcPr>
          <w:p w14:paraId="2F263AA4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金额</w:t>
            </w:r>
          </w:p>
        </w:tc>
        <w:tc>
          <w:tcPr>
            <w:tcW w:w="929" w:type="pct"/>
            <w:noWrap w:val="0"/>
            <w:vAlign w:val="center"/>
          </w:tcPr>
          <w:p w14:paraId="71ADF275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业主名称、联系人及电话</w:t>
            </w:r>
          </w:p>
        </w:tc>
      </w:tr>
      <w:tr w14:paraId="345F5D77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49" w:hRule="atLeast"/>
          <w:jc w:val="center"/>
        </w:trPr>
        <w:tc>
          <w:tcPr>
            <w:tcW w:w="359" w:type="pct"/>
            <w:noWrap w:val="0"/>
            <w:vAlign w:val="center"/>
          </w:tcPr>
          <w:p w14:paraId="3DADE782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1</w:t>
            </w:r>
          </w:p>
        </w:tc>
        <w:tc>
          <w:tcPr>
            <w:tcW w:w="914" w:type="pct"/>
            <w:noWrap w:val="0"/>
            <w:vAlign w:val="center"/>
          </w:tcPr>
          <w:p w14:paraId="5CD21F66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88" w:type="pct"/>
            <w:noWrap w:val="0"/>
            <w:vAlign w:val="center"/>
          </w:tcPr>
          <w:p w14:paraId="6F74DEFC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660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2DB4B63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547" w:type="pct"/>
            <w:noWrap w:val="0"/>
            <w:vAlign w:val="top"/>
          </w:tcPr>
          <w:p w14:paraId="78FDE2D1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29" w:type="pct"/>
            <w:noWrap w:val="0"/>
            <w:vAlign w:val="top"/>
          </w:tcPr>
          <w:p w14:paraId="3D7C20EC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0DE2E403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49" w:hRule="atLeast"/>
          <w:jc w:val="center"/>
        </w:trPr>
        <w:tc>
          <w:tcPr>
            <w:tcW w:w="359" w:type="pct"/>
            <w:noWrap w:val="0"/>
            <w:vAlign w:val="center"/>
          </w:tcPr>
          <w:p w14:paraId="79B45C6E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2</w:t>
            </w:r>
          </w:p>
        </w:tc>
        <w:tc>
          <w:tcPr>
            <w:tcW w:w="914" w:type="pct"/>
            <w:noWrap w:val="0"/>
            <w:vAlign w:val="center"/>
          </w:tcPr>
          <w:p w14:paraId="4962D25F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88" w:type="pct"/>
            <w:noWrap w:val="0"/>
            <w:vAlign w:val="center"/>
          </w:tcPr>
          <w:p w14:paraId="43F433B1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660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B3AECF0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547" w:type="pct"/>
            <w:noWrap w:val="0"/>
            <w:vAlign w:val="top"/>
          </w:tcPr>
          <w:p w14:paraId="6E63DC12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29" w:type="pct"/>
            <w:noWrap w:val="0"/>
            <w:vAlign w:val="top"/>
          </w:tcPr>
          <w:p w14:paraId="7FE81314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3C9AD8AF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49" w:hRule="atLeast"/>
          <w:jc w:val="center"/>
        </w:trPr>
        <w:tc>
          <w:tcPr>
            <w:tcW w:w="359" w:type="pct"/>
            <w:noWrap w:val="0"/>
            <w:vAlign w:val="center"/>
          </w:tcPr>
          <w:p w14:paraId="716E476B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3</w:t>
            </w:r>
          </w:p>
        </w:tc>
        <w:tc>
          <w:tcPr>
            <w:tcW w:w="914" w:type="pct"/>
            <w:noWrap w:val="0"/>
            <w:vAlign w:val="center"/>
          </w:tcPr>
          <w:p w14:paraId="54C0B634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88" w:type="pct"/>
            <w:noWrap w:val="0"/>
            <w:vAlign w:val="center"/>
          </w:tcPr>
          <w:p w14:paraId="5DA89F2C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660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05E5B68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547" w:type="pct"/>
            <w:noWrap w:val="0"/>
            <w:vAlign w:val="top"/>
          </w:tcPr>
          <w:p w14:paraId="51334A12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29" w:type="pct"/>
            <w:noWrap w:val="0"/>
            <w:vAlign w:val="top"/>
          </w:tcPr>
          <w:p w14:paraId="2E5212E8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6880FEC5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49" w:hRule="atLeast"/>
          <w:jc w:val="center"/>
        </w:trPr>
        <w:tc>
          <w:tcPr>
            <w:tcW w:w="359" w:type="pct"/>
            <w:noWrap w:val="0"/>
            <w:vAlign w:val="center"/>
          </w:tcPr>
          <w:p w14:paraId="0AAEC063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4</w:t>
            </w:r>
          </w:p>
        </w:tc>
        <w:tc>
          <w:tcPr>
            <w:tcW w:w="914" w:type="pct"/>
            <w:noWrap w:val="0"/>
            <w:vAlign w:val="center"/>
          </w:tcPr>
          <w:p w14:paraId="5B89C775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88" w:type="pct"/>
            <w:noWrap w:val="0"/>
            <w:vAlign w:val="center"/>
          </w:tcPr>
          <w:p w14:paraId="275903EB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660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2C3739C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547" w:type="pct"/>
            <w:noWrap w:val="0"/>
            <w:vAlign w:val="top"/>
          </w:tcPr>
          <w:p w14:paraId="37F22854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29" w:type="pct"/>
            <w:noWrap w:val="0"/>
            <w:vAlign w:val="top"/>
          </w:tcPr>
          <w:p w14:paraId="2241BF99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7BC32794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49" w:hRule="atLeast"/>
          <w:jc w:val="center"/>
        </w:trPr>
        <w:tc>
          <w:tcPr>
            <w:tcW w:w="359" w:type="pct"/>
            <w:noWrap w:val="0"/>
            <w:vAlign w:val="center"/>
          </w:tcPr>
          <w:p w14:paraId="743C4E04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5</w:t>
            </w:r>
          </w:p>
        </w:tc>
        <w:tc>
          <w:tcPr>
            <w:tcW w:w="914" w:type="pct"/>
            <w:noWrap w:val="0"/>
            <w:vAlign w:val="center"/>
          </w:tcPr>
          <w:p w14:paraId="00A9297E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88" w:type="pct"/>
            <w:noWrap w:val="0"/>
            <w:vAlign w:val="center"/>
          </w:tcPr>
          <w:p w14:paraId="67CBDD6B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660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7C29399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547" w:type="pct"/>
            <w:noWrap w:val="0"/>
            <w:vAlign w:val="top"/>
          </w:tcPr>
          <w:p w14:paraId="5ED6A116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29" w:type="pct"/>
            <w:noWrap w:val="0"/>
            <w:vAlign w:val="top"/>
          </w:tcPr>
          <w:p w14:paraId="7AACD13D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7A63E065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49" w:hRule="atLeast"/>
          <w:jc w:val="center"/>
        </w:trPr>
        <w:tc>
          <w:tcPr>
            <w:tcW w:w="359" w:type="pct"/>
            <w:noWrap w:val="0"/>
            <w:vAlign w:val="center"/>
          </w:tcPr>
          <w:p w14:paraId="526690CB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6</w:t>
            </w:r>
          </w:p>
        </w:tc>
        <w:tc>
          <w:tcPr>
            <w:tcW w:w="914" w:type="pct"/>
            <w:noWrap w:val="0"/>
            <w:vAlign w:val="center"/>
          </w:tcPr>
          <w:p w14:paraId="5A351EFC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88" w:type="pct"/>
            <w:noWrap w:val="0"/>
            <w:vAlign w:val="center"/>
          </w:tcPr>
          <w:p w14:paraId="7F28EEBB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660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BBD512A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547" w:type="pct"/>
            <w:noWrap w:val="0"/>
            <w:vAlign w:val="top"/>
          </w:tcPr>
          <w:p w14:paraId="244EDCB0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29" w:type="pct"/>
            <w:noWrap w:val="0"/>
            <w:vAlign w:val="top"/>
          </w:tcPr>
          <w:p w14:paraId="26DBFFF8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1DA5812F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49" w:hRule="atLeast"/>
          <w:jc w:val="center"/>
        </w:trPr>
        <w:tc>
          <w:tcPr>
            <w:tcW w:w="359" w:type="pct"/>
            <w:noWrap w:val="0"/>
            <w:vAlign w:val="center"/>
          </w:tcPr>
          <w:p w14:paraId="281C732C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7</w:t>
            </w:r>
          </w:p>
        </w:tc>
        <w:tc>
          <w:tcPr>
            <w:tcW w:w="914" w:type="pct"/>
            <w:noWrap w:val="0"/>
            <w:vAlign w:val="center"/>
          </w:tcPr>
          <w:p w14:paraId="58D8A8BE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88" w:type="pct"/>
            <w:noWrap w:val="0"/>
            <w:vAlign w:val="center"/>
          </w:tcPr>
          <w:p w14:paraId="4F547235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660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07A6A78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547" w:type="pct"/>
            <w:noWrap w:val="0"/>
            <w:vAlign w:val="top"/>
          </w:tcPr>
          <w:p w14:paraId="7269F9A0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29" w:type="pct"/>
            <w:noWrap w:val="0"/>
            <w:vAlign w:val="top"/>
          </w:tcPr>
          <w:p w14:paraId="1731C531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15610B60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49" w:hRule="atLeast"/>
          <w:jc w:val="center"/>
        </w:trPr>
        <w:tc>
          <w:tcPr>
            <w:tcW w:w="359" w:type="pct"/>
            <w:noWrap w:val="0"/>
            <w:vAlign w:val="center"/>
          </w:tcPr>
          <w:p w14:paraId="02CB7A33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8</w:t>
            </w:r>
          </w:p>
        </w:tc>
        <w:tc>
          <w:tcPr>
            <w:tcW w:w="914" w:type="pct"/>
            <w:noWrap w:val="0"/>
            <w:vAlign w:val="center"/>
          </w:tcPr>
          <w:p w14:paraId="497B1F7A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88" w:type="pct"/>
            <w:noWrap w:val="0"/>
            <w:vAlign w:val="center"/>
          </w:tcPr>
          <w:p w14:paraId="46D031DE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660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B0D9B81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547" w:type="pct"/>
            <w:noWrap w:val="0"/>
            <w:vAlign w:val="top"/>
          </w:tcPr>
          <w:p w14:paraId="6337B8B8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29" w:type="pct"/>
            <w:noWrap w:val="0"/>
            <w:vAlign w:val="top"/>
          </w:tcPr>
          <w:p w14:paraId="7E273F61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39209942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49" w:hRule="atLeast"/>
          <w:jc w:val="center"/>
        </w:trPr>
        <w:tc>
          <w:tcPr>
            <w:tcW w:w="359" w:type="pct"/>
            <w:noWrap w:val="0"/>
            <w:vAlign w:val="center"/>
          </w:tcPr>
          <w:p w14:paraId="293E5B36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9</w:t>
            </w:r>
          </w:p>
        </w:tc>
        <w:tc>
          <w:tcPr>
            <w:tcW w:w="914" w:type="pct"/>
            <w:noWrap w:val="0"/>
            <w:vAlign w:val="center"/>
          </w:tcPr>
          <w:p w14:paraId="3A14E36D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88" w:type="pct"/>
            <w:noWrap w:val="0"/>
            <w:vAlign w:val="center"/>
          </w:tcPr>
          <w:p w14:paraId="363E0D92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660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FC5530D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547" w:type="pct"/>
            <w:noWrap w:val="0"/>
            <w:vAlign w:val="top"/>
          </w:tcPr>
          <w:p w14:paraId="18D8780F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29" w:type="pct"/>
            <w:noWrap w:val="0"/>
            <w:vAlign w:val="top"/>
          </w:tcPr>
          <w:p w14:paraId="50F0F305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3B5FBED9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87" w:hRule="atLeast"/>
          <w:jc w:val="center"/>
        </w:trPr>
        <w:tc>
          <w:tcPr>
            <w:tcW w:w="359" w:type="pct"/>
            <w:noWrap w:val="0"/>
            <w:vAlign w:val="center"/>
          </w:tcPr>
          <w:p w14:paraId="11A11A8A">
            <w:pPr>
              <w:pageBreakBefore w:val="0"/>
              <w:kinsoku/>
              <w:overflowPunct/>
              <w:bidi w:val="0"/>
              <w:spacing w:line="500" w:lineRule="exact"/>
              <w:ind w:left="120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...</w:t>
            </w:r>
          </w:p>
        </w:tc>
        <w:tc>
          <w:tcPr>
            <w:tcW w:w="914" w:type="pct"/>
            <w:noWrap w:val="0"/>
            <w:vAlign w:val="center"/>
          </w:tcPr>
          <w:p w14:paraId="348F1301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88" w:type="pct"/>
            <w:noWrap w:val="0"/>
            <w:vAlign w:val="center"/>
          </w:tcPr>
          <w:p w14:paraId="1ABE538C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660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8B65A60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547" w:type="pct"/>
            <w:noWrap w:val="0"/>
            <w:vAlign w:val="center"/>
          </w:tcPr>
          <w:p w14:paraId="6369BEA7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29" w:type="pct"/>
            <w:noWrap w:val="0"/>
            <w:vAlign w:val="center"/>
          </w:tcPr>
          <w:p w14:paraId="46F1E489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</w:tbl>
    <w:p w14:paraId="268E39E0">
      <w:pPr>
        <w:pageBreakBefore w:val="0"/>
        <w:kinsoku/>
        <w:overflowPunct/>
        <w:bidi w:val="0"/>
        <w:spacing w:line="500" w:lineRule="exact"/>
        <w:rPr>
          <w:rFonts w:hint="eastAsia" w:ascii="仿宋" w:hAnsi="仿宋" w:eastAsia="仿宋" w:cs="仿宋"/>
          <w:bCs/>
          <w:sz w:val="28"/>
          <w:szCs w:val="24"/>
          <w:highlight w:val="none"/>
        </w:rPr>
      </w:pPr>
      <w:r>
        <w:rPr>
          <w:rFonts w:hint="eastAsia" w:ascii="仿宋" w:hAnsi="仿宋" w:eastAsia="仿宋" w:cs="仿宋"/>
          <w:bCs/>
          <w:sz w:val="28"/>
          <w:szCs w:val="24"/>
          <w:highlight w:val="none"/>
        </w:rPr>
        <w:t>注：</w:t>
      </w:r>
    </w:p>
    <w:p w14:paraId="21BD4314">
      <w:pPr>
        <w:pageBreakBefore w:val="0"/>
        <w:kinsoku/>
        <w:overflowPunct/>
        <w:bidi w:val="0"/>
        <w:spacing w:line="500" w:lineRule="exact"/>
        <w:ind w:firstLine="560" w:firstLineChars="200"/>
        <w:rPr>
          <w:rFonts w:hint="eastAsia" w:ascii="仿宋" w:hAnsi="仿宋" w:eastAsia="仿宋" w:cs="仿宋"/>
          <w:bCs/>
          <w:sz w:val="28"/>
          <w:szCs w:val="24"/>
          <w:highlight w:val="none"/>
        </w:rPr>
      </w:pPr>
      <w:r>
        <w:rPr>
          <w:rFonts w:hint="eastAsia" w:ascii="仿宋" w:hAnsi="仿宋" w:eastAsia="仿宋" w:cs="仿宋"/>
          <w:bCs/>
          <w:sz w:val="28"/>
          <w:szCs w:val="24"/>
          <w:highlight w:val="none"/>
        </w:rPr>
        <w:t>1.若表格不够用，各供应商可按此表自行复制；</w:t>
      </w:r>
    </w:p>
    <w:p w14:paraId="51FED582">
      <w:pPr>
        <w:pageBreakBefore w:val="0"/>
        <w:kinsoku/>
        <w:overflowPunct/>
        <w:bidi w:val="0"/>
        <w:spacing w:line="500" w:lineRule="exact"/>
        <w:ind w:firstLine="560" w:firstLineChars="200"/>
        <w:rPr>
          <w:rFonts w:hint="eastAsia" w:ascii="仿宋" w:hAnsi="仿宋" w:eastAsia="仿宋" w:cs="仿宋"/>
          <w:sz w:val="28"/>
          <w:szCs w:val="28"/>
          <w:highlight w:val="none"/>
          <w:lang w:val="zh-CN"/>
        </w:rPr>
      </w:pPr>
      <w:r>
        <w:rPr>
          <w:rFonts w:hint="eastAsia" w:ascii="仿宋" w:hAnsi="仿宋" w:eastAsia="仿宋" w:cs="仿宋"/>
          <w:bCs/>
          <w:sz w:val="28"/>
          <w:szCs w:val="24"/>
          <w:highlight w:val="none"/>
        </w:rPr>
        <w:t>2.提供20</w:t>
      </w:r>
      <w:r>
        <w:rPr>
          <w:rFonts w:hint="eastAsia" w:ascii="仿宋" w:hAnsi="仿宋" w:eastAsia="仿宋" w:cs="仿宋"/>
          <w:bCs/>
          <w:sz w:val="28"/>
          <w:szCs w:val="24"/>
          <w:highlight w:val="none"/>
          <w:lang w:val="en-US" w:eastAsia="zh-CN"/>
        </w:rPr>
        <w:t>23</w:t>
      </w:r>
      <w:r>
        <w:rPr>
          <w:rFonts w:hint="eastAsia" w:ascii="仿宋" w:hAnsi="仿宋" w:eastAsia="仿宋" w:cs="仿宋"/>
          <w:bCs/>
          <w:sz w:val="28"/>
          <w:szCs w:val="24"/>
          <w:highlight w:val="none"/>
        </w:rPr>
        <w:t>年</w:t>
      </w:r>
      <w:r>
        <w:rPr>
          <w:rFonts w:hint="eastAsia" w:ascii="仿宋" w:hAnsi="仿宋" w:eastAsia="仿宋" w:cs="仿宋"/>
          <w:bCs/>
          <w:sz w:val="28"/>
          <w:szCs w:val="24"/>
          <w:highlight w:val="none"/>
          <w:lang w:val="en-US" w:eastAsia="zh-CN"/>
        </w:rPr>
        <w:t>07</w:t>
      </w:r>
      <w:r>
        <w:rPr>
          <w:rFonts w:hint="eastAsia" w:ascii="仿宋" w:hAnsi="仿宋" w:eastAsia="仿宋" w:cs="仿宋"/>
          <w:bCs/>
          <w:sz w:val="28"/>
          <w:szCs w:val="24"/>
          <w:highlight w:val="none"/>
        </w:rPr>
        <w:t>月</w:t>
      </w:r>
      <w:r>
        <w:rPr>
          <w:rFonts w:hint="eastAsia" w:ascii="仿宋" w:hAnsi="仿宋" w:eastAsia="仿宋" w:cs="仿宋"/>
          <w:bCs/>
          <w:sz w:val="28"/>
          <w:szCs w:val="24"/>
          <w:highlight w:val="none"/>
          <w:lang w:val="en-US" w:eastAsia="zh-CN"/>
        </w:rPr>
        <w:t>0</w:t>
      </w:r>
      <w:r>
        <w:rPr>
          <w:rFonts w:hint="eastAsia" w:ascii="仿宋" w:hAnsi="仿宋" w:eastAsia="仿宋" w:cs="仿宋"/>
          <w:bCs/>
          <w:sz w:val="28"/>
          <w:szCs w:val="24"/>
          <w:highlight w:val="none"/>
        </w:rPr>
        <w:t>1日以来供应商类似项目的业绩合同（</w:t>
      </w:r>
      <w:r>
        <w:rPr>
          <w:rFonts w:hint="eastAsia" w:ascii="仿宋" w:hAnsi="仿宋" w:eastAsia="仿宋" w:cs="仿宋"/>
          <w:bCs/>
          <w:sz w:val="28"/>
          <w:szCs w:val="24"/>
          <w:highlight w:val="none"/>
          <w:lang w:val="en-US" w:eastAsia="zh-CN"/>
        </w:rPr>
        <w:t>业绩证明材料为合同或中标通知书，时间以合同或中标通知书签订或发出时间为准。合同扫描件至少应包含合同首页、合同金额所在页及签字盖章页，否则不予认可)</w:t>
      </w:r>
      <w:bookmarkStart w:id="0" w:name="_GoBack"/>
      <w:bookmarkEnd w:id="0"/>
      <w:r>
        <w:rPr>
          <w:rFonts w:hint="eastAsia" w:ascii="仿宋" w:hAnsi="仿宋" w:eastAsia="仿宋" w:cs="仿宋"/>
          <w:bCs/>
          <w:sz w:val="28"/>
          <w:szCs w:val="24"/>
          <w:highlight w:val="none"/>
        </w:rPr>
        <w:t>。</w:t>
      </w:r>
    </w:p>
    <w:p w14:paraId="7DFAB384">
      <w:pPr>
        <w:pageBreakBefore w:val="0"/>
        <w:kinsoku/>
        <w:overflowPunct/>
        <w:bidi w:val="0"/>
        <w:spacing w:line="500" w:lineRule="exact"/>
        <w:rPr>
          <w:rFonts w:hint="eastAsia" w:ascii="仿宋" w:hAnsi="仿宋" w:eastAsia="仿宋" w:cs="仿宋"/>
          <w:sz w:val="28"/>
          <w:szCs w:val="28"/>
          <w:highlight w:val="none"/>
          <w:lang w:val="zh-CN"/>
        </w:rPr>
      </w:pPr>
    </w:p>
    <w:p w14:paraId="45F95979">
      <w:pPr>
        <w:pageBreakBefore w:val="0"/>
        <w:kinsoku/>
        <w:overflowPunct/>
        <w:bidi w:val="0"/>
        <w:spacing w:line="500" w:lineRule="exact"/>
        <w:jc w:val="right"/>
        <w:rPr>
          <w:rFonts w:hint="eastAsia" w:ascii="仿宋" w:hAnsi="仿宋" w:eastAsia="仿宋" w:cs="仿宋"/>
          <w:sz w:val="28"/>
          <w:szCs w:val="28"/>
          <w:highlight w:val="none"/>
          <w:lang w:val="zh-CN"/>
        </w:rPr>
      </w:pPr>
      <w:r>
        <w:rPr>
          <w:rFonts w:hint="eastAsia" w:ascii="仿宋" w:hAnsi="仿宋" w:eastAsia="仿宋" w:cs="仿宋"/>
          <w:sz w:val="28"/>
          <w:szCs w:val="28"/>
          <w:highlight w:val="none"/>
          <w:lang w:val="zh-CN"/>
        </w:rPr>
        <w:t>供</w:t>
      </w:r>
      <w:r>
        <w:rPr>
          <w:rFonts w:hint="eastAsia" w:ascii="仿宋" w:hAnsi="仿宋" w:eastAsia="仿宋" w:cs="仿宋"/>
          <w:sz w:val="28"/>
          <w:szCs w:val="28"/>
          <w:highlight w:val="none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  <w:highlight w:val="none"/>
          <w:lang w:val="zh-CN"/>
        </w:rPr>
        <w:t>应</w:t>
      </w:r>
      <w:r>
        <w:rPr>
          <w:rFonts w:hint="eastAsia" w:ascii="仿宋" w:hAnsi="仿宋" w:eastAsia="仿宋" w:cs="仿宋"/>
          <w:sz w:val="28"/>
          <w:szCs w:val="28"/>
          <w:highlight w:val="none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  <w:highlight w:val="none"/>
          <w:lang w:val="zh-CN"/>
        </w:rPr>
        <w:t>商：</w:t>
      </w:r>
      <w:r>
        <w:rPr>
          <w:rFonts w:hint="eastAsia" w:ascii="仿宋" w:hAnsi="仿宋" w:eastAsia="仿宋" w:cs="仿宋"/>
          <w:sz w:val="28"/>
          <w:szCs w:val="28"/>
          <w:highlight w:val="none"/>
          <w:u w:val="single"/>
          <w:lang w:val="zh-CN"/>
        </w:rPr>
        <w:t xml:space="preserve">          </w:t>
      </w:r>
      <w:r>
        <w:rPr>
          <w:rFonts w:hint="eastAsia" w:ascii="仿宋" w:hAnsi="仿宋" w:eastAsia="仿宋" w:cs="仿宋"/>
          <w:sz w:val="28"/>
          <w:szCs w:val="28"/>
          <w:highlight w:val="none"/>
          <w:u w:val="single"/>
        </w:rPr>
        <w:t xml:space="preserve">   </w:t>
      </w:r>
      <w:r>
        <w:rPr>
          <w:rFonts w:hint="eastAsia" w:ascii="仿宋" w:hAnsi="仿宋" w:eastAsia="仿宋" w:cs="仿宋"/>
          <w:sz w:val="28"/>
          <w:szCs w:val="28"/>
          <w:highlight w:val="none"/>
          <w:u w:val="single"/>
          <w:lang w:val="zh-CN"/>
        </w:rPr>
        <w:t xml:space="preserve">       </w:t>
      </w:r>
      <w:r>
        <w:rPr>
          <w:rFonts w:hint="eastAsia" w:ascii="仿宋" w:hAnsi="仿宋" w:eastAsia="仿宋" w:cs="仿宋"/>
          <w:sz w:val="28"/>
          <w:szCs w:val="28"/>
          <w:highlight w:val="none"/>
          <w:u w:val="single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  <w:highlight w:val="none"/>
          <w:lang w:val="zh-CN"/>
        </w:rPr>
        <w:t>（公</w:t>
      </w:r>
      <w:r>
        <w:rPr>
          <w:rFonts w:hint="eastAsia" w:ascii="仿宋" w:hAnsi="仿宋" w:eastAsia="仿宋" w:cs="仿宋"/>
          <w:sz w:val="28"/>
          <w:szCs w:val="28"/>
          <w:highlight w:val="none"/>
        </w:rPr>
        <w:t xml:space="preserve">      </w:t>
      </w:r>
      <w:r>
        <w:rPr>
          <w:rFonts w:hint="eastAsia" w:ascii="仿宋" w:hAnsi="仿宋" w:eastAsia="仿宋" w:cs="仿宋"/>
          <w:sz w:val="28"/>
          <w:szCs w:val="28"/>
          <w:highlight w:val="none"/>
          <w:lang w:val="zh-CN"/>
        </w:rPr>
        <w:t>章）</w:t>
      </w:r>
    </w:p>
    <w:p w14:paraId="76D94690">
      <w:pPr>
        <w:pageBreakBefore w:val="0"/>
        <w:kinsoku/>
        <w:overflowPunct/>
        <w:bidi w:val="0"/>
        <w:spacing w:line="500" w:lineRule="exact"/>
        <w:jc w:val="right"/>
        <w:rPr>
          <w:rFonts w:hint="eastAsia" w:ascii="仿宋" w:hAnsi="仿宋" w:eastAsia="仿宋" w:cs="仿宋"/>
          <w:sz w:val="28"/>
          <w:szCs w:val="28"/>
          <w:highlight w:val="none"/>
          <w:lang w:val="zh-CN"/>
        </w:rPr>
      </w:pPr>
      <w:r>
        <w:rPr>
          <w:rFonts w:hint="eastAsia" w:ascii="仿宋" w:hAnsi="仿宋" w:eastAsia="仿宋" w:cs="仿宋"/>
          <w:sz w:val="28"/>
          <w:szCs w:val="28"/>
          <w:highlight w:val="none"/>
          <w:lang w:val="zh-CN"/>
        </w:rPr>
        <w:t>法定代表人或被授权委托人：</w:t>
      </w:r>
      <w:r>
        <w:rPr>
          <w:rFonts w:hint="eastAsia" w:ascii="仿宋" w:hAnsi="仿宋" w:eastAsia="仿宋" w:cs="仿宋"/>
          <w:sz w:val="28"/>
          <w:szCs w:val="28"/>
          <w:highlight w:val="none"/>
          <w:u w:val="single"/>
          <w:lang w:val="zh-CN"/>
        </w:rPr>
        <w:t xml:space="preserve">        </w:t>
      </w:r>
      <w:r>
        <w:rPr>
          <w:rFonts w:hint="eastAsia" w:ascii="仿宋" w:hAnsi="仿宋" w:eastAsia="仿宋" w:cs="仿宋"/>
          <w:sz w:val="28"/>
          <w:szCs w:val="28"/>
          <w:highlight w:val="none"/>
          <w:lang w:val="zh-CN"/>
        </w:rPr>
        <w:t>（签字或盖章）</w:t>
      </w:r>
    </w:p>
    <w:p w14:paraId="22CE42C3">
      <w:pPr>
        <w:pageBreakBefore w:val="0"/>
        <w:kinsoku/>
        <w:overflowPunct/>
        <w:bidi w:val="0"/>
        <w:spacing w:line="500" w:lineRule="exact"/>
        <w:ind w:firstLine="560"/>
        <w:jc w:val="center"/>
        <w:rPr>
          <w:rFonts w:hint="eastAsia" w:ascii="仿宋" w:hAnsi="仿宋" w:eastAsia="仿宋" w:cs="仿宋"/>
          <w:bCs/>
          <w:sz w:val="28"/>
          <w:szCs w:val="28"/>
          <w:highlight w:val="none"/>
          <w:lang w:val="zh-CN"/>
        </w:rPr>
      </w:pPr>
      <w:r>
        <w:rPr>
          <w:rFonts w:hint="eastAsia" w:ascii="仿宋" w:hAnsi="仿宋" w:eastAsia="仿宋" w:cs="仿宋"/>
          <w:bCs/>
          <w:sz w:val="28"/>
          <w:szCs w:val="28"/>
          <w:highlight w:val="none"/>
          <w:lang w:val="zh-CN"/>
        </w:rPr>
        <w:t xml:space="preserve">日   </w:t>
      </w:r>
      <w:r>
        <w:rPr>
          <w:rFonts w:hint="eastAsia" w:ascii="仿宋" w:hAnsi="仿宋" w:eastAsia="仿宋" w:cs="仿宋"/>
          <w:bCs/>
          <w:sz w:val="28"/>
          <w:szCs w:val="28"/>
          <w:highlight w:val="none"/>
        </w:rPr>
        <w:t xml:space="preserve"> </w:t>
      </w:r>
      <w:r>
        <w:rPr>
          <w:rFonts w:hint="eastAsia" w:ascii="仿宋" w:hAnsi="仿宋" w:eastAsia="仿宋" w:cs="仿宋"/>
          <w:bCs/>
          <w:sz w:val="28"/>
          <w:szCs w:val="28"/>
          <w:highlight w:val="none"/>
          <w:lang w:val="zh-CN"/>
        </w:rPr>
        <w:t xml:space="preserve">  期：</w:t>
      </w:r>
      <w:r>
        <w:rPr>
          <w:rFonts w:hint="eastAsia" w:ascii="仿宋" w:hAnsi="仿宋" w:eastAsia="仿宋" w:cs="仿宋"/>
          <w:bCs/>
          <w:sz w:val="28"/>
          <w:szCs w:val="28"/>
          <w:highlight w:val="none"/>
          <w:u w:val="single"/>
          <w:lang w:val="zh-CN"/>
        </w:rPr>
        <w:t xml:space="preserve">     </w:t>
      </w:r>
      <w:r>
        <w:rPr>
          <w:rFonts w:hint="eastAsia" w:ascii="仿宋" w:hAnsi="仿宋" w:eastAsia="仿宋" w:cs="仿宋"/>
          <w:bCs/>
          <w:sz w:val="28"/>
          <w:szCs w:val="28"/>
          <w:highlight w:val="none"/>
          <w:lang w:val="zh-CN"/>
        </w:rPr>
        <w:t>年</w:t>
      </w:r>
      <w:r>
        <w:rPr>
          <w:rFonts w:hint="eastAsia" w:ascii="仿宋" w:hAnsi="仿宋" w:eastAsia="仿宋" w:cs="仿宋"/>
          <w:bCs/>
          <w:sz w:val="28"/>
          <w:szCs w:val="28"/>
          <w:highlight w:val="none"/>
          <w:u w:val="single"/>
          <w:lang w:val="zh-CN"/>
        </w:rPr>
        <w:t xml:space="preserve">    </w:t>
      </w:r>
      <w:r>
        <w:rPr>
          <w:rFonts w:hint="eastAsia" w:ascii="仿宋" w:hAnsi="仿宋" w:eastAsia="仿宋" w:cs="仿宋"/>
          <w:bCs/>
          <w:sz w:val="28"/>
          <w:szCs w:val="28"/>
          <w:highlight w:val="none"/>
          <w:lang w:val="zh-CN"/>
        </w:rPr>
        <w:t>月</w:t>
      </w:r>
      <w:r>
        <w:rPr>
          <w:rFonts w:hint="eastAsia" w:ascii="仿宋" w:hAnsi="仿宋" w:eastAsia="仿宋" w:cs="仿宋"/>
          <w:bCs/>
          <w:sz w:val="28"/>
          <w:szCs w:val="28"/>
          <w:highlight w:val="none"/>
          <w:u w:val="single"/>
          <w:lang w:val="zh-CN"/>
        </w:rPr>
        <w:t xml:space="preserve">  </w:t>
      </w:r>
      <w:r>
        <w:rPr>
          <w:rFonts w:hint="eastAsia" w:ascii="仿宋" w:hAnsi="仿宋" w:eastAsia="仿宋" w:cs="仿宋"/>
          <w:bCs/>
          <w:sz w:val="28"/>
          <w:szCs w:val="28"/>
          <w:highlight w:val="none"/>
          <w:u w:val="single"/>
        </w:rPr>
        <w:t xml:space="preserve"> </w:t>
      </w:r>
      <w:r>
        <w:rPr>
          <w:rFonts w:hint="eastAsia" w:ascii="仿宋" w:hAnsi="仿宋" w:eastAsia="仿宋" w:cs="仿宋"/>
          <w:bCs/>
          <w:sz w:val="28"/>
          <w:szCs w:val="28"/>
          <w:highlight w:val="none"/>
          <w:u w:val="single"/>
          <w:lang w:val="zh-CN"/>
        </w:rPr>
        <w:t xml:space="preserve"> </w:t>
      </w:r>
      <w:r>
        <w:rPr>
          <w:rFonts w:hint="eastAsia" w:ascii="仿宋" w:hAnsi="仿宋" w:eastAsia="仿宋" w:cs="仿宋"/>
          <w:bCs/>
          <w:sz w:val="28"/>
          <w:szCs w:val="28"/>
          <w:highlight w:val="none"/>
          <w:lang w:val="zh-CN"/>
        </w:rPr>
        <w:t>日</w:t>
      </w:r>
    </w:p>
    <w:p w14:paraId="34BAFBFA"/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0"/>
    <w:family w:val="swiss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A1YTBiNjM1N2UyYTRhOTEzYjA1OGZiOGE3YjhhNzEifQ=="/>
  </w:docVars>
  <w:rsids>
    <w:rsidRoot w:val="00000000"/>
    <w:rsid w:val="0025260D"/>
    <w:rsid w:val="013A090D"/>
    <w:rsid w:val="03013AE9"/>
    <w:rsid w:val="057A1CA9"/>
    <w:rsid w:val="05F67863"/>
    <w:rsid w:val="06995C3E"/>
    <w:rsid w:val="07736122"/>
    <w:rsid w:val="077A1520"/>
    <w:rsid w:val="07E90EAF"/>
    <w:rsid w:val="08CF2DC6"/>
    <w:rsid w:val="0B257CB1"/>
    <w:rsid w:val="0B8D2662"/>
    <w:rsid w:val="0BC514CB"/>
    <w:rsid w:val="0BFA1293"/>
    <w:rsid w:val="0BFD59DD"/>
    <w:rsid w:val="0C261DB4"/>
    <w:rsid w:val="0C507A17"/>
    <w:rsid w:val="0CBA3C0A"/>
    <w:rsid w:val="0D9210D8"/>
    <w:rsid w:val="0E75614A"/>
    <w:rsid w:val="10A746D9"/>
    <w:rsid w:val="10C725BE"/>
    <w:rsid w:val="10D27729"/>
    <w:rsid w:val="126A68F2"/>
    <w:rsid w:val="12EF72CB"/>
    <w:rsid w:val="13A95559"/>
    <w:rsid w:val="13C853F7"/>
    <w:rsid w:val="14260DC5"/>
    <w:rsid w:val="143278F9"/>
    <w:rsid w:val="15AA01D0"/>
    <w:rsid w:val="16074A44"/>
    <w:rsid w:val="16E114D3"/>
    <w:rsid w:val="172A2F70"/>
    <w:rsid w:val="181F78A4"/>
    <w:rsid w:val="1A100014"/>
    <w:rsid w:val="1B034D1D"/>
    <w:rsid w:val="1D5B7903"/>
    <w:rsid w:val="1D70251E"/>
    <w:rsid w:val="1D8D1156"/>
    <w:rsid w:val="1DCF0506"/>
    <w:rsid w:val="1DD82927"/>
    <w:rsid w:val="1F4C0D43"/>
    <w:rsid w:val="1F72540F"/>
    <w:rsid w:val="20390800"/>
    <w:rsid w:val="20B717B0"/>
    <w:rsid w:val="20D01F73"/>
    <w:rsid w:val="212821E7"/>
    <w:rsid w:val="216076C6"/>
    <w:rsid w:val="226E1EB1"/>
    <w:rsid w:val="23BA10F8"/>
    <w:rsid w:val="23E47C24"/>
    <w:rsid w:val="23EE2076"/>
    <w:rsid w:val="23FE40D9"/>
    <w:rsid w:val="24CC481C"/>
    <w:rsid w:val="278325DA"/>
    <w:rsid w:val="27CF7E2B"/>
    <w:rsid w:val="27D02F12"/>
    <w:rsid w:val="28AE5EAC"/>
    <w:rsid w:val="29205AA9"/>
    <w:rsid w:val="299A1704"/>
    <w:rsid w:val="2A2A77CC"/>
    <w:rsid w:val="2AD82A9C"/>
    <w:rsid w:val="2BFD6438"/>
    <w:rsid w:val="2CBF62A3"/>
    <w:rsid w:val="2D147D7C"/>
    <w:rsid w:val="2E241A12"/>
    <w:rsid w:val="2FAB2145"/>
    <w:rsid w:val="31C06999"/>
    <w:rsid w:val="31F040D5"/>
    <w:rsid w:val="34344512"/>
    <w:rsid w:val="34AD71BB"/>
    <w:rsid w:val="3635623E"/>
    <w:rsid w:val="378A6BE6"/>
    <w:rsid w:val="38511E09"/>
    <w:rsid w:val="38E4419B"/>
    <w:rsid w:val="3AC76A42"/>
    <w:rsid w:val="3C462815"/>
    <w:rsid w:val="3D593965"/>
    <w:rsid w:val="3ECA590D"/>
    <w:rsid w:val="40BA6186"/>
    <w:rsid w:val="415A498A"/>
    <w:rsid w:val="41661B63"/>
    <w:rsid w:val="45F928EE"/>
    <w:rsid w:val="46AD0816"/>
    <w:rsid w:val="46D76996"/>
    <w:rsid w:val="47316146"/>
    <w:rsid w:val="47894369"/>
    <w:rsid w:val="488005F7"/>
    <w:rsid w:val="4CF01828"/>
    <w:rsid w:val="4D1663C4"/>
    <w:rsid w:val="4D2870AF"/>
    <w:rsid w:val="4D9711CF"/>
    <w:rsid w:val="4D9E47F4"/>
    <w:rsid w:val="4DB16869"/>
    <w:rsid w:val="4DEE31E2"/>
    <w:rsid w:val="4DF9399E"/>
    <w:rsid w:val="4F7616AE"/>
    <w:rsid w:val="4FE34720"/>
    <w:rsid w:val="509E2BB8"/>
    <w:rsid w:val="544312F1"/>
    <w:rsid w:val="546957A6"/>
    <w:rsid w:val="56F96F3B"/>
    <w:rsid w:val="57600B93"/>
    <w:rsid w:val="58552A97"/>
    <w:rsid w:val="5A445682"/>
    <w:rsid w:val="5C500C83"/>
    <w:rsid w:val="5C5F2669"/>
    <w:rsid w:val="5CA418E1"/>
    <w:rsid w:val="5D430091"/>
    <w:rsid w:val="5D6F6F2C"/>
    <w:rsid w:val="5E187160"/>
    <w:rsid w:val="5E927905"/>
    <w:rsid w:val="5F2A76E5"/>
    <w:rsid w:val="62AB062D"/>
    <w:rsid w:val="63C435F8"/>
    <w:rsid w:val="64A7494A"/>
    <w:rsid w:val="64EF4E96"/>
    <w:rsid w:val="66405B1C"/>
    <w:rsid w:val="689D625E"/>
    <w:rsid w:val="691769FD"/>
    <w:rsid w:val="69E95AFF"/>
    <w:rsid w:val="6A0172DF"/>
    <w:rsid w:val="6A88420E"/>
    <w:rsid w:val="6B2A357A"/>
    <w:rsid w:val="6CF46CEB"/>
    <w:rsid w:val="6EDC4BCA"/>
    <w:rsid w:val="70240812"/>
    <w:rsid w:val="7024383F"/>
    <w:rsid w:val="70497AF5"/>
    <w:rsid w:val="705F4505"/>
    <w:rsid w:val="706249F6"/>
    <w:rsid w:val="722D6FCC"/>
    <w:rsid w:val="7236683F"/>
    <w:rsid w:val="72C615AB"/>
    <w:rsid w:val="736C68CF"/>
    <w:rsid w:val="738410EA"/>
    <w:rsid w:val="74660BC6"/>
    <w:rsid w:val="74E7124C"/>
    <w:rsid w:val="75B15509"/>
    <w:rsid w:val="76E75AF2"/>
    <w:rsid w:val="77C02FBA"/>
    <w:rsid w:val="7A711F50"/>
    <w:rsid w:val="7AA821CC"/>
    <w:rsid w:val="7B035A0E"/>
    <w:rsid w:val="7C1F3913"/>
    <w:rsid w:val="7C585D6E"/>
    <w:rsid w:val="7D9D1761"/>
    <w:rsid w:val="7EC42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qFormat="1"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lang w:val="en-US" w:eastAsia="zh-CN" w:bidi="ar-SA"/>
    </w:rPr>
  </w:style>
  <w:style w:type="paragraph" w:styleId="2">
    <w:name w:val="heading 3"/>
    <w:basedOn w:val="3"/>
    <w:next w:val="3"/>
    <w:semiHidden/>
    <w:unhideWhenUsed/>
    <w:qFormat/>
    <w:uiPriority w:val="0"/>
    <w:pPr>
      <w:keepNext/>
      <w:keepLines/>
      <w:spacing w:before="260" w:after="260" w:line="416" w:lineRule="auto"/>
      <w:outlineLvl w:val="2"/>
    </w:pPr>
    <w:rPr>
      <w:bCs/>
      <w:sz w:val="32"/>
      <w:szCs w:val="32"/>
    </w:rPr>
  </w:style>
  <w:style w:type="paragraph" w:styleId="3">
    <w:name w:val="heading 4"/>
    <w:basedOn w:val="1"/>
    <w:next w:val="1"/>
    <w:link w:val="11"/>
    <w:semiHidden/>
    <w:unhideWhenUsed/>
    <w:qFormat/>
    <w:uiPriority w:val="0"/>
    <w:pPr>
      <w:keepNext/>
      <w:keepLines/>
      <w:spacing w:before="280" w:beforeLines="0" w:beforeAutospacing="0" w:after="290" w:afterLines="0" w:afterAutospacing="0" w:line="372" w:lineRule="auto"/>
      <w:outlineLvl w:val="3"/>
    </w:pPr>
    <w:rPr>
      <w:rFonts w:ascii="Arial" w:hAnsi="Arial" w:eastAsia="黑体" w:cs="Arial"/>
      <w:b/>
      <w:kern w:val="0"/>
      <w:sz w:val="28"/>
      <w:szCs w:val="28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toa heading"/>
    <w:basedOn w:val="1"/>
    <w:next w:val="1"/>
    <w:qFormat/>
    <w:uiPriority w:val="0"/>
    <w:pPr>
      <w:spacing w:before="120" w:beforeLines="0" w:beforeAutospacing="0"/>
    </w:pPr>
    <w:rPr>
      <w:rFonts w:ascii="Arial" w:hAnsi="Arial"/>
      <w:sz w:val="24"/>
    </w:rPr>
  </w:style>
  <w:style w:type="paragraph" w:styleId="5">
    <w:name w:val="Body Text"/>
    <w:basedOn w:val="1"/>
    <w:link w:val="12"/>
    <w:qFormat/>
    <w:uiPriority w:val="0"/>
    <w:rPr>
      <w:rFonts w:asciiTheme="minorAscii" w:hAnsiTheme="minorAscii" w:eastAsiaTheme="minorEastAsia" w:cstheme="minorBidi"/>
      <w:sz w:val="28"/>
      <w:szCs w:val="22"/>
    </w:rPr>
  </w:style>
  <w:style w:type="paragraph" w:styleId="6">
    <w:name w:val="Body Text Indent"/>
    <w:basedOn w:val="1"/>
    <w:unhideWhenUsed/>
    <w:qFormat/>
    <w:uiPriority w:val="0"/>
    <w:pPr>
      <w:keepNext w:val="0"/>
      <w:keepLines w:val="0"/>
      <w:widowControl w:val="0"/>
      <w:suppressLineNumbers w:val="0"/>
      <w:adjustRightInd w:val="0"/>
      <w:spacing w:before="0" w:beforeAutospacing="0" w:after="120" w:afterAutospacing="0" w:line="360" w:lineRule="auto"/>
      <w:ind w:left="420" w:leftChars="200" w:right="0"/>
      <w:jc w:val="both"/>
    </w:pPr>
    <w:rPr>
      <w:rFonts w:hint="eastAsia" w:ascii="宋体" w:hAnsi="宋体" w:eastAsia="仿宋" w:cs="宋体"/>
      <w:kern w:val="0"/>
      <w:sz w:val="24"/>
      <w:szCs w:val="21"/>
    </w:rPr>
  </w:style>
  <w:style w:type="paragraph" w:styleId="7">
    <w:name w:val="Body Text First Indent 2"/>
    <w:basedOn w:val="6"/>
    <w:qFormat/>
    <w:uiPriority w:val="0"/>
    <w:pPr>
      <w:ind w:leftChars="0" w:firstLine="420"/>
    </w:pPr>
    <w:rPr>
      <w:szCs w:val="24"/>
    </w:rPr>
  </w:style>
  <w:style w:type="paragraph" w:customStyle="1" w:styleId="10">
    <w:name w:val="样式9"/>
    <w:basedOn w:val="1"/>
    <w:next w:val="1"/>
    <w:qFormat/>
    <w:uiPriority w:val="0"/>
    <w:rPr>
      <w:rFonts w:ascii="Calibri" w:hAnsi="Calibri"/>
    </w:rPr>
  </w:style>
  <w:style w:type="character" w:customStyle="1" w:styleId="11">
    <w:name w:val="标题 4 Char"/>
    <w:link w:val="3"/>
    <w:qFormat/>
    <w:uiPriority w:val="0"/>
    <w:rPr>
      <w:rFonts w:ascii="Arial" w:hAnsi="Arial" w:eastAsia="黑体" w:cs="Arial"/>
      <w:b/>
      <w:sz w:val="28"/>
      <w:szCs w:val="28"/>
      <w:lang w:bidi="ar-SA"/>
    </w:rPr>
  </w:style>
  <w:style w:type="character" w:customStyle="1" w:styleId="12">
    <w:name w:val="正文文本 Char"/>
    <w:link w:val="5"/>
    <w:qFormat/>
    <w:uiPriority w:val="0"/>
    <w:rPr>
      <w:rFonts w:hint="eastAsia" w:ascii="宋体" w:hAnsi="宋体" w:eastAsia="仿宋" w:cs="宋体"/>
      <w:sz w:val="24"/>
      <w:szCs w:val="21"/>
      <w:lang w:bidi="ar-SA"/>
    </w:rPr>
  </w:style>
  <w:style w:type="paragraph" w:customStyle="1" w:styleId="13">
    <w:name w:val="样式10"/>
    <w:basedOn w:val="1"/>
    <w:next w:val="1"/>
    <w:qFormat/>
    <w:uiPriority w:val="0"/>
    <w:rPr>
      <w:rFonts w:ascii="Times New Roman" w:hAnsi="Times New Roma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160</Words>
  <Characters>169</Characters>
  <Lines>0</Lines>
  <Paragraphs>0</Paragraphs>
  <TotalTime>1</TotalTime>
  <ScaleCrop>false</ScaleCrop>
  <LinksUpToDate>false</LinksUpToDate>
  <CharactersWithSpaces>259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L</cp:lastModifiedBy>
  <dcterms:modified xsi:type="dcterms:W3CDTF">2026-07-21T11:52:38Z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0CD5E961964A4A51A085C0D6E6EAD283</vt:lpwstr>
  </property>
  <property fmtid="{D5CDD505-2E9C-101B-9397-08002B2CF9AE}" pid="4" name="KSOTemplateDocerSaveRecord">
    <vt:lpwstr>eyJoZGlkIjoiN2EzMWZjNzVlOWJmOWNkOTlhNDQzODgzY2ZjZmZlMzgiLCJ1c2VySWQiOiI0MjU0MjU1NTYifQ==</vt:lpwstr>
  </property>
</Properties>
</file>