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0655D">
      <w:pPr>
        <w:pStyle w:val="4"/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napToGrid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0"/>
          <w:szCs w:val="20"/>
          <w:highlight w:val="none"/>
          <w:lang w:val="en-US" w:eastAsia="zh-CN" w:bidi="ar-SA"/>
        </w:rPr>
        <w:t>附件：中小企业声明函</w:t>
      </w:r>
    </w:p>
    <w:p w14:paraId="64A4817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360" w:lineRule="auto"/>
        <w:ind w:left="0" w:right="0" w:firstLine="462" w:firstLine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中小企业声明函(货物)</w:t>
      </w:r>
    </w:p>
    <w:p w14:paraId="097784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本公司(联合体)郑重声明，根据《政府采购促进中小企业发展管理办法》(财库〔2020〕46 号)的规定，本公司 (联合体)参加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eastAsia="zh-CN"/>
        </w:rPr>
        <w:t>商洛学院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(2026年度教学实验室建设项目（二）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>第2包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采购活动，提供的货物全部由符合政策要求的中小企业制造。相关企业 (含联合体中的中小企业、签订分包意向协议的中小企业) 的具体情况如下:</w:t>
      </w:r>
    </w:p>
    <w:p w14:paraId="51E03F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(工业)行业;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，从业人员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67419BB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409BFC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3A9CE75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13741295">
      <w:pPr>
        <w:rPr>
          <w:rFonts w:hint="default" w:eastAsia="宋体"/>
          <w:lang w:val="en-US" w:eastAsia="zh-CN"/>
        </w:rPr>
      </w:pPr>
    </w:p>
    <w:p w14:paraId="2441097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......</w:t>
      </w:r>
    </w:p>
    <w:p w14:paraId="3190E0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以上企业，不属于大企业的分支机构，不存在控股股东为大企业的情形，也不存在与大企业的负责人为同一人的情形。</w:t>
      </w:r>
    </w:p>
    <w:p w14:paraId="0EA393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本企业对上述声明内容的真实性负责。如有虚假，将依法承担相应责任。</w:t>
      </w:r>
    </w:p>
    <w:p w14:paraId="21E7FF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3910" w:firstLineChars="17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 xml:space="preserve">企业名称(盖章): </w:t>
      </w:r>
    </w:p>
    <w:p w14:paraId="6DBA05B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3910" w:firstLineChars="17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日期:</w:t>
      </w:r>
    </w:p>
    <w:p w14:paraId="0C20B5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</w:rPr>
      </w:pPr>
    </w:p>
    <w:p w14:paraId="1BD3DF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从业人员、营业收入、资产总额填报上一年度数据，无上一年度数据的新成立企业可不填报。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0CC78F2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B6F714F"/>
    <w:rsid w:val="3C0863C6"/>
    <w:rsid w:val="3ED37B5B"/>
    <w:rsid w:val="3F497A1B"/>
    <w:rsid w:val="403871E5"/>
    <w:rsid w:val="404929FF"/>
    <w:rsid w:val="41C95510"/>
    <w:rsid w:val="42380ED4"/>
    <w:rsid w:val="42DB19F6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9C67FC4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0246F4"/>
    <w:rsid w:val="70D96B43"/>
    <w:rsid w:val="72AD39A0"/>
    <w:rsid w:val="72DE3D02"/>
    <w:rsid w:val="72EB6CD1"/>
    <w:rsid w:val="7473254F"/>
    <w:rsid w:val="74F51092"/>
    <w:rsid w:val="7590007A"/>
    <w:rsid w:val="775F0CE7"/>
    <w:rsid w:val="780E43B9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4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563</Words>
  <Characters>585</Characters>
  <Lines>0</Lines>
  <Paragraphs>0</Paragraphs>
  <TotalTime>0</TotalTime>
  <ScaleCrop>false</ScaleCrop>
  <LinksUpToDate>false</LinksUpToDate>
  <CharactersWithSpaces>642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2026-06-26T02:54:34Z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