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09020">
      <w:pPr>
        <w:jc w:val="center"/>
        <w:rPr>
          <w:rFonts w:hint="eastAsia"/>
          <w:b/>
          <w:bCs/>
          <w:lang w:val="en-US" w:eastAsia="zh-CN"/>
        </w:rPr>
      </w:pPr>
      <w:r>
        <w:rPr>
          <w:rFonts w:hint="eastAsia"/>
          <w:b/>
          <w:bCs/>
          <w:lang w:val="en-US" w:eastAsia="zh-CN"/>
        </w:rPr>
        <w:t>资格证明文件</w:t>
      </w:r>
    </w:p>
    <w:p w14:paraId="7DF8D03A">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具备独立承担民事责任能力的法人、其它组织或自然人，出具合法有效的营业执照等相关证明文件，自然人参与的提供其身份证明</w:t>
      </w:r>
    </w:p>
    <w:p w14:paraId="1CC0F3F0">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2024年至今任意一年完整的财务审计报告或投标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14:paraId="0F0927FE">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提供投标文件提交截止时间前六个月内任意一个月的社会保障资金缴存单据或社保机构开具的社会保险参保缴费情况证明，依法不需要缴纳社会保障资金的单位应提供相关证明材料</w:t>
      </w:r>
    </w:p>
    <w:p w14:paraId="134D95F7">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提供投标文件提交截止时间前六个月内已缴纳的任意一个月的纳税证明或完税证明，依法免税的单位应提供相关证明材料</w:t>
      </w:r>
    </w:p>
    <w:p w14:paraId="1E3E3F88">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供应商参加政府采购活动前3年内在经营活动中没有重大违法记录；供应商在提交投标文件截止时间前未被“信用中国”网站列入失信被执行人、重大税收违法失信主体，未被中国政府采购网列入政府采购严重违法失信行为记录名单（以代理机构现场查询为准）</w:t>
      </w:r>
    </w:p>
    <w:p w14:paraId="784B4DD0">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提供具有履行合同所必需的设备和专业技术能力的承诺</w:t>
      </w:r>
    </w:p>
    <w:p w14:paraId="2055CF50">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法定代表人授权书（附法定代表人、被授权人身份证复印件）（法定代表人直接参加投标，须提供法定代表人身份证明书）</w:t>
      </w:r>
    </w:p>
    <w:p w14:paraId="73D341CB">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具有电子与智能化工程专业承包二级以上（含二级）资质，具有有效的安全生产许可证，并在人员、设备、资金等方面具备相应的施工能力</w:t>
      </w:r>
    </w:p>
    <w:p w14:paraId="137A37EF">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拟派项目经理具备机电工程专业二级以上（含二级）注册建造师资格及有效的安全生产考核合格证书（B证），无在建项目</w:t>
      </w:r>
    </w:p>
    <w:p w14:paraId="5308AA50">
      <w:pPr>
        <w:spacing w:line="360" w:lineRule="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注：供应商需在项目电子化交易系统中按要求上传相应证明文件并进行电子签章。</w:t>
      </w:r>
    </w:p>
    <w:p w14:paraId="51F6AD8A">
      <w:pPr>
        <w:spacing w:line="360" w:lineRule="auto"/>
        <w:rPr>
          <w:rFonts w:hint="eastAsia" w:ascii="宋体" w:hAnsi="宋体" w:eastAsia="宋体" w:cs="宋体"/>
          <w:sz w:val="21"/>
          <w:szCs w:val="21"/>
          <w:lang w:val="en-US" w:eastAsia="zh-CN"/>
        </w:rPr>
      </w:pPr>
    </w:p>
    <w:p w14:paraId="567E9708">
      <w:pPr>
        <w:spacing w:line="360" w:lineRule="auto"/>
        <w:rPr>
          <w:rFonts w:hint="eastAsia" w:ascii="宋体" w:hAnsi="宋体" w:eastAsia="宋体" w:cs="宋体"/>
          <w:sz w:val="21"/>
          <w:szCs w:val="21"/>
          <w:lang w:val="en-US" w:eastAsia="zh-CN"/>
        </w:rPr>
      </w:pPr>
    </w:p>
    <w:p w14:paraId="423D1658">
      <w:pPr>
        <w:spacing w:line="360" w:lineRule="auto"/>
        <w:rPr>
          <w:rFonts w:hint="eastAsia" w:ascii="宋体" w:hAnsi="宋体" w:eastAsia="宋体" w:cs="宋体"/>
          <w:sz w:val="21"/>
          <w:szCs w:val="21"/>
          <w:lang w:val="en-US" w:eastAsia="zh-CN"/>
        </w:rPr>
      </w:pPr>
    </w:p>
    <w:p w14:paraId="1260456F">
      <w:pPr>
        <w:spacing w:line="360" w:lineRule="auto"/>
        <w:rPr>
          <w:rFonts w:hint="eastAsia" w:ascii="宋体" w:hAnsi="宋体" w:eastAsia="宋体" w:cs="宋体"/>
          <w:sz w:val="21"/>
          <w:szCs w:val="21"/>
          <w:lang w:val="en-US" w:eastAsia="zh-CN"/>
        </w:rPr>
      </w:pPr>
    </w:p>
    <w:p w14:paraId="6BA2B4B1">
      <w:pPr>
        <w:spacing w:line="360" w:lineRule="auto"/>
        <w:rPr>
          <w:rFonts w:hint="eastAsia" w:ascii="宋体" w:hAnsi="宋体" w:eastAsia="宋体" w:cs="宋体"/>
          <w:sz w:val="21"/>
          <w:szCs w:val="21"/>
          <w:lang w:val="en-US" w:eastAsia="zh-CN"/>
        </w:rPr>
      </w:pPr>
    </w:p>
    <w:p w14:paraId="6A85CDEE">
      <w:pPr>
        <w:rPr>
          <w:rFonts w:hint="eastAsia"/>
          <w:b/>
          <w:bCs/>
          <w:highlight w:val="none"/>
          <w:lang w:val="en-US" w:eastAsia="zh-CN"/>
        </w:rPr>
      </w:pPr>
      <w:r>
        <w:rPr>
          <w:rFonts w:hint="eastAsia"/>
          <w:b/>
          <w:bCs/>
          <w:highlight w:val="none"/>
          <w:lang w:val="en-US" w:eastAsia="zh-CN"/>
        </w:rPr>
        <w:t>格式：</w:t>
      </w:r>
    </w:p>
    <w:p w14:paraId="638E5BF6">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2F7BE75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韩城黄龙山褐马鸡保护研究中心</w:t>
      </w:r>
      <w:r>
        <w:rPr>
          <w:rFonts w:hint="eastAsia" w:ascii="宋体" w:hAnsi="宋体" w:eastAsia="宋体" w:cs="宋体"/>
          <w:color w:val="auto"/>
          <w:kern w:val="0"/>
          <w:sz w:val="21"/>
          <w:szCs w:val="21"/>
          <w:highlight w:val="none"/>
        </w:rPr>
        <w:t>：</w:t>
      </w:r>
    </w:p>
    <w:p w14:paraId="4A535510">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（项目编号）的供应商，在此郑重声明：</w:t>
      </w:r>
    </w:p>
    <w:p w14:paraId="3BF1B3BA">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34F1AC3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w:t>
      </w:r>
      <w:r>
        <w:rPr>
          <w:rFonts w:hint="eastAsia" w:ascii="宋体" w:hAnsi="宋体" w:eastAsia="宋体" w:cs="宋体"/>
          <w:sz w:val="21"/>
          <w:szCs w:val="21"/>
          <w:lang w:val="en-US" w:eastAsia="zh-CN"/>
        </w:rPr>
        <w:t>开标时间</w:t>
      </w:r>
      <w:r>
        <w:rPr>
          <w:rFonts w:hint="eastAsia" w:ascii="宋体" w:hAnsi="宋体" w:eastAsia="宋体" w:cs="宋体"/>
          <w:color w:val="auto"/>
          <w:kern w:val="0"/>
          <w:sz w:val="21"/>
          <w:szCs w:val="21"/>
          <w:highlight w:val="none"/>
        </w:rPr>
        <w:t>前______（填“未被列入”或“被列入”）“信用中国”网站（www.creditchina.gov.cn）失信被执行人、重大税收违法失信主体</w:t>
      </w:r>
      <w:r>
        <w:rPr>
          <w:rFonts w:hint="eastAsia" w:ascii="宋体" w:hAnsi="宋体" w:eastAsia="宋体" w:cs="宋体"/>
          <w:color w:val="auto"/>
          <w:kern w:val="0"/>
          <w:sz w:val="21"/>
          <w:szCs w:val="21"/>
          <w:highlight w:val="none"/>
          <w:lang w:eastAsia="zh-CN"/>
        </w:rPr>
        <w:t>。</w:t>
      </w:r>
    </w:p>
    <w:p w14:paraId="5DB6E75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w:t>
      </w:r>
      <w:r>
        <w:rPr>
          <w:rFonts w:hint="eastAsia" w:ascii="宋体" w:hAnsi="宋体" w:eastAsia="宋体" w:cs="宋体"/>
          <w:sz w:val="21"/>
          <w:szCs w:val="21"/>
          <w:lang w:val="en-US" w:eastAsia="zh-CN"/>
        </w:rPr>
        <w:t>开标时间前</w:t>
      </w:r>
      <w:r>
        <w:rPr>
          <w:rFonts w:hint="eastAsia" w:ascii="宋体" w:hAnsi="宋体" w:eastAsia="宋体" w:cs="宋体"/>
          <w:color w:val="auto"/>
          <w:kern w:val="0"/>
          <w:sz w:val="21"/>
          <w:szCs w:val="21"/>
          <w:highlight w:val="none"/>
        </w:rPr>
        <w:t>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2178E809">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7C5C9A4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2CFDCD88">
      <w:pPr>
        <w:pStyle w:val="3"/>
        <w:rPr>
          <w:rFonts w:hint="eastAsia"/>
          <w:highlight w:val="none"/>
        </w:rPr>
      </w:pPr>
    </w:p>
    <w:p w14:paraId="7CF2790F">
      <w:pPr>
        <w:spacing w:line="360" w:lineRule="auto"/>
        <w:ind w:firstLine="420" w:firstLineChars="200"/>
        <w:rPr>
          <w:rFonts w:hint="eastAsia" w:ascii="宋体" w:hAnsi="宋体" w:eastAsia="宋体" w:cs="宋体"/>
          <w:sz w:val="21"/>
          <w:szCs w:val="21"/>
          <w:highlight w:val="none"/>
        </w:rPr>
      </w:pPr>
    </w:p>
    <w:p w14:paraId="69237D36">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AEF3AB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007C078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6F1FA94">
      <w:pPr>
        <w:rPr>
          <w:rFonts w:hint="eastAsia"/>
          <w:highlight w:val="none"/>
          <w:lang w:val="en-US" w:eastAsia="zh-CN"/>
        </w:rPr>
      </w:pPr>
    </w:p>
    <w:p w14:paraId="654B4DC2">
      <w:pPr>
        <w:pStyle w:val="3"/>
        <w:rPr>
          <w:rFonts w:hint="eastAsia"/>
          <w:highlight w:val="none"/>
          <w:lang w:val="en-US" w:eastAsia="zh-CN"/>
        </w:rPr>
      </w:pPr>
    </w:p>
    <w:p w14:paraId="368DD0A1">
      <w:pPr>
        <w:rPr>
          <w:rFonts w:hint="eastAsia"/>
          <w:highlight w:val="none"/>
          <w:lang w:val="en-US" w:eastAsia="zh-CN"/>
        </w:rPr>
      </w:pPr>
    </w:p>
    <w:p w14:paraId="773C8E8D">
      <w:pPr>
        <w:pStyle w:val="3"/>
        <w:rPr>
          <w:rFonts w:hint="eastAsia"/>
          <w:highlight w:val="none"/>
          <w:lang w:val="en-US" w:eastAsia="zh-CN"/>
        </w:rPr>
      </w:pPr>
    </w:p>
    <w:p w14:paraId="00551BF1">
      <w:pPr>
        <w:rPr>
          <w:rFonts w:hint="eastAsia"/>
          <w:highlight w:val="none"/>
          <w:lang w:val="en-US" w:eastAsia="zh-CN"/>
        </w:rPr>
      </w:pPr>
    </w:p>
    <w:p w14:paraId="4D9AA7E7">
      <w:pPr>
        <w:pStyle w:val="3"/>
        <w:rPr>
          <w:rFonts w:hint="eastAsia"/>
          <w:highlight w:val="none"/>
          <w:lang w:val="en-US" w:eastAsia="zh-CN"/>
        </w:rPr>
      </w:pPr>
    </w:p>
    <w:p w14:paraId="5817FA3D">
      <w:pPr>
        <w:rPr>
          <w:rFonts w:hint="eastAsia"/>
          <w:highlight w:val="none"/>
          <w:lang w:val="en-US" w:eastAsia="zh-CN"/>
        </w:rPr>
      </w:pPr>
    </w:p>
    <w:p w14:paraId="67E0FFA5">
      <w:pPr>
        <w:pStyle w:val="3"/>
        <w:rPr>
          <w:rFonts w:hint="eastAsia"/>
          <w:highlight w:val="none"/>
          <w:lang w:val="en-US" w:eastAsia="zh-CN"/>
        </w:rPr>
      </w:pPr>
    </w:p>
    <w:p w14:paraId="7E4A2866">
      <w:pPr>
        <w:rPr>
          <w:rFonts w:hint="eastAsia"/>
          <w:highlight w:val="none"/>
          <w:lang w:val="en-US" w:eastAsia="zh-CN"/>
        </w:rPr>
      </w:pPr>
    </w:p>
    <w:p w14:paraId="4A20C708">
      <w:pPr>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0" w:name="_Toc16038"/>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0"/>
    </w:p>
    <w:p w14:paraId="7D9746F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韩城黄龙山褐马鸡保护研究中心</w:t>
      </w:r>
      <w:r>
        <w:rPr>
          <w:rFonts w:hint="eastAsia" w:ascii="宋体" w:hAnsi="宋体" w:eastAsia="宋体" w:cs="宋体"/>
          <w:color w:val="auto"/>
          <w:kern w:val="0"/>
          <w:sz w:val="21"/>
          <w:szCs w:val="21"/>
          <w:highlight w:val="none"/>
        </w:rPr>
        <w:t>：</w:t>
      </w:r>
    </w:p>
    <w:p w14:paraId="4B1569C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6F90F1F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522EAB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1BC3954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51FB0D3">
      <w:pPr>
        <w:spacing w:before="211" w:line="190" w:lineRule="auto"/>
        <w:ind w:firstLine="585"/>
        <w:rPr>
          <w:rFonts w:hint="eastAsia" w:ascii="宋体" w:hAnsi="宋体" w:eastAsia="宋体" w:cs="宋体"/>
          <w:sz w:val="21"/>
          <w:szCs w:val="21"/>
          <w:highlight w:val="none"/>
        </w:rPr>
      </w:pPr>
    </w:p>
    <w:p w14:paraId="043CF8BD">
      <w:pPr>
        <w:spacing w:line="251" w:lineRule="auto"/>
        <w:rPr>
          <w:rFonts w:hint="eastAsia" w:ascii="宋体" w:hAnsi="宋体" w:eastAsia="宋体" w:cs="宋体"/>
          <w:sz w:val="21"/>
          <w:szCs w:val="21"/>
          <w:highlight w:val="none"/>
        </w:rPr>
      </w:pPr>
    </w:p>
    <w:p w14:paraId="78007DA0">
      <w:pPr>
        <w:spacing w:line="251" w:lineRule="auto"/>
        <w:rPr>
          <w:rFonts w:hint="eastAsia" w:ascii="宋体" w:hAnsi="宋体" w:eastAsia="宋体" w:cs="宋体"/>
          <w:sz w:val="21"/>
          <w:szCs w:val="21"/>
          <w:highlight w:val="none"/>
        </w:rPr>
      </w:pPr>
    </w:p>
    <w:p w14:paraId="287E5A23">
      <w:pPr>
        <w:spacing w:line="251" w:lineRule="auto"/>
        <w:rPr>
          <w:rFonts w:hint="eastAsia" w:ascii="宋体" w:hAnsi="宋体" w:eastAsia="宋体" w:cs="宋体"/>
          <w:sz w:val="21"/>
          <w:szCs w:val="21"/>
          <w:highlight w:val="none"/>
        </w:rPr>
      </w:pPr>
    </w:p>
    <w:p w14:paraId="5FC5EE60">
      <w:pPr>
        <w:spacing w:line="251" w:lineRule="auto"/>
        <w:rPr>
          <w:rFonts w:hint="eastAsia" w:ascii="宋体" w:hAnsi="宋体" w:eastAsia="宋体" w:cs="宋体"/>
          <w:sz w:val="21"/>
          <w:szCs w:val="21"/>
          <w:highlight w:val="none"/>
        </w:rPr>
      </w:pPr>
    </w:p>
    <w:p w14:paraId="5D5D4E78">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587836B9">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C5779C6">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7DE6E0A">
      <w:pPr>
        <w:spacing w:line="265" w:lineRule="auto"/>
        <w:rPr>
          <w:rFonts w:hint="eastAsia" w:ascii="宋体" w:hAnsi="宋体" w:eastAsia="宋体" w:cs="宋体"/>
          <w:sz w:val="21"/>
          <w:szCs w:val="21"/>
          <w:highlight w:val="none"/>
        </w:rPr>
      </w:pPr>
    </w:p>
    <w:p w14:paraId="52D81419">
      <w:pPr>
        <w:spacing w:line="265" w:lineRule="auto"/>
        <w:rPr>
          <w:rFonts w:hint="eastAsia" w:ascii="宋体" w:hAnsi="宋体" w:eastAsia="宋体" w:cs="宋体"/>
          <w:sz w:val="21"/>
          <w:szCs w:val="21"/>
          <w:highlight w:val="none"/>
        </w:rPr>
      </w:pPr>
    </w:p>
    <w:p w14:paraId="46BA1597">
      <w:pPr>
        <w:spacing w:line="265" w:lineRule="auto"/>
        <w:rPr>
          <w:rFonts w:hint="eastAsia" w:ascii="宋体" w:hAnsi="宋体" w:eastAsia="宋体" w:cs="宋体"/>
          <w:sz w:val="21"/>
          <w:szCs w:val="21"/>
          <w:highlight w:val="none"/>
        </w:rPr>
      </w:pPr>
    </w:p>
    <w:p w14:paraId="6922A567">
      <w:pPr>
        <w:spacing w:line="265" w:lineRule="auto"/>
        <w:rPr>
          <w:rFonts w:hint="eastAsia" w:ascii="宋体" w:hAnsi="宋体" w:eastAsia="宋体" w:cs="宋体"/>
          <w:sz w:val="21"/>
          <w:szCs w:val="21"/>
          <w:highlight w:val="none"/>
        </w:rPr>
      </w:pPr>
    </w:p>
    <w:p w14:paraId="6C3CFF12">
      <w:pPr>
        <w:jc w:val="right"/>
        <w:rPr>
          <w:rFonts w:hint="eastAsia" w:ascii="宋体" w:hAnsi="宋体" w:eastAsia="宋体" w:cs="宋体"/>
          <w:sz w:val="21"/>
          <w:szCs w:val="21"/>
          <w:highlight w:val="none"/>
        </w:rPr>
      </w:pPr>
    </w:p>
    <w:p w14:paraId="7871A837">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1BADE1B6">
      <w:pPr>
        <w:jc w:val="right"/>
        <w:rPr>
          <w:rFonts w:hint="eastAsia" w:ascii="宋体" w:hAnsi="宋体" w:eastAsia="宋体" w:cs="宋体"/>
          <w:sz w:val="21"/>
          <w:szCs w:val="21"/>
          <w:highlight w:val="none"/>
        </w:rPr>
      </w:pPr>
    </w:p>
    <w:p w14:paraId="366855CE">
      <w:pPr>
        <w:spacing w:line="360" w:lineRule="auto"/>
        <w:jc w:val="center"/>
        <w:rPr>
          <w:rFonts w:hint="eastAsia" w:ascii="宋体" w:hAnsi="宋体" w:eastAsia="宋体" w:cs="宋体"/>
          <w:sz w:val="24"/>
          <w:szCs w:val="24"/>
          <w:highlight w:val="none"/>
        </w:rPr>
      </w:pPr>
    </w:p>
    <w:p w14:paraId="1BC0D95E">
      <w:pPr>
        <w:spacing w:line="360" w:lineRule="auto"/>
        <w:jc w:val="center"/>
        <w:rPr>
          <w:rFonts w:hint="eastAsia" w:ascii="宋体" w:hAnsi="宋体" w:eastAsia="宋体" w:cs="宋体"/>
          <w:sz w:val="24"/>
          <w:szCs w:val="24"/>
          <w:highlight w:val="none"/>
        </w:rPr>
      </w:pPr>
    </w:p>
    <w:p w14:paraId="2912DF5E">
      <w:pPr>
        <w:pStyle w:val="3"/>
        <w:rPr>
          <w:rFonts w:hint="eastAsia" w:ascii="宋体" w:hAnsi="宋体" w:eastAsia="宋体" w:cs="宋体"/>
          <w:sz w:val="24"/>
          <w:szCs w:val="24"/>
          <w:highlight w:val="none"/>
        </w:rPr>
      </w:pPr>
    </w:p>
    <w:p w14:paraId="4A8F370A">
      <w:pPr>
        <w:rPr>
          <w:rFonts w:hint="eastAsia" w:ascii="宋体" w:hAnsi="宋体" w:eastAsia="宋体" w:cs="宋体"/>
          <w:sz w:val="24"/>
          <w:szCs w:val="24"/>
          <w:highlight w:val="none"/>
        </w:rPr>
      </w:pPr>
    </w:p>
    <w:p w14:paraId="065E51B6">
      <w:pPr>
        <w:pStyle w:val="3"/>
        <w:rPr>
          <w:rFonts w:hint="eastAsia" w:ascii="宋体" w:hAnsi="宋体" w:eastAsia="宋体" w:cs="宋体"/>
          <w:sz w:val="24"/>
          <w:szCs w:val="24"/>
          <w:highlight w:val="none"/>
        </w:rPr>
      </w:pPr>
    </w:p>
    <w:p w14:paraId="5FC2A46B">
      <w:pPr>
        <w:rPr>
          <w:rFonts w:hint="eastAsia" w:ascii="宋体" w:hAnsi="宋体" w:eastAsia="宋体" w:cs="宋体"/>
          <w:sz w:val="24"/>
          <w:szCs w:val="24"/>
          <w:highlight w:val="none"/>
        </w:rPr>
      </w:pPr>
    </w:p>
    <w:p w14:paraId="50F98ABA">
      <w:pPr>
        <w:pStyle w:val="3"/>
        <w:rPr>
          <w:rFonts w:hint="eastAsia" w:ascii="宋体" w:hAnsi="宋体" w:eastAsia="宋体" w:cs="宋体"/>
          <w:sz w:val="24"/>
          <w:szCs w:val="24"/>
          <w:highlight w:val="none"/>
        </w:rPr>
      </w:pPr>
    </w:p>
    <w:p w14:paraId="7FEE62B1">
      <w:pPr>
        <w:rPr>
          <w:rFonts w:hint="eastAsia" w:ascii="宋体" w:hAnsi="宋体" w:eastAsia="宋体" w:cs="宋体"/>
          <w:sz w:val="24"/>
          <w:szCs w:val="24"/>
          <w:highlight w:val="none"/>
        </w:rPr>
      </w:pPr>
    </w:p>
    <w:p w14:paraId="5787449F">
      <w:pPr>
        <w:rPr>
          <w:rFonts w:hint="eastAsia" w:ascii="宋体" w:hAnsi="宋体" w:eastAsia="宋体" w:cs="宋体"/>
          <w:sz w:val="24"/>
          <w:szCs w:val="24"/>
          <w:highlight w:val="none"/>
        </w:rPr>
      </w:pPr>
    </w:p>
    <w:p w14:paraId="5C315860">
      <w:pPr>
        <w:rPr>
          <w:rFonts w:hint="eastAsia" w:ascii="宋体" w:hAnsi="宋体" w:eastAsia="宋体" w:cs="宋体"/>
          <w:sz w:val="24"/>
          <w:szCs w:val="24"/>
          <w:highlight w:val="none"/>
        </w:rPr>
      </w:pPr>
    </w:p>
    <w:p w14:paraId="45A3F411">
      <w:pPr>
        <w:pStyle w:val="3"/>
        <w:rPr>
          <w:rFonts w:hint="eastAsia" w:ascii="宋体" w:hAnsi="宋体" w:eastAsia="宋体" w:cs="宋体"/>
          <w:sz w:val="24"/>
          <w:szCs w:val="24"/>
          <w:highlight w:val="none"/>
        </w:rPr>
      </w:pPr>
    </w:p>
    <w:p w14:paraId="51EC5567">
      <w:pPr>
        <w:rPr>
          <w:rFonts w:hint="eastAsia" w:ascii="宋体" w:hAnsi="宋体" w:eastAsia="宋体" w:cs="宋体"/>
          <w:sz w:val="24"/>
          <w:szCs w:val="24"/>
          <w:highlight w:val="none"/>
        </w:rPr>
      </w:pPr>
    </w:p>
    <w:p w14:paraId="62464CD9">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67EA029A">
      <w:pPr>
        <w:shd w:val="clear" w:color="auto" w:fill="auto"/>
        <w:tabs>
          <w:tab w:val="left" w:pos="210"/>
        </w:tabs>
        <w:spacing w:line="320" w:lineRule="exact"/>
        <w:jc w:val="center"/>
        <w:rPr>
          <w:rFonts w:hint="eastAsia" w:ascii="宋体" w:hAnsi="宋体" w:eastAsia="宋体" w:cs="宋体"/>
          <w:b/>
          <w:sz w:val="24"/>
          <w:szCs w:val="24"/>
          <w:highlight w:val="none"/>
        </w:rPr>
      </w:pPr>
      <w:r>
        <w:rPr>
          <w:rFonts w:hint="eastAsia" w:ascii="宋体" w:hAnsi="宋体" w:eastAsia="宋体" w:cs="宋体"/>
          <w:b/>
          <w:sz w:val="28"/>
          <w:szCs w:val="28"/>
          <w:highlight w:val="none"/>
        </w:rPr>
        <w:t xml:space="preserve">  </w:t>
      </w:r>
      <w:r>
        <w:rPr>
          <w:rFonts w:hint="eastAsia" w:ascii="宋体" w:hAnsi="宋体" w:eastAsia="宋体" w:cs="宋体"/>
          <w:b/>
          <w:sz w:val="24"/>
          <w:szCs w:val="24"/>
          <w:highlight w:val="none"/>
        </w:rPr>
        <w:t xml:space="preserve"> 法定代表人证明书</w:t>
      </w:r>
    </w:p>
    <w:tbl>
      <w:tblPr>
        <w:tblStyle w:val="9"/>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8"/>
        <w:gridCol w:w="1765"/>
        <w:gridCol w:w="1607"/>
        <w:gridCol w:w="1091"/>
        <w:gridCol w:w="2276"/>
      </w:tblGrid>
      <w:tr w14:paraId="4DF5EC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12EC7D6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eastAsia="宋体" w:cs="宋体"/>
                <w:sz w:val="21"/>
                <w:szCs w:val="21"/>
                <w:highlight w:val="none"/>
                <w:lang w:eastAsia="zh-CN"/>
              </w:rPr>
              <w:t>韩城黄龙山褐马鸡保护研究中心</w:t>
            </w:r>
          </w:p>
        </w:tc>
      </w:tr>
      <w:tr w14:paraId="65F3D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38FEBF1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项目名称</w:t>
            </w:r>
          </w:p>
        </w:tc>
        <w:tc>
          <w:tcPr>
            <w:tcW w:w="4050" w:type="pct"/>
            <w:gridSpan w:val="4"/>
            <w:noWrap w:val="0"/>
            <w:vAlign w:val="center"/>
          </w:tcPr>
          <w:p w14:paraId="7BA4B08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729664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10E0035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项目编号</w:t>
            </w:r>
          </w:p>
        </w:tc>
        <w:tc>
          <w:tcPr>
            <w:tcW w:w="4050" w:type="pct"/>
            <w:gridSpan w:val="4"/>
            <w:noWrap w:val="0"/>
            <w:vAlign w:val="center"/>
          </w:tcPr>
          <w:p w14:paraId="26038D92">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55391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9" w:type="pct"/>
            <w:noWrap w:val="0"/>
            <w:vAlign w:val="center"/>
          </w:tcPr>
          <w:p w14:paraId="45C19CB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权限</w:t>
            </w:r>
          </w:p>
        </w:tc>
        <w:tc>
          <w:tcPr>
            <w:tcW w:w="4050" w:type="pct"/>
            <w:gridSpan w:val="4"/>
            <w:noWrap w:val="0"/>
            <w:vAlign w:val="center"/>
          </w:tcPr>
          <w:p w14:paraId="0FADA35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办理本次采购项目的投标、联系、洽谈、签约、执行等具体事务，签署全部有关文件、文书、协议及合同</w:t>
            </w:r>
          </w:p>
        </w:tc>
      </w:tr>
      <w:tr w14:paraId="789DF7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noWrap w:val="0"/>
            <w:vAlign w:val="center"/>
          </w:tcPr>
          <w:p w14:paraId="336DDB1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有效期</w:t>
            </w:r>
          </w:p>
        </w:tc>
        <w:tc>
          <w:tcPr>
            <w:tcW w:w="4050" w:type="pct"/>
            <w:gridSpan w:val="4"/>
            <w:noWrap w:val="0"/>
            <w:vAlign w:val="center"/>
          </w:tcPr>
          <w:p w14:paraId="49A526B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610626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4718FAC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061" w:type="pct"/>
            <w:noWrap w:val="0"/>
            <w:vAlign w:val="center"/>
          </w:tcPr>
          <w:p w14:paraId="5E29446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88" w:type="pct"/>
            <w:gridSpan w:val="3"/>
            <w:noWrap w:val="0"/>
            <w:vAlign w:val="center"/>
          </w:tcPr>
          <w:p w14:paraId="6D8C0C3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D4033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0773D5A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151881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88" w:type="pct"/>
            <w:gridSpan w:val="3"/>
            <w:noWrap w:val="0"/>
            <w:vAlign w:val="center"/>
          </w:tcPr>
          <w:p w14:paraId="1F0F655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484D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9" w:type="pct"/>
            <w:vMerge w:val="continue"/>
            <w:tcBorders>
              <w:top w:val="nil"/>
              <w:bottom w:val="nil"/>
            </w:tcBorders>
            <w:noWrap w:val="0"/>
            <w:vAlign w:val="center"/>
          </w:tcPr>
          <w:p w14:paraId="7CF6360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42DB315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88" w:type="pct"/>
            <w:gridSpan w:val="3"/>
            <w:noWrap w:val="0"/>
            <w:vAlign w:val="center"/>
          </w:tcPr>
          <w:p w14:paraId="026F435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30D8C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287EE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7B0A0B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工商登记机关</w:t>
            </w:r>
          </w:p>
        </w:tc>
        <w:tc>
          <w:tcPr>
            <w:tcW w:w="2988" w:type="pct"/>
            <w:gridSpan w:val="3"/>
            <w:noWrap w:val="0"/>
            <w:vAlign w:val="center"/>
          </w:tcPr>
          <w:p w14:paraId="0C8FBB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D98A1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590CCD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90B320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邮编</w:t>
            </w:r>
          </w:p>
        </w:tc>
        <w:tc>
          <w:tcPr>
            <w:tcW w:w="2988" w:type="pct"/>
            <w:gridSpan w:val="3"/>
            <w:noWrap w:val="0"/>
            <w:vAlign w:val="center"/>
          </w:tcPr>
          <w:p w14:paraId="430135A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80AE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5225B24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1061" w:type="pct"/>
            <w:noWrap w:val="0"/>
            <w:vAlign w:val="center"/>
          </w:tcPr>
          <w:p w14:paraId="51F9337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966" w:type="pct"/>
            <w:noWrap w:val="0"/>
            <w:vAlign w:val="center"/>
          </w:tcPr>
          <w:p w14:paraId="193376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307832F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366" w:type="pct"/>
            <w:noWrap w:val="0"/>
            <w:vAlign w:val="center"/>
          </w:tcPr>
          <w:p w14:paraId="4CF60DB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384F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795C909">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DA4488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966" w:type="pct"/>
            <w:noWrap w:val="0"/>
            <w:vAlign w:val="center"/>
          </w:tcPr>
          <w:p w14:paraId="337D236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512DE51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66" w:type="pct"/>
            <w:noWrap w:val="0"/>
            <w:vAlign w:val="center"/>
          </w:tcPr>
          <w:p w14:paraId="68C94E3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C75E4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2CC9D9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94A910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988" w:type="pct"/>
            <w:gridSpan w:val="3"/>
            <w:noWrap w:val="0"/>
            <w:vAlign w:val="center"/>
          </w:tcPr>
          <w:p w14:paraId="3D1BD7E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04322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7F414D7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14A0382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2988" w:type="pct"/>
            <w:gridSpan w:val="3"/>
            <w:noWrap w:val="0"/>
            <w:vAlign w:val="center"/>
          </w:tcPr>
          <w:p w14:paraId="510CFA6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95E8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5000" w:type="pct"/>
            <w:gridSpan w:val="5"/>
            <w:noWrap w:val="0"/>
            <w:vAlign w:val="top"/>
          </w:tcPr>
          <w:p w14:paraId="6249B04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110912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7419143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3539437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21C06A0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04DC88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626D505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3C070628">
      <w:pPr>
        <w:shd w:val="clear" w:color="auto" w:fill="auto"/>
        <w:tabs>
          <w:tab w:val="left" w:pos="210"/>
        </w:tabs>
        <w:spacing w:line="320" w:lineRule="exact"/>
        <w:rPr>
          <w:rFonts w:hint="eastAsia" w:ascii="宋体" w:hAnsi="宋体" w:eastAsia="宋体" w:cs="宋体"/>
          <w:b/>
          <w:sz w:val="21"/>
          <w:szCs w:val="21"/>
          <w:highlight w:val="none"/>
        </w:rPr>
      </w:pPr>
    </w:p>
    <w:p w14:paraId="67C2D841">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24BEC824">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782A8C2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21B1E4CA">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tbl>
      <w:tblPr>
        <w:tblStyle w:val="9"/>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89"/>
        <w:gridCol w:w="1101"/>
        <w:gridCol w:w="925"/>
        <w:gridCol w:w="579"/>
        <w:gridCol w:w="690"/>
        <w:gridCol w:w="1268"/>
        <w:gridCol w:w="2365"/>
      </w:tblGrid>
      <w:tr w14:paraId="0FB4B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7"/>
            <w:noWrap w:val="0"/>
            <w:vAlign w:val="center"/>
          </w:tcPr>
          <w:p w14:paraId="23978E09">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eastAsia="宋体" w:cs="宋体"/>
                <w:sz w:val="21"/>
                <w:szCs w:val="21"/>
                <w:highlight w:val="none"/>
                <w:lang w:eastAsia="zh-CN"/>
              </w:rPr>
              <w:t>韩城黄龙山褐马鸡保护研究中心</w:t>
            </w:r>
          </w:p>
        </w:tc>
      </w:tr>
      <w:tr w14:paraId="526200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1B5EE03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被授权项目与内容</w:t>
            </w:r>
          </w:p>
        </w:tc>
        <w:tc>
          <w:tcPr>
            <w:tcW w:w="1203" w:type="dxa"/>
            <w:noWrap w:val="0"/>
            <w:vAlign w:val="center"/>
          </w:tcPr>
          <w:p w14:paraId="437EB45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3501" w:type="pct"/>
            <w:gridSpan w:val="5"/>
            <w:noWrap w:val="0"/>
            <w:vAlign w:val="center"/>
          </w:tcPr>
          <w:p w14:paraId="2B3116AE">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9F4FA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6D615243">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03" w:type="dxa"/>
            <w:noWrap w:val="0"/>
            <w:vAlign w:val="center"/>
          </w:tcPr>
          <w:p w14:paraId="5D1733E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项目编号</w:t>
            </w:r>
          </w:p>
        </w:tc>
        <w:tc>
          <w:tcPr>
            <w:tcW w:w="3501" w:type="pct"/>
            <w:gridSpan w:val="5"/>
            <w:noWrap w:val="0"/>
            <w:vAlign w:val="center"/>
          </w:tcPr>
          <w:p w14:paraId="00A15901">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5632D1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pct"/>
            <w:vMerge w:val="continue"/>
            <w:tcBorders>
              <w:top w:val="nil"/>
              <w:bottom w:val="nil"/>
            </w:tcBorders>
            <w:noWrap w:val="0"/>
            <w:vAlign w:val="center"/>
          </w:tcPr>
          <w:p w14:paraId="2EE3457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88C79D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授权范围</w:t>
            </w:r>
          </w:p>
        </w:tc>
        <w:tc>
          <w:tcPr>
            <w:tcW w:w="3501" w:type="pct"/>
            <w:gridSpan w:val="5"/>
            <w:noWrap w:val="0"/>
            <w:vAlign w:val="center"/>
          </w:tcPr>
          <w:p w14:paraId="2371B672">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全权办理本次采购项目的投标、联系、洽谈、签约、执行等具体事务，签署全部有关文件、文书、协议及合同</w:t>
            </w:r>
          </w:p>
        </w:tc>
      </w:tr>
      <w:tr w14:paraId="28563F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6CE773E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82B13B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法律责任</w:t>
            </w:r>
          </w:p>
        </w:tc>
        <w:tc>
          <w:tcPr>
            <w:tcW w:w="3501" w:type="pct"/>
            <w:gridSpan w:val="5"/>
            <w:noWrap w:val="0"/>
            <w:vAlign w:val="center"/>
          </w:tcPr>
          <w:p w14:paraId="35ED5240">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本公司对被授权人在本项目中的签名承担全部法律责任</w:t>
            </w:r>
          </w:p>
        </w:tc>
      </w:tr>
      <w:tr w14:paraId="3DAEC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4D92EF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04A3CBD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授权期限</w:t>
            </w:r>
          </w:p>
        </w:tc>
        <w:tc>
          <w:tcPr>
            <w:tcW w:w="3501" w:type="pct"/>
            <w:gridSpan w:val="5"/>
            <w:noWrap w:val="0"/>
            <w:vAlign w:val="center"/>
          </w:tcPr>
          <w:p w14:paraId="707837E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本授权书自提交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7CA71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restart"/>
            <w:tcBorders>
              <w:bottom w:val="nil"/>
            </w:tcBorders>
            <w:noWrap w:val="0"/>
            <w:vAlign w:val="center"/>
          </w:tcPr>
          <w:p w14:paraId="08C5BDD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218" w:type="pct"/>
            <w:gridSpan w:val="2"/>
            <w:noWrap w:val="0"/>
            <w:vAlign w:val="center"/>
          </w:tcPr>
          <w:p w14:paraId="6D8F242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46" w:type="pct"/>
            <w:gridSpan w:val="4"/>
            <w:noWrap w:val="0"/>
            <w:vAlign w:val="center"/>
          </w:tcPr>
          <w:p w14:paraId="3252714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047C0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bottom w:val="nil"/>
            </w:tcBorders>
            <w:noWrap w:val="0"/>
            <w:vAlign w:val="center"/>
          </w:tcPr>
          <w:p w14:paraId="40B5386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8" w:type="pct"/>
            <w:gridSpan w:val="2"/>
            <w:noWrap w:val="0"/>
            <w:vAlign w:val="center"/>
          </w:tcPr>
          <w:p w14:paraId="6C5839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46" w:type="pct"/>
            <w:gridSpan w:val="4"/>
            <w:noWrap w:val="0"/>
            <w:vAlign w:val="center"/>
          </w:tcPr>
          <w:p w14:paraId="739F3E2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33D2D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tcBorders>
            <w:noWrap w:val="0"/>
            <w:vAlign w:val="center"/>
          </w:tcPr>
          <w:p w14:paraId="3755E84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8" w:type="pct"/>
            <w:gridSpan w:val="2"/>
            <w:noWrap w:val="0"/>
            <w:vAlign w:val="center"/>
          </w:tcPr>
          <w:p w14:paraId="5F029933">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46" w:type="pct"/>
            <w:gridSpan w:val="4"/>
            <w:noWrap w:val="0"/>
            <w:vAlign w:val="center"/>
          </w:tcPr>
          <w:p w14:paraId="798F6ADC">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0076B2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46ABEC5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662" w:type="pct"/>
            <w:noWrap w:val="0"/>
            <w:vAlign w:val="center"/>
          </w:tcPr>
          <w:p w14:paraId="227E13C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319" w:type="pct"/>
            <w:gridSpan w:val="3"/>
            <w:noWrap w:val="0"/>
            <w:vAlign w:val="center"/>
          </w:tcPr>
          <w:p w14:paraId="1F71372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1D66D95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19" w:type="pct"/>
            <w:noWrap w:val="0"/>
            <w:vAlign w:val="center"/>
          </w:tcPr>
          <w:p w14:paraId="5B7A66C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75EC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2438B9D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1EBF2A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319" w:type="pct"/>
            <w:gridSpan w:val="3"/>
            <w:noWrap w:val="0"/>
            <w:vAlign w:val="center"/>
          </w:tcPr>
          <w:p w14:paraId="43EC07C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4A781F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19" w:type="pct"/>
            <w:noWrap w:val="0"/>
            <w:vAlign w:val="center"/>
          </w:tcPr>
          <w:p w14:paraId="5D76BC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4E3A6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6CC06C3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p>
        </w:tc>
        <w:tc>
          <w:tcPr>
            <w:tcW w:w="662" w:type="pct"/>
            <w:noWrap w:val="0"/>
            <w:vAlign w:val="center"/>
          </w:tcPr>
          <w:p w14:paraId="088D822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319" w:type="pct"/>
            <w:gridSpan w:val="3"/>
            <w:noWrap w:val="0"/>
            <w:vAlign w:val="center"/>
          </w:tcPr>
          <w:p w14:paraId="2E243E8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76F99E3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19" w:type="pct"/>
            <w:noWrap w:val="0"/>
            <w:vAlign w:val="center"/>
          </w:tcPr>
          <w:p w14:paraId="5787355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13C38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58824BF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29467D4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319" w:type="pct"/>
            <w:gridSpan w:val="3"/>
            <w:noWrap w:val="0"/>
            <w:vAlign w:val="center"/>
          </w:tcPr>
          <w:p w14:paraId="2BAE213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347EA14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19" w:type="pct"/>
            <w:noWrap w:val="0"/>
            <w:vAlign w:val="center"/>
          </w:tcPr>
          <w:p w14:paraId="555333A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7740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noWrap w:val="0"/>
            <w:vAlign w:val="center"/>
          </w:tcPr>
          <w:p w14:paraId="53CF04F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4164" w:type="pct"/>
            <w:gridSpan w:val="6"/>
            <w:noWrap w:val="0"/>
            <w:vAlign w:val="center"/>
          </w:tcPr>
          <w:p w14:paraId="3717A86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17688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6" w:hRule="atLeast"/>
        </w:trPr>
        <w:tc>
          <w:tcPr>
            <w:tcW w:w="2401" w:type="pct"/>
            <w:gridSpan w:val="4"/>
            <w:noWrap w:val="0"/>
            <w:vAlign w:val="top"/>
          </w:tcPr>
          <w:p w14:paraId="32DC8E6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412B1D9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1C9032D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55A6994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c>
          <w:tcPr>
            <w:tcW w:w="2598" w:type="pct"/>
            <w:gridSpan w:val="3"/>
            <w:noWrap w:val="0"/>
            <w:vAlign w:val="top"/>
          </w:tcPr>
          <w:p w14:paraId="5F7A42F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被授权人身份证复印件</w:t>
            </w:r>
          </w:p>
          <w:p w14:paraId="62652F8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2FAB3F6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0B337A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0668C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000" w:type="pct"/>
            <w:gridSpan w:val="7"/>
            <w:noWrap w:val="0"/>
            <w:vAlign w:val="center"/>
          </w:tcPr>
          <w:p w14:paraId="4383F463">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29D1178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68FA6515">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7BD80714">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16AB3F0B">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3C4ABA84">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p w14:paraId="2B65952F"/>
    <w:p w14:paraId="18B16CDA"/>
    <w:p w14:paraId="52C3F910">
      <w:pPr>
        <w:spacing w:line="360" w:lineRule="auto"/>
        <w:rPr>
          <w:rFonts w:hint="eastAsia" w:ascii="宋体" w:hAnsi="宋体" w:eastAsia="宋体" w:cs="宋体"/>
          <w:sz w:val="21"/>
          <w:szCs w:val="21"/>
          <w:lang w:val="en-US" w:eastAsia="zh-CN"/>
        </w:rPr>
      </w:pPr>
    </w:p>
    <w:p w14:paraId="20BCBDA3">
      <w:pPr>
        <w:pStyle w:val="10"/>
        <w:shd w:val="clear" w:color="auto" w:fill="auto"/>
        <w:jc w:val="center"/>
        <w:rPr>
          <w:rFonts w:hint="eastAsia" w:ascii="宋体" w:hAnsi="宋体"/>
          <w:b/>
          <w:sz w:val="24"/>
          <w:highlight w:val="none"/>
        </w:rPr>
      </w:pPr>
      <w:r>
        <w:rPr>
          <w:rFonts w:hint="eastAsia" w:ascii="宋体" w:hAnsi="宋体"/>
          <w:b/>
          <w:sz w:val="24"/>
          <w:highlight w:val="none"/>
        </w:rPr>
        <w:t>承诺书</w:t>
      </w:r>
    </w:p>
    <w:p w14:paraId="49EF683C">
      <w:pPr>
        <w:pStyle w:val="10"/>
        <w:shd w:val="clear" w:color="auto" w:fill="auto"/>
        <w:jc w:val="center"/>
        <w:rPr>
          <w:rFonts w:hint="eastAsia" w:ascii="宋体" w:hAnsi="宋体"/>
          <w:sz w:val="24"/>
          <w:highlight w:val="none"/>
        </w:rPr>
      </w:pPr>
    </w:p>
    <w:p w14:paraId="7A67F752">
      <w:pPr>
        <w:pStyle w:val="4"/>
        <w:shd w:val="clear" w:color="auto" w:fill="auto"/>
        <w:spacing w:line="500" w:lineRule="exact"/>
        <w:rPr>
          <w:rFonts w:hint="eastAsia" w:ascii="宋体" w:hAnsi="宋体" w:eastAsia="宋体" w:cs="宋体"/>
          <w:b/>
          <w:bCs/>
          <w:highlight w:val="none"/>
        </w:rPr>
      </w:pPr>
      <w:r>
        <w:rPr>
          <w:rFonts w:hint="eastAsia" w:hAnsi="宋体" w:eastAsia="宋体" w:cs="宋体"/>
          <w:highlight w:val="none"/>
          <w:lang w:eastAsia="zh-CN"/>
        </w:rPr>
        <w:t>韩城黄龙山褐马鸡保护研究中心</w:t>
      </w:r>
      <w:r>
        <w:rPr>
          <w:rFonts w:hint="eastAsia" w:ascii="宋体" w:hAnsi="宋体" w:eastAsia="宋体" w:cs="宋体"/>
          <w:highlight w:val="none"/>
        </w:rPr>
        <w:t>：</w:t>
      </w:r>
    </w:p>
    <w:p w14:paraId="4280ED30">
      <w:pPr>
        <w:pStyle w:val="10"/>
        <w:shd w:val="clear" w:color="auto" w:fill="auto"/>
        <w:spacing w:line="360" w:lineRule="auto"/>
        <w:rPr>
          <w:rFonts w:hint="eastAsia" w:ascii="宋体" w:hAnsi="宋体" w:eastAsia="宋体" w:cs="宋体"/>
          <w:sz w:val="21"/>
          <w:szCs w:val="21"/>
          <w:highlight w:val="none"/>
        </w:rPr>
      </w:pPr>
    </w:p>
    <w:p w14:paraId="03514250">
      <w:pPr>
        <w:pStyle w:val="10"/>
        <w:shd w:val="clear" w:color="auto" w:fill="auto"/>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我方在此声明，我方拟派往</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（项目名称）（以下简称“本工程”）的项目经理</w:t>
      </w:r>
      <w:r>
        <w:rPr>
          <w:rFonts w:hint="eastAsia" w:ascii="宋体" w:hAnsi="宋体" w:eastAsia="宋体" w:cs="宋体"/>
          <w:sz w:val="21"/>
          <w:szCs w:val="21"/>
          <w:highlight w:val="none"/>
          <w:u w:val="single"/>
        </w:rPr>
        <w:t xml:space="preserve">          （项目经理姓名）</w:t>
      </w:r>
      <w:r>
        <w:rPr>
          <w:rFonts w:hint="eastAsia" w:ascii="宋体" w:hAnsi="宋体" w:eastAsia="宋体" w:cs="宋体"/>
          <w:sz w:val="21"/>
          <w:szCs w:val="21"/>
          <w:highlight w:val="none"/>
        </w:rPr>
        <w:t>现阶段没有担任任何在施建设工程项目的项目经理。</w:t>
      </w:r>
    </w:p>
    <w:p w14:paraId="209CFFEC">
      <w:pPr>
        <w:pStyle w:val="10"/>
        <w:shd w:val="clear" w:color="auto" w:fill="auto"/>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我方保证上述信息的真实和准确，并愿意承担因我方就此弄虚作假所引起的一切法律后果。</w:t>
      </w:r>
    </w:p>
    <w:p w14:paraId="2305B1E6">
      <w:pPr>
        <w:pStyle w:val="10"/>
        <w:shd w:val="clear" w:color="auto" w:fill="auto"/>
        <w:spacing w:line="360" w:lineRule="auto"/>
        <w:ind w:firstLine="420" w:firstLineChars="200"/>
        <w:rPr>
          <w:rFonts w:hint="eastAsia" w:ascii="宋体" w:hAnsi="宋体" w:eastAsia="宋体" w:cs="宋体"/>
          <w:sz w:val="21"/>
          <w:szCs w:val="21"/>
          <w:highlight w:val="none"/>
        </w:rPr>
      </w:pPr>
    </w:p>
    <w:p w14:paraId="02546BCF">
      <w:pPr>
        <w:pStyle w:val="10"/>
        <w:shd w:val="clear" w:color="auto" w:fill="auto"/>
        <w:spacing w:line="360" w:lineRule="auto"/>
        <w:ind w:firstLine="420" w:firstLineChars="200"/>
        <w:rPr>
          <w:rFonts w:hint="eastAsia" w:ascii="宋体" w:hAnsi="宋体" w:eastAsia="宋体" w:cs="宋体"/>
          <w:sz w:val="21"/>
          <w:szCs w:val="21"/>
          <w:highlight w:val="none"/>
        </w:rPr>
      </w:pPr>
    </w:p>
    <w:p w14:paraId="3E319B6D">
      <w:pPr>
        <w:pStyle w:val="10"/>
        <w:shd w:val="clear" w:color="auto" w:fill="auto"/>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特此承诺</w:t>
      </w:r>
    </w:p>
    <w:p w14:paraId="3EF952AD">
      <w:pPr>
        <w:pStyle w:val="10"/>
        <w:shd w:val="clear" w:color="auto" w:fill="auto"/>
        <w:rPr>
          <w:rFonts w:hint="eastAsia" w:ascii="宋体" w:hAnsi="宋体" w:eastAsia="宋体" w:cs="宋体"/>
          <w:sz w:val="21"/>
          <w:szCs w:val="21"/>
          <w:highlight w:val="none"/>
        </w:rPr>
      </w:pPr>
    </w:p>
    <w:p w14:paraId="3284F22F">
      <w:pPr>
        <w:pStyle w:val="10"/>
        <w:shd w:val="clear" w:color="auto" w:fill="auto"/>
        <w:rPr>
          <w:rFonts w:hint="eastAsia" w:ascii="宋体" w:hAnsi="宋体" w:eastAsia="宋体" w:cs="宋体"/>
          <w:sz w:val="21"/>
          <w:szCs w:val="21"/>
          <w:highlight w:val="none"/>
        </w:rPr>
      </w:pPr>
    </w:p>
    <w:p w14:paraId="712D62F9">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626C706">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4C7654E">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2A17BA98">
      <w:pPr>
        <w:spacing w:line="360" w:lineRule="auto"/>
        <w:rPr>
          <w:rFonts w:hint="eastAsia" w:ascii="宋体" w:hAnsi="宋体" w:eastAsia="宋体" w:cs="宋体"/>
          <w:sz w:val="21"/>
          <w:szCs w:val="21"/>
          <w:lang w:val="en-US" w:eastAsia="zh-CN"/>
        </w:rPr>
      </w:pPr>
    </w:p>
    <w:p w14:paraId="5647FB01">
      <w:pPr>
        <w:spacing w:line="360" w:lineRule="auto"/>
        <w:rPr>
          <w:rFonts w:hint="eastAsia" w:ascii="宋体" w:hAnsi="宋体" w:eastAsia="宋体" w:cs="宋体"/>
          <w:sz w:val="21"/>
          <w:szCs w:val="21"/>
          <w:lang w:val="en-US" w:eastAsia="zh-CN"/>
        </w:rPr>
      </w:pPr>
    </w:p>
    <w:p w14:paraId="49940EC0">
      <w:pPr>
        <w:spacing w:line="360" w:lineRule="auto"/>
        <w:rPr>
          <w:rFonts w:hint="eastAsia" w:ascii="宋体" w:hAnsi="宋体" w:eastAsia="宋体" w:cs="宋体"/>
          <w:sz w:val="21"/>
          <w:szCs w:val="21"/>
          <w:lang w:val="en-US" w:eastAsia="zh-CN"/>
        </w:rPr>
      </w:pPr>
    </w:p>
    <w:p w14:paraId="1DCEB657">
      <w:pPr>
        <w:spacing w:line="360" w:lineRule="auto"/>
        <w:rPr>
          <w:rFonts w:hint="eastAsia" w:ascii="宋体" w:hAnsi="宋体" w:eastAsia="宋体" w:cs="宋体"/>
          <w:sz w:val="21"/>
          <w:szCs w:val="21"/>
          <w:lang w:val="en-US" w:eastAsia="zh-CN"/>
        </w:rPr>
      </w:pPr>
    </w:p>
    <w:p w14:paraId="6A82FCB9">
      <w:pPr>
        <w:spacing w:line="360" w:lineRule="auto"/>
        <w:rPr>
          <w:rFonts w:hint="eastAsia" w:ascii="宋体" w:hAnsi="宋体" w:eastAsia="宋体" w:cs="宋体"/>
          <w:sz w:val="21"/>
          <w:szCs w:val="21"/>
          <w:lang w:val="en-US" w:eastAsia="zh-CN"/>
        </w:rPr>
      </w:pPr>
    </w:p>
    <w:p w14:paraId="4BE06918">
      <w:pPr>
        <w:spacing w:line="360" w:lineRule="auto"/>
        <w:rPr>
          <w:rFonts w:hint="eastAsia" w:ascii="宋体" w:hAnsi="宋体" w:eastAsia="宋体" w:cs="宋体"/>
          <w:sz w:val="21"/>
          <w:szCs w:val="21"/>
          <w:lang w:val="en-US" w:eastAsia="zh-CN"/>
        </w:rPr>
      </w:pPr>
    </w:p>
    <w:p w14:paraId="2E233238">
      <w:pPr>
        <w:spacing w:line="360" w:lineRule="auto"/>
        <w:rPr>
          <w:rFonts w:hint="eastAsia" w:ascii="宋体" w:hAnsi="宋体" w:eastAsia="宋体" w:cs="宋体"/>
          <w:sz w:val="21"/>
          <w:szCs w:val="21"/>
          <w:lang w:val="en-US" w:eastAsia="zh-CN"/>
        </w:rPr>
      </w:pPr>
    </w:p>
    <w:p w14:paraId="3A7FB32F">
      <w:pPr>
        <w:spacing w:line="360" w:lineRule="auto"/>
        <w:rPr>
          <w:rFonts w:hint="eastAsia" w:ascii="宋体" w:hAnsi="宋体" w:eastAsia="宋体" w:cs="宋体"/>
          <w:sz w:val="21"/>
          <w:szCs w:val="21"/>
          <w:lang w:val="en-US" w:eastAsia="zh-CN"/>
        </w:rPr>
      </w:pPr>
    </w:p>
    <w:p w14:paraId="48893DAD">
      <w:pPr>
        <w:spacing w:line="360" w:lineRule="auto"/>
        <w:rPr>
          <w:rFonts w:hint="eastAsia" w:ascii="宋体" w:hAnsi="宋体" w:eastAsia="宋体" w:cs="宋体"/>
          <w:sz w:val="21"/>
          <w:szCs w:val="21"/>
          <w:lang w:val="en-US" w:eastAsia="zh-CN"/>
        </w:rPr>
      </w:pPr>
    </w:p>
    <w:p w14:paraId="7BC38E60">
      <w:pPr>
        <w:spacing w:line="360" w:lineRule="auto"/>
        <w:rPr>
          <w:rFonts w:hint="eastAsia" w:ascii="宋体" w:hAnsi="宋体" w:eastAsia="宋体" w:cs="宋体"/>
          <w:sz w:val="21"/>
          <w:szCs w:val="21"/>
          <w:lang w:val="en-US" w:eastAsia="zh-CN"/>
        </w:rPr>
      </w:pPr>
    </w:p>
    <w:p w14:paraId="2506FBCF">
      <w:pPr>
        <w:spacing w:line="360" w:lineRule="auto"/>
        <w:rPr>
          <w:rFonts w:hint="eastAsia" w:ascii="宋体" w:hAnsi="宋体" w:eastAsia="宋体" w:cs="宋体"/>
          <w:sz w:val="21"/>
          <w:szCs w:val="21"/>
          <w:lang w:val="en-US" w:eastAsia="zh-CN"/>
        </w:rPr>
      </w:pPr>
    </w:p>
    <w:p w14:paraId="60D8B32C">
      <w:pPr>
        <w:spacing w:line="360" w:lineRule="auto"/>
        <w:rPr>
          <w:rFonts w:hint="eastAsia" w:ascii="宋体" w:hAnsi="宋体" w:eastAsia="宋体" w:cs="宋体"/>
          <w:sz w:val="21"/>
          <w:szCs w:val="21"/>
          <w:lang w:val="en-US" w:eastAsia="zh-CN"/>
        </w:rPr>
      </w:pPr>
    </w:p>
    <w:p w14:paraId="1BDBF53D">
      <w:pPr>
        <w:spacing w:line="360" w:lineRule="auto"/>
        <w:rPr>
          <w:rFonts w:hint="eastAsia" w:ascii="宋体" w:hAnsi="宋体" w:eastAsia="宋体" w:cs="宋体"/>
          <w:sz w:val="21"/>
          <w:szCs w:val="21"/>
          <w:lang w:val="en-US" w:eastAsia="zh-CN"/>
        </w:rPr>
      </w:pPr>
    </w:p>
    <w:p w14:paraId="71DC559E">
      <w:pPr>
        <w:spacing w:line="360" w:lineRule="auto"/>
        <w:rPr>
          <w:rFonts w:hint="eastAsia" w:ascii="宋体" w:hAnsi="宋体" w:eastAsia="宋体" w:cs="宋体"/>
          <w:sz w:val="21"/>
          <w:szCs w:val="21"/>
          <w:lang w:val="en-US" w:eastAsia="zh-CN"/>
        </w:rPr>
      </w:pPr>
    </w:p>
    <w:p w14:paraId="2B55A96F">
      <w:pPr>
        <w:spacing w:line="360" w:lineRule="auto"/>
        <w:rPr>
          <w:rFonts w:hint="eastAsia" w:ascii="宋体" w:hAnsi="宋体" w:eastAsia="宋体" w:cs="宋体"/>
          <w:sz w:val="21"/>
          <w:szCs w:val="21"/>
          <w:lang w:val="en-US" w:eastAsia="zh-CN"/>
        </w:rPr>
      </w:pPr>
    </w:p>
    <w:p w14:paraId="435715C6">
      <w:pPr>
        <w:keepNext/>
        <w:pageBreakBefore w:val="0"/>
        <w:widowControl w:val="0"/>
        <w:shd w:val="clear" w:color="auto" w:fill="auto"/>
        <w:bidi w:val="0"/>
        <w:spacing w:line="600" w:lineRule="auto"/>
        <w:jc w:val="center"/>
        <w:outlineLvl w:val="0"/>
        <w:rPr>
          <w:rFonts w:hAnsi="宋体" w:cs="宋体"/>
          <w:b/>
          <w:bCs/>
          <w:sz w:val="30"/>
          <w:szCs w:val="30"/>
          <w:highlight w:val="none"/>
        </w:rPr>
      </w:pPr>
      <w:bookmarkStart w:id="1" w:name="_Toc32256"/>
      <w:bookmarkStart w:id="2" w:name="_Toc7319"/>
      <w:bookmarkStart w:id="3" w:name="_Toc32478"/>
      <w:r>
        <w:rPr>
          <w:rFonts w:hint="eastAsia" w:hAnsi="宋体" w:cs="宋体"/>
          <w:b/>
          <w:bCs/>
          <w:sz w:val="30"/>
          <w:szCs w:val="30"/>
          <w:highlight w:val="none"/>
        </w:rPr>
        <w:t>企业关联关系承诺书</w:t>
      </w:r>
      <w:bookmarkEnd w:id="1"/>
      <w:bookmarkEnd w:id="2"/>
      <w:bookmarkEnd w:id="3"/>
    </w:p>
    <w:p w14:paraId="76DE737F">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供应商在本项目</w:t>
      </w:r>
      <w:r>
        <w:rPr>
          <w:rFonts w:hint="eastAsia" w:ascii="宋体" w:hAnsi="宋体" w:eastAsia="宋体" w:cs="宋体"/>
          <w:sz w:val="21"/>
          <w:szCs w:val="21"/>
          <w:highlight w:val="none"/>
          <w:lang w:val="en-US" w:eastAsia="zh-CN"/>
        </w:rPr>
        <w:t>投标活动</w:t>
      </w:r>
      <w:r>
        <w:rPr>
          <w:rFonts w:hint="eastAsia" w:ascii="宋体" w:hAnsi="宋体" w:eastAsia="宋体" w:cs="宋体"/>
          <w:sz w:val="21"/>
          <w:szCs w:val="21"/>
          <w:highlight w:val="none"/>
        </w:rPr>
        <w:t>中，不存在与其它供应商负责人为同一人，有控股、管理等关联关系承诺：</w:t>
      </w:r>
      <w:bookmarkStart w:id="4" w:name="_GoBack"/>
      <w:bookmarkEnd w:id="4"/>
    </w:p>
    <w:p w14:paraId="701E0134">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1管理关系说明：</w:t>
      </w:r>
    </w:p>
    <w:p w14:paraId="1F9AD16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我单位管理的具有独立法人的下属单位有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FB94D4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我单位的上级管理单位有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D3AEEAC">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2股权关系说明：</w:t>
      </w:r>
    </w:p>
    <w:p w14:paraId="40BA8268">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我单位控股的单位有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1C0135E">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单位控股。</w:t>
      </w:r>
    </w:p>
    <w:p w14:paraId="7B4382AB">
      <w:pPr>
        <w:keepNext/>
        <w:pageBreakBefore w:val="0"/>
        <w:widowControl w:val="0"/>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3、单位负责人：</w:t>
      </w:r>
      <w:r>
        <w:rPr>
          <w:rFonts w:hint="eastAsia" w:ascii="宋体" w:hAnsi="宋体" w:eastAsia="宋体" w:cs="宋体"/>
          <w:sz w:val="21"/>
          <w:szCs w:val="21"/>
          <w:highlight w:val="none"/>
          <w:u w:val="single"/>
        </w:rPr>
        <w:t xml:space="preserve">                </w:t>
      </w:r>
    </w:p>
    <w:p w14:paraId="3820E89C">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（是或否） 为采购项目提供整体设计、规范编制或者项目管理、监理、检测等服务的供应商。</w:t>
      </w:r>
    </w:p>
    <w:p w14:paraId="4F366B4E">
      <w:pPr>
        <w:keepNext/>
        <w:pageBreakBefore w:val="0"/>
        <w:widowControl w:val="0"/>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、其他与本项目有关的利害关系说明：</w:t>
      </w:r>
      <w:r>
        <w:rPr>
          <w:rFonts w:hint="eastAsia" w:ascii="宋体" w:hAnsi="宋体" w:eastAsia="宋体" w:cs="宋体"/>
          <w:sz w:val="21"/>
          <w:szCs w:val="21"/>
          <w:highlight w:val="none"/>
          <w:u w:val="single"/>
        </w:rPr>
        <w:t xml:space="preserve">                               </w:t>
      </w:r>
    </w:p>
    <w:p w14:paraId="189373CA">
      <w:pPr>
        <w:keepNext/>
        <w:pageBreakBefore w:val="0"/>
        <w:widowControl w:val="0"/>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我单位承诺以上说明真实有效，无虚假内容或隐瞒。</w:t>
      </w:r>
    </w:p>
    <w:p w14:paraId="76F3A4BA">
      <w:pPr>
        <w:keepNext/>
        <w:pageBreakBefore w:val="0"/>
        <w:widowControl w:val="0"/>
        <w:bidi w:val="0"/>
        <w:spacing w:line="500" w:lineRule="exact"/>
        <w:ind w:firstLine="420" w:firstLineChars="200"/>
        <w:rPr>
          <w:rFonts w:hint="eastAsia" w:ascii="宋体" w:hAnsi="宋体" w:eastAsia="宋体" w:cs="宋体"/>
          <w:sz w:val="21"/>
          <w:szCs w:val="21"/>
          <w:highlight w:val="none"/>
        </w:rPr>
      </w:pPr>
    </w:p>
    <w:p w14:paraId="5634D5EF">
      <w:pPr>
        <w:keepNext/>
        <w:pageBreakBefore w:val="0"/>
        <w:widowControl w:val="0"/>
        <w:bidi w:val="0"/>
        <w:spacing w:line="500" w:lineRule="exact"/>
        <w:ind w:firstLine="420" w:firstLineChars="200"/>
        <w:rPr>
          <w:rFonts w:hint="eastAsia" w:ascii="宋体" w:hAnsi="宋体" w:eastAsia="宋体" w:cs="宋体"/>
          <w:sz w:val="21"/>
          <w:szCs w:val="21"/>
          <w:highlight w:val="none"/>
        </w:rPr>
      </w:pPr>
    </w:p>
    <w:p w14:paraId="13D0BDE1">
      <w:pPr>
        <w:pStyle w:val="5"/>
        <w:keepNext/>
        <w:pageBreakBefore w:val="0"/>
        <w:widowControl w:val="0"/>
        <w:bidi w:val="0"/>
        <w:rPr>
          <w:rFonts w:hint="eastAsia"/>
          <w:highlight w:val="none"/>
          <w:lang w:eastAsia="zh-CN"/>
        </w:rPr>
      </w:pPr>
    </w:p>
    <w:p w14:paraId="08E65E63">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147B1F5A">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21F0E48F">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47D14B51">
      <w:pPr>
        <w:spacing w:line="360" w:lineRule="auto"/>
        <w:rPr>
          <w:rFonts w:hint="eastAsia" w:ascii="宋体" w:hAnsi="宋体" w:eastAsia="宋体" w:cs="宋体"/>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94443C"/>
    <w:multiLevelType w:val="singleLevel"/>
    <w:tmpl w:val="7794443C"/>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850597"/>
    <w:rsid w:val="195255BC"/>
    <w:rsid w:val="30A000D0"/>
    <w:rsid w:val="369E260E"/>
    <w:rsid w:val="43B62C92"/>
    <w:rsid w:val="54462559"/>
    <w:rsid w:val="7A9E2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line="360" w:lineRule="auto"/>
    </w:pPr>
    <w:rPr>
      <w:rFonts w:ascii="仿宋_GB2312" w:eastAsia="仿宋_GB2312"/>
      <w:sz w:val="28"/>
    </w:rPr>
  </w:style>
  <w:style w:type="paragraph" w:styleId="4">
    <w:name w:val="Plain Text"/>
    <w:basedOn w:val="1"/>
    <w:qFormat/>
    <w:uiPriority w:val="99"/>
    <w:pPr>
      <w:widowControl w:val="0"/>
      <w:adjustRightInd/>
      <w:snapToGrid/>
      <w:spacing w:after="0"/>
      <w:jc w:val="both"/>
    </w:pPr>
    <w:rPr>
      <w:rFonts w:ascii="宋体" w:hAnsi="Courier New" w:cs="宋体"/>
      <w:kern w:val="2"/>
      <w:sz w:val="21"/>
      <w:szCs w:val="21"/>
    </w:rPr>
  </w:style>
  <w:style w:type="paragraph" w:styleId="5">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8">
    <w:name w:val="null3"/>
    <w:hidden/>
    <w:uiPriority w:val="0"/>
    <w:rPr>
      <w:rFonts w:hint="eastAsia" w:asciiTheme="minorHAnsi" w:hAnsiTheme="minorHAnsi" w:eastAsiaTheme="minorEastAsia" w:cstheme="minorBidi"/>
      <w:lang w:val="en-US" w:eastAsia="zh-Hans"/>
    </w:r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正文_1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2022</Words>
  <Characters>2110</Characters>
  <Lines>0</Lines>
  <Paragraphs>0</Paragraphs>
  <TotalTime>1</TotalTime>
  <ScaleCrop>false</ScaleCrop>
  <LinksUpToDate>false</LinksUpToDate>
  <CharactersWithSpaces>2352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2025-08-26T10:30:00Z</dcterms:created>
  <dc:creator>X</dc:creator>
  <cp:lastModifiedBy>Mr.Xu</cp:lastModifiedBy>
  <dcterms:modified xsi:type="dcterms:W3CDTF">2026-07-11T11:05:39Z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eyJoZGlkIjoiMTY3ZmExNWViYjJkODYwYjAyMzY4NmViOTMzODBlYTYiLCJ1c2VySWQiOiIzMzg0NTQ0NTYifQ==</vt:lpwstr>
  </property>
  <property fmtid="{D5CDD505-2E9C-101B-9397-08002B2CF9AE}" pid="4" name="ICV">
    <vt:lpwstr>671BD30E26E248AC86CD2DDEB06B81A5_12</vt:lpwstr>
  </property>
</Properties>
</file>