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87DB" w14:textId="77777777" w:rsidR="00862ACA" w:rsidRDefault="00862AC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color w:val="0A82E5"/>
          <w:kern w:val="0"/>
          <w:sz w:val="24"/>
        </w:rPr>
      </w:pPr>
    </w:p>
    <w:p w14:paraId="0AA2C2EA" w14:textId="77777777" w:rsidR="00862ACA" w:rsidRDefault="00000000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45B018CA" w14:textId="77777777" w:rsidR="001D481B" w:rsidRDefault="001D481B" w:rsidP="001D481B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FB3EA1B" w14:textId="77777777" w:rsidR="001D481B" w:rsidRDefault="001D481B" w:rsidP="001D481B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0428D6CB" w14:textId="77777777" w:rsidR="001D481B" w:rsidRDefault="001D481B" w:rsidP="001D481B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  <w:r>
        <w:rPr>
          <w:rFonts w:ascii="宋体" w:hAnsi="宋体" w:hint="eastAsia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5228"/>
        <w:gridCol w:w="2143"/>
        <w:gridCol w:w="1417"/>
      </w:tblGrid>
      <w:tr w:rsidR="001D481B" w14:paraId="384E639B" w14:textId="77777777" w:rsidTr="00751FF7">
        <w:trPr>
          <w:trHeight w:val="567"/>
          <w:jc w:val="center"/>
        </w:trPr>
        <w:tc>
          <w:tcPr>
            <w:tcW w:w="726" w:type="dxa"/>
            <w:vAlign w:val="center"/>
          </w:tcPr>
          <w:p w14:paraId="2DC4DA14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5228" w:type="dxa"/>
            <w:vAlign w:val="center"/>
          </w:tcPr>
          <w:p w14:paraId="73EEEACF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2143" w:type="dxa"/>
            <w:vAlign w:val="center"/>
          </w:tcPr>
          <w:p w14:paraId="2FB2F439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投标文件实际数据</w:t>
            </w:r>
          </w:p>
        </w:tc>
        <w:tc>
          <w:tcPr>
            <w:tcW w:w="1417" w:type="dxa"/>
            <w:vAlign w:val="center"/>
          </w:tcPr>
          <w:p w14:paraId="7F4FED45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1D481B" w14:paraId="2E12146F" w14:textId="77777777" w:rsidTr="00751FF7">
        <w:trPr>
          <w:trHeight w:val="567"/>
          <w:jc w:val="center"/>
        </w:trPr>
        <w:tc>
          <w:tcPr>
            <w:tcW w:w="726" w:type="dxa"/>
            <w:vAlign w:val="center"/>
          </w:tcPr>
          <w:p w14:paraId="32500EBF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5228" w:type="dxa"/>
            <w:vAlign w:val="center"/>
          </w:tcPr>
          <w:p w14:paraId="44527C45" w14:textId="77777777" w:rsidR="001D481B" w:rsidRDefault="001D481B" w:rsidP="001D481B">
            <w:pPr>
              <w:spacing w:line="42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项目完工期：</w:t>
            </w:r>
            <w:r>
              <w:rPr>
                <w:rFonts w:asciiTheme="minorEastAsia" w:hAnsiTheme="minorEastAsia" w:cs="仿宋" w:hint="eastAsia"/>
                <w:sz w:val="24"/>
              </w:rPr>
              <w:t>供应商合同签订后40个日历日内完成机房改造及全部设备调试安装，满足正常使用要求，变更后的《辐射安全许可证》、《放射诊疗许可证》必须在合同签订后60个日历日内办理完毕。</w:t>
            </w:r>
          </w:p>
        </w:tc>
        <w:tc>
          <w:tcPr>
            <w:tcW w:w="2143" w:type="dxa"/>
            <w:vAlign w:val="center"/>
          </w:tcPr>
          <w:p w14:paraId="2B763677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1142D13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D481B" w14:paraId="52CB846B" w14:textId="77777777" w:rsidTr="00751FF7">
        <w:trPr>
          <w:trHeight w:val="567"/>
          <w:jc w:val="center"/>
        </w:trPr>
        <w:tc>
          <w:tcPr>
            <w:tcW w:w="726" w:type="dxa"/>
            <w:vAlign w:val="center"/>
          </w:tcPr>
          <w:p w14:paraId="06A6BAC6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5228" w:type="dxa"/>
            <w:vAlign w:val="center"/>
          </w:tcPr>
          <w:p w14:paraId="4557E63E" w14:textId="77777777" w:rsidR="001D481B" w:rsidRDefault="001D481B" w:rsidP="001D481B">
            <w:pPr>
              <w:spacing w:line="42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项目实施地点：西安科技大学临潼校区骊山校园校医院</w:t>
            </w:r>
          </w:p>
        </w:tc>
        <w:tc>
          <w:tcPr>
            <w:tcW w:w="2143" w:type="dxa"/>
            <w:vAlign w:val="center"/>
          </w:tcPr>
          <w:p w14:paraId="5828A7B9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AB73DD3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D481B" w14:paraId="151F96F5" w14:textId="77777777" w:rsidTr="00751FF7">
        <w:trPr>
          <w:trHeight w:val="567"/>
          <w:jc w:val="center"/>
        </w:trPr>
        <w:tc>
          <w:tcPr>
            <w:tcW w:w="726" w:type="dxa"/>
            <w:vAlign w:val="center"/>
          </w:tcPr>
          <w:p w14:paraId="64A3E29F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5228" w:type="dxa"/>
            <w:vAlign w:val="center"/>
          </w:tcPr>
          <w:p w14:paraId="7E39E139" w14:textId="77777777" w:rsidR="001D481B" w:rsidRDefault="001D481B" w:rsidP="001D481B">
            <w:pPr>
              <w:spacing w:line="42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质保期：</w:t>
            </w:r>
            <w:r>
              <w:rPr>
                <w:rFonts w:asciiTheme="minorEastAsia" w:hAnsiTheme="minorEastAsia" w:cs="仿宋" w:hint="eastAsia"/>
                <w:sz w:val="24"/>
                <w:u w:val="single"/>
              </w:rPr>
              <w:t>防护工程质保期不低于5年</w:t>
            </w:r>
            <w:r>
              <w:rPr>
                <w:rFonts w:ascii="宋体" w:hAnsi="宋体" w:cs="宋体" w:hint="eastAsia"/>
                <w:sz w:val="24"/>
                <w:u w:val="single"/>
              </w:rPr>
              <w:t>；设备质保期≥2年。</w:t>
            </w:r>
          </w:p>
        </w:tc>
        <w:tc>
          <w:tcPr>
            <w:tcW w:w="2143" w:type="dxa"/>
            <w:vAlign w:val="center"/>
          </w:tcPr>
          <w:p w14:paraId="0D824464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9866D65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D481B" w14:paraId="437B4544" w14:textId="77777777" w:rsidTr="00751FF7">
        <w:trPr>
          <w:trHeight w:val="567"/>
          <w:jc w:val="center"/>
        </w:trPr>
        <w:tc>
          <w:tcPr>
            <w:tcW w:w="726" w:type="dxa"/>
            <w:vAlign w:val="center"/>
          </w:tcPr>
          <w:p w14:paraId="77EEF19E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5228" w:type="dxa"/>
            <w:vAlign w:val="center"/>
          </w:tcPr>
          <w:p w14:paraId="24B83894" w14:textId="77777777" w:rsidR="001D481B" w:rsidRDefault="001D481B" w:rsidP="001D481B">
            <w:pPr>
              <w:pStyle w:val="null3"/>
              <w:spacing w:line="4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支付方式</w:t>
            </w:r>
          </w:p>
          <w:p w14:paraId="4A5F5B1C" w14:textId="77777777" w:rsidR="001D481B" w:rsidRDefault="001D481B" w:rsidP="001D481B">
            <w:pPr>
              <w:pStyle w:val="null3"/>
              <w:spacing w:line="4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一次性付清</w:t>
            </w:r>
          </w:p>
          <w:p w14:paraId="473716BD" w14:textId="77777777" w:rsidR="001D481B" w:rsidRDefault="001D481B" w:rsidP="001D481B">
            <w:pPr>
              <w:pStyle w:val="null3"/>
              <w:spacing w:line="4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支付约定</w:t>
            </w:r>
          </w:p>
          <w:p w14:paraId="27703B23" w14:textId="77777777" w:rsidR="001D481B" w:rsidRDefault="001D481B" w:rsidP="001D481B">
            <w:pPr>
              <w:pStyle w:val="null3"/>
              <w:spacing w:line="420" w:lineRule="exac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付款条件说明：</w:t>
            </w:r>
          </w:p>
          <w:p w14:paraId="17996577" w14:textId="77777777" w:rsidR="001D481B" w:rsidRDefault="001D481B" w:rsidP="001D481B">
            <w:pPr>
              <w:pStyle w:val="null3"/>
              <w:spacing w:line="420" w:lineRule="exac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u w:val="single"/>
                <w:lang w:eastAsia="zh-CN"/>
              </w:rPr>
              <w:t>（1）非中小企业中标付款方式：签订合同前向学校缴纳5%的履约保证金，产品安装调试经学校验收合格后一次性支付全款，同时缴纳的5%履约保证金无质量问题一次性无息退还。（2）中小企业中标付款方式：签订合同前向学校缴纳5%的履约保证金，合同签订后采购人支付40%合同金额的预付款。产品安装调试经学校验收合格后一次性支付60%合同金额的余款，同时缴纳的5%履约保证金无质量问题一次性无息退还</w:t>
            </w:r>
            <w:r>
              <w:rPr>
                <w:rFonts w:ascii="宋体" w:eastAsia="宋体" w:hAnsi="宋体" w:cs="宋体"/>
                <w:sz w:val="24"/>
                <w:szCs w:val="24"/>
              </w:rPr>
              <w:t>。达到付款条件起</w:t>
            </w:r>
            <w:r>
              <w:rPr>
                <w:rFonts w:ascii="宋体" w:eastAsia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u w:val="single"/>
                <w:lang w:eastAsia="zh-CN"/>
              </w:rPr>
              <w:t xml:space="preserve">30 </w:t>
            </w:r>
            <w:r>
              <w:rPr>
                <w:rFonts w:ascii="宋体" w:eastAsia="宋体" w:hAnsi="宋体" w:cs="宋体"/>
                <w:sz w:val="24"/>
                <w:szCs w:val="24"/>
              </w:rPr>
              <w:t>日内，支付合同总金额的</w:t>
            </w:r>
            <w:r>
              <w:rPr>
                <w:rFonts w:ascii="宋体" w:eastAsia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  <w:u w:val="single"/>
                <w:lang w:eastAsia="zh-CN"/>
              </w:rPr>
              <w:t xml:space="preserve">100 </w:t>
            </w:r>
            <w:r>
              <w:rPr>
                <w:rFonts w:ascii="宋体" w:eastAsia="宋体" w:hAnsi="宋体" w:cs="宋体"/>
                <w:sz w:val="24"/>
                <w:szCs w:val="24"/>
              </w:rPr>
              <w:t>%。</w:t>
            </w:r>
          </w:p>
        </w:tc>
        <w:tc>
          <w:tcPr>
            <w:tcW w:w="2143" w:type="dxa"/>
            <w:vAlign w:val="center"/>
          </w:tcPr>
          <w:p w14:paraId="72D63F19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03F9D1E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D481B" w14:paraId="3514AD80" w14:textId="77777777" w:rsidTr="00751FF7">
        <w:trPr>
          <w:trHeight w:val="567"/>
          <w:jc w:val="center"/>
        </w:trPr>
        <w:tc>
          <w:tcPr>
            <w:tcW w:w="726" w:type="dxa"/>
            <w:vAlign w:val="center"/>
          </w:tcPr>
          <w:p w14:paraId="6B1D1279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5228" w:type="dxa"/>
            <w:vAlign w:val="center"/>
          </w:tcPr>
          <w:p w14:paraId="555AA4D1" w14:textId="77777777" w:rsidR="001D481B" w:rsidRDefault="001D481B" w:rsidP="001D481B">
            <w:pPr>
              <w:spacing w:line="420" w:lineRule="exact"/>
              <w:jc w:val="left"/>
              <w:rPr>
                <w:rFonts w:asciiTheme="minorEastAsia" w:hAnsiTheme="minorEastAsia" w:cs="仿宋" w:hint="eastAsia"/>
                <w:b/>
                <w:bCs/>
                <w:sz w:val="24"/>
              </w:rPr>
            </w:pPr>
            <w:r>
              <w:rPr>
                <w:rFonts w:asciiTheme="minorEastAsia" w:hAnsiTheme="minorEastAsia" w:cs="仿宋" w:hint="eastAsia"/>
                <w:b/>
                <w:bCs/>
                <w:sz w:val="24"/>
              </w:rPr>
              <w:t>★三、其他商务要求</w:t>
            </w:r>
          </w:p>
          <w:p w14:paraId="1171BF52" w14:textId="77777777" w:rsidR="001D481B" w:rsidRDefault="001D481B" w:rsidP="001D481B">
            <w:pPr>
              <w:spacing w:line="420" w:lineRule="exact"/>
              <w:jc w:val="left"/>
              <w:rPr>
                <w:rFonts w:asciiTheme="minorEastAsia" w:hAnsiTheme="minorEastAsia" w:cs="仿宋" w:hint="eastAsia"/>
                <w:sz w:val="24"/>
              </w:rPr>
            </w:pPr>
            <w:r>
              <w:rPr>
                <w:rFonts w:asciiTheme="minorEastAsia" w:hAnsiTheme="minorEastAsia" w:cs="仿宋" w:hint="eastAsia"/>
                <w:sz w:val="24"/>
              </w:rPr>
              <w:t>1、承诺DR设备的安装完成日期须距生产日期（或</w:t>
            </w:r>
            <w:r>
              <w:rPr>
                <w:rFonts w:asciiTheme="minorEastAsia" w:hAnsiTheme="minorEastAsia" w:cs="仿宋" w:hint="eastAsia"/>
                <w:sz w:val="24"/>
              </w:rPr>
              <w:lastRenderedPageBreak/>
              <w:t>出厂日期）≤3个月。</w:t>
            </w:r>
          </w:p>
          <w:p w14:paraId="53C554A6" w14:textId="77777777" w:rsidR="001D481B" w:rsidRDefault="001D481B" w:rsidP="001D481B">
            <w:pPr>
              <w:spacing w:line="420" w:lineRule="exact"/>
              <w:jc w:val="left"/>
              <w:rPr>
                <w:rFonts w:asciiTheme="minorEastAsia" w:hAnsiTheme="minorEastAsia" w:cs="仿宋" w:hint="eastAsia"/>
                <w:sz w:val="24"/>
              </w:rPr>
            </w:pPr>
            <w:r>
              <w:rPr>
                <w:rFonts w:asciiTheme="minorEastAsia" w:hAnsiTheme="minorEastAsia" w:cs="仿宋" w:hint="eastAsia"/>
                <w:sz w:val="24"/>
              </w:rPr>
              <w:t>2、防护工程质保期不低于5年。</w:t>
            </w:r>
          </w:p>
        </w:tc>
        <w:tc>
          <w:tcPr>
            <w:tcW w:w="2143" w:type="dxa"/>
            <w:vAlign w:val="center"/>
          </w:tcPr>
          <w:p w14:paraId="544D566B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5F93936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D481B" w14:paraId="0810F66C" w14:textId="77777777" w:rsidTr="00751FF7">
        <w:trPr>
          <w:trHeight w:val="703"/>
          <w:jc w:val="center"/>
        </w:trPr>
        <w:tc>
          <w:tcPr>
            <w:tcW w:w="726" w:type="dxa"/>
            <w:vAlign w:val="center"/>
          </w:tcPr>
          <w:p w14:paraId="7550DC04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…</w:t>
            </w:r>
          </w:p>
        </w:tc>
        <w:tc>
          <w:tcPr>
            <w:tcW w:w="5228" w:type="dxa"/>
            <w:vAlign w:val="center"/>
          </w:tcPr>
          <w:p w14:paraId="3A158176" w14:textId="77777777" w:rsidR="001D481B" w:rsidRDefault="001D481B" w:rsidP="00751FF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2143" w:type="dxa"/>
            <w:vAlign w:val="center"/>
          </w:tcPr>
          <w:p w14:paraId="66145705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55B3BC6" w14:textId="77777777" w:rsidR="001D481B" w:rsidRDefault="001D481B" w:rsidP="00751FF7">
            <w:pPr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197CA24A" w14:textId="0DCA3865" w:rsidR="00862ACA" w:rsidRDefault="001D481B" w:rsidP="001125F2">
      <w:pPr>
        <w:autoSpaceDE w:val="0"/>
        <w:autoSpaceDN w:val="0"/>
        <w:adjustRightInd w:val="0"/>
        <w:spacing w:line="360" w:lineRule="auto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/>
          <w:sz w:val="24"/>
        </w:rPr>
        <w:t>说明：</w:t>
      </w:r>
      <w:r>
        <w:rPr>
          <w:rFonts w:hAnsi="宋体"/>
          <w:sz w:val="24"/>
        </w:rPr>
        <w:t>投标人根据招标文件</w:t>
      </w:r>
      <w:r>
        <w:rPr>
          <w:rFonts w:asciiTheme="minorEastAsia" w:hAnsiTheme="minorEastAsia"/>
          <w:sz w:val="24"/>
        </w:rPr>
        <w:t>要求</w:t>
      </w:r>
      <w:r>
        <w:rPr>
          <w:rFonts w:asciiTheme="minorEastAsia" w:hAnsiTheme="minorEastAsia" w:cs="Courier New"/>
          <w:sz w:val="24"/>
        </w:rPr>
        <w:t>如实填写</w:t>
      </w:r>
      <w:r>
        <w:rPr>
          <w:rFonts w:ascii="宋体" w:hAnsi="宋体" w:cs="Courier New"/>
          <w:sz w:val="24"/>
        </w:rPr>
        <w:t>（包括</w:t>
      </w:r>
      <w:r>
        <w:rPr>
          <w:rFonts w:asciiTheme="minorEastAsia" w:hAnsiTheme="minorEastAsia" w:cs="Courier New"/>
          <w:sz w:val="24"/>
        </w:rPr>
        <w:t>项目完工期</w:t>
      </w:r>
      <w:r>
        <w:rPr>
          <w:rFonts w:ascii="宋体" w:hAnsi="宋体" w:cs="Courier New"/>
          <w:sz w:val="24"/>
        </w:rPr>
        <w:t>、项目实施地点、质保期、</w:t>
      </w:r>
      <w:r>
        <w:rPr>
          <w:rFonts w:ascii="宋体" w:hAnsi="宋体" w:cs="宋体"/>
          <w:sz w:val="24"/>
        </w:rPr>
        <w:t>支付方式、</w:t>
      </w:r>
      <w:r>
        <w:rPr>
          <w:rFonts w:ascii="宋体" w:hAnsi="宋体" w:cs="Courier New"/>
          <w:sz w:val="24"/>
        </w:rPr>
        <w:t>支付约定等）</w:t>
      </w:r>
      <w:r>
        <w:rPr>
          <w:rFonts w:asciiTheme="minorEastAsia" w:hAnsiTheme="minorEastAsia" w:cs="Courier New"/>
          <w:sz w:val="24"/>
        </w:rPr>
        <w:t>。</w:t>
      </w:r>
      <w:r>
        <w:rPr>
          <w:rFonts w:ascii="宋体" w:hAnsi="宋体" w:cs="Courier New"/>
          <w:sz w:val="24"/>
        </w:rPr>
        <w:t>响应说明填写：优于、相同、低于。</w:t>
      </w:r>
      <w:r>
        <w:rPr>
          <w:rFonts w:hAnsi="宋体"/>
          <w:sz w:val="24"/>
        </w:rPr>
        <w:t>未填写视为完全响应本项目要求。</w:t>
      </w:r>
    </w:p>
    <w:p w14:paraId="5D6AA82E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5FC2C87F" w14:textId="77777777" w:rsidR="00862ACA" w:rsidRDefault="00862ACA">
      <w:pPr>
        <w:pStyle w:val="a4"/>
        <w:ind w:firstLineChars="250" w:firstLine="600"/>
        <w:jc w:val="left"/>
        <w:rPr>
          <w:rFonts w:hAnsi="宋体"/>
          <w:sz w:val="24"/>
        </w:rPr>
      </w:pPr>
    </w:p>
    <w:p w14:paraId="7FC2B2CB" w14:textId="77777777" w:rsidR="0003486E" w:rsidRDefault="0003486E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4E929D88" w14:textId="3E4EE5E9" w:rsidR="00862ACA" w:rsidRDefault="00000000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</w:p>
    <w:p w14:paraId="69B24BBC" w14:textId="77777777" w:rsidR="00862ACA" w:rsidRDefault="00862ACA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810699F" w14:textId="73D6E43F" w:rsidR="00862ACA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p w14:paraId="28B10268" w14:textId="77777777" w:rsidR="00862ACA" w:rsidRDefault="00862ACA">
      <w:pPr>
        <w:widowControl/>
        <w:jc w:val="left"/>
      </w:pPr>
    </w:p>
    <w:sectPr w:rsidR="0086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A0B51" w14:textId="77777777" w:rsidR="001C22F4" w:rsidRDefault="001C22F4">
      <w:pPr>
        <w:spacing w:line="240" w:lineRule="auto"/>
      </w:pPr>
      <w:r>
        <w:separator/>
      </w:r>
    </w:p>
  </w:endnote>
  <w:endnote w:type="continuationSeparator" w:id="0">
    <w:p w14:paraId="7B5BD3BF" w14:textId="77777777" w:rsidR="001C22F4" w:rsidRDefault="001C2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C6BC1" w14:textId="77777777" w:rsidR="001C22F4" w:rsidRDefault="001C22F4">
      <w:r>
        <w:separator/>
      </w:r>
    </w:p>
  </w:footnote>
  <w:footnote w:type="continuationSeparator" w:id="0">
    <w:p w14:paraId="0716E386" w14:textId="77777777" w:rsidR="001C22F4" w:rsidRDefault="001C2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211BA"/>
    <w:rsid w:val="0003486E"/>
    <w:rsid w:val="00037057"/>
    <w:rsid w:val="00066918"/>
    <w:rsid w:val="000D40BF"/>
    <w:rsid w:val="000D42C5"/>
    <w:rsid w:val="000E5783"/>
    <w:rsid w:val="001125F2"/>
    <w:rsid w:val="001412B3"/>
    <w:rsid w:val="001A0136"/>
    <w:rsid w:val="001C22F4"/>
    <w:rsid w:val="001D481B"/>
    <w:rsid w:val="001F1166"/>
    <w:rsid w:val="0025392E"/>
    <w:rsid w:val="00264504"/>
    <w:rsid w:val="00266366"/>
    <w:rsid w:val="00290B72"/>
    <w:rsid w:val="002C77C8"/>
    <w:rsid w:val="003103F4"/>
    <w:rsid w:val="00315F66"/>
    <w:rsid w:val="003B3DA0"/>
    <w:rsid w:val="003C0497"/>
    <w:rsid w:val="003F4261"/>
    <w:rsid w:val="004172A1"/>
    <w:rsid w:val="004550E3"/>
    <w:rsid w:val="004A3652"/>
    <w:rsid w:val="004B5A30"/>
    <w:rsid w:val="004E4CF4"/>
    <w:rsid w:val="00500A71"/>
    <w:rsid w:val="00513A41"/>
    <w:rsid w:val="0052340E"/>
    <w:rsid w:val="00606A32"/>
    <w:rsid w:val="006600FC"/>
    <w:rsid w:val="00676AEB"/>
    <w:rsid w:val="006A5ACF"/>
    <w:rsid w:val="007B0C98"/>
    <w:rsid w:val="007F3ED0"/>
    <w:rsid w:val="007F76A1"/>
    <w:rsid w:val="008023F9"/>
    <w:rsid w:val="0081456C"/>
    <w:rsid w:val="00827217"/>
    <w:rsid w:val="00862ACA"/>
    <w:rsid w:val="00876F58"/>
    <w:rsid w:val="00877601"/>
    <w:rsid w:val="00885E41"/>
    <w:rsid w:val="008909E5"/>
    <w:rsid w:val="00927E8B"/>
    <w:rsid w:val="00982598"/>
    <w:rsid w:val="009A1DF7"/>
    <w:rsid w:val="009B784A"/>
    <w:rsid w:val="009E20C3"/>
    <w:rsid w:val="00B55AD1"/>
    <w:rsid w:val="00BC4278"/>
    <w:rsid w:val="00BD73C2"/>
    <w:rsid w:val="00BE381A"/>
    <w:rsid w:val="00C3028D"/>
    <w:rsid w:val="00CA1745"/>
    <w:rsid w:val="00D67B37"/>
    <w:rsid w:val="00D973E0"/>
    <w:rsid w:val="00E0351C"/>
    <w:rsid w:val="00E32C15"/>
    <w:rsid w:val="00E3359C"/>
    <w:rsid w:val="00E64622"/>
    <w:rsid w:val="00EE2571"/>
    <w:rsid w:val="00EF5E5A"/>
    <w:rsid w:val="00FB066C"/>
    <w:rsid w:val="00FF77E8"/>
    <w:rsid w:val="45020FB6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E5109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页眉 字符"/>
    <w:basedOn w:val="a1"/>
    <w:link w:val="a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null3">
    <w:name w:val="null3"/>
    <w:hidden/>
    <w:qFormat/>
    <w:rsid w:val="001D481B"/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382</Characters>
  <Application>Microsoft Office Word</Application>
  <DocSecurity>0</DocSecurity>
  <Lines>21</Lines>
  <Paragraphs>20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35</cp:revision>
  <dcterms:created xsi:type="dcterms:W3CDTF">2023-07-21T07:31:00Z</dcterms:created>
  <dcterms:modified xsi:type="dcterms:W3CDTF">2026-05-14T07:48:00Z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