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96919">
      <w:pPr>
        <w:pStyle w:val="2"/>
        <w:spacing w:before="184" w:line="223" w:lineRule="auto"/>
        <w:ind w:left="3519" w:firstLine="544" w:firstLineChars="200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商务偏离表</w:t>
      </w:r>
    </w:p>
    <w:p w14:paraId="7D2C6B18">
      <w:pPr>
        <w:spacing w:line="164" w:lineRule="exact"/>
        <w:rPr>
          <w:color w:val="auto"/>
          <w:highlight w:val="none"/>
        </w:rPr>
      </w:pPr>
    </w:p>
    <w:tbl>
      <w:tblPr>
        <w:tblStyle w:val="8"/>
        <w:tblW w:w="921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2543"/>
        <w:gridCol w:w="2433"/>
        <w:gridCol w:w="1365"/>
        <w:gridCol w:w="1446"/>
      </w:tblGrid>
      <w:tr w14:paraId="7883D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6E3EA8F2">
            <w:pPr>
              <w:pStyle w:val="7"/>
              <w:spacing w:before="115" w:line="221" w:lineRule="auto"/>
              <w:ind w:left="483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名称</w:t>
            </w:r>
          </w:p>
        </w:tc>
        <w:tc>
          <w:tcPr>
            <w:tcW w:w="2543" w:type="dxa"/>
            <w:vAlign w:val="top"/>
          </w:tcPr>
          <w:p w14:paraId="5F97E83B">
            <w:pPr>
              <w:pStyle w:val="7"/>
              <w:spacing w:before="115" w:line="222" w:lineRule="auto"/>
              <w:ind w:left="55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招标文件要求</w:t>
            </w:r>
          </w:p>
        </w:tc>
        <w:tc>
          <w:tcPr>
            <w:tcW w:w="2433" w:type="dxa"/>
            <w:vAlign w:val="top"/>
          </w:tcPr>
          <w:p w14:paraId="35ECAB67">
            <w:pPr>
              <w:pStyle w:val="7"/>
              <w:spacing w:before="115" w:line="222" w:lineRule="auto"/>
              <w:ind w:left="508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投标文件响应</w:t>
            </w:r>
          </w:p>
        </w:tc>
        <w:tc>
          <w:tcPr>
            <w:tcW w:w="1365" w:type="dxa"/>
            <w:vAlign w:val="top"/>
          </w:tcPr>
          <w:p w14:paraId="2F65869F">
            <w:pPr>
              <w:pStyle w:val="7"/>
              <w:spacing w:before="115" w:line="222" w:lineRule="auto"/>
              <w:ind w:left="21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偏离情况</w:t>
            </w:r>
          </w:p>
        </w:tc>
        <w:tc>
          <w:tcPr>
            <w:tcW w:w="1446" w:type="dxa"/>
            <w:vAlign w:val="top"/>
          </w:tcPr>
          <w:p w14:paraId="050D1C05">
            <w:pPr>
              <w:pStyle w:val="7"/>
              <w:spacing w:before="115" w:line="224" w:lineRule="auto"/>
              <w:ind w:left="496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说明</w:t>
            </w:r>
          </w:p>
        </w:tc>
      </w:tr>
      <w:tr w14:paraId="78C74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0E8DDF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F82B6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1EA0F37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D97F8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BD5777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DBE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24" w:type="dxa"/>
            <w:vAlign w:val="top"/>
          </w:tcPr>
          <w:p w14:paraId="1B16F3A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0DD0C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5A86A4B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73751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2DA0B47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F139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24" w:type="dxa"/>
            <w:vAlign w:val="top"/>
          </w:tcPr>
          <w:p w14:paraId="7891AF4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19F0E71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40BAB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3E949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5080FB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C533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34E229A8">
            <w:pPr>
              <w:pStyle w:val="7"/>
              <w:spacing w:before="219" w:line="93" w:lineRule="exact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2543" w:type="dxa"/>
            <w:vAlign w:val="top"/>
          </w:tcPr>
          <w:p w14:paraId="53F3670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3BDA7F6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79DD5B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4E877E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90BE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483FB9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E33AA3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0708D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3C4712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621E8B9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5C7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31003E2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88DD69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A8662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56D4C80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34DB226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2E6938F4">
      <w:pPr>
        <w:pStyle w:val="2"/>
        <w:spacing w:before="78" w:line="359" w:lineRule="auto"/>
        <w:ind w:right="-92" w:rightChars="-44"/>
        <w:jc w:val="both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注：</w:t>
      </w:r>
      <w:r>
        <w:rPr>
          <w:rFonts w:hint="eastAsia"/>
          <w:color w:val="auto"/>
          <w:spacing w:val="-1"/>
          <w:highlight w:val="none"/>
          <w:lang w:val="en-US" w:eastAsia="zh-CN"/>
        </w:rPr>
        <w:t>1、</w:t>
      </w:r>
      <w:r>
        <w:rPr>
          <w:color w:val="auto"/>
          <w:spacing w:val="-1"/>
          <w:highlight w:val="none"/>
        </w:rPr>
        <w:t>本表填写投标文件中与招标文件有偏离（包括正偏离和负偏离）的内容</w:t>
      </w:r>
      <w:r>
        <w:rPr>
          <w:color w:val="auto"/>
          <w:spacing w:val="-2"/>
          <w:highlight w:val="none"/>
        </w:rPr>
        <w:t>,投标文件与招标文件要求完全一致的，不用在</w:t>
      </w:r>
      <w:r>
        <w:rPr>
          <w:color w:val="auto"/>
          <w:spacing w:val="-3"/>
          <w:highlight w:val="none"/>
        </w:rPr>
        <w:t>此表中列出，但必须提交本表（需</w:t>
      </w:r>
      <w:r>
        <w:rPr>
          <w:color w:val="auto"/>
          <w:spacing w:val="-2"/>
          <w:highlight w:val="none"/>
        </w:rPr>
        <w:t>签字盖章</w:t>
      </w:r>
      <w:r>
        <w:rPr>
          <w:color w:val="auto"/>
          <w:spacing w:val="13"/>
          <w:highlight w:val="none"/>
        </w:rPr>
        <w:t>），</w:t>
      </w:r>
      <w:r>
        <w:rPr>
          <w:color w:val="auto"/>
          <w:spacing w:val="-2"/>
          <w:highlight w:val="none"/>
        </w:rPr>
        <w:t>除本偏离表中所列的偏离项目外，其它</w:t>
      </w:r>
      <w:r>
        <w:rPr>
          <w:color w:val="auto"/>
          <w:spacing w:val="-3"/>
          <w:highlight w:val="none"/>
        </w:rPr>
        <w:t>均完全响应“招标文件</w:t>
      </w:r>
      <w:r>
        <w:rPr>
          <w:color w:val="auto"/>
          <w:spacing w:val="-87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”中的</w:t>
      </w:r>
      <w:r>
        <w:rPr>
          <w:color w:val="auto"/>
          <w:spacing w:val="-7"/>
          <w:highlight w:val="none"/>
        </w:rPr>
        <w:t>要求。</w:t>
      </w:r>
    </w:p>
    <w:p w14:paraId="60266056">
      <w:pPr>
        <w:pStyle w:val="2"/>
        <w:spacing w:before="88" w:line="309" w:lineRule="auto"/>
        <w:ind w:left="0" w:right="-92" w:rightChars="-44" w:firstLine="480" w:firstLineChars="200"/>
        <w:rPr>
          <w:color w:val="auto"/>
          <w:spacing w:val="-2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、供应商必须据实填写，不得虚假响应，否则将</w:t>
      </w:r>
      <w:r>
        <w:rPr>
          <w:color w:val="auto"/>
          <w:spacing w:val="-1"/>
          <w:highlight w:val="none"/>
        </w:rPr>
        <w:t>取消其投标或中标资格，并按</w:t>
      </w:r>
      <w:r>
        <w:rPr>
          <w:color w:val="auto"/>
          <w:spacing w:val="-2"/>
          <w:highlight w:val="none"/>
        </w:rPr>
        <w:t>有关规定进处罚。</w:t>
      </w:r>
    </w:p>
    <w:p w14:paraId="61D3399F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0410D0AA">
      <w:pPr>
        <w:spacing w:line="272" w:lineRule="auto"/>
        <w:rPr>
          <w:rFonts w:ascii="Arial"/>
          <w:color w:val="auto"/>
          <w:sz w:val="21"/>
          <w:highlight w:val="none"/>
        </w:rPr>
      </w:pPr>
    </w:p>
    <w:p w14:paraId="7AA1F541">
      <w:pPr>
        <w:pStyle w:val="3"/>
        <w:keepNext w:val="0"/>
        <w:keepLines w:val="0"/>
        <w:pageBreakBefore w:val="0"/>
        <w:widowControl w:val="0"/>
        <w:tabs>
          <w:tab w:val="left" w:pos="35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</w:p>
    <w:p w14:paraId="14D0A525">
      <w:pPr>
        <w:pStyle w:val="3"/>
        <w:keepNext w:val="0"/>
        <w:keepLines w:val="0"/>
        <w:pageBreakBefore w:val="0"/>
        <w:widowControl w:val="0"/>
        <w:tabs>
          <w:tab w:val="left" w:pos="35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>供应商全称并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加盖公章）</w:t>
      </w:r>
    </w:p>
    <w:p w14:paraId="6454DCCC">
      <w:pPr>
        <w:pStyle w:val="3"/>
        <w:keepNext w:val="0"/>
        <w:keepLines w:val="0"/>
        <w:pageBreakBefore w:val="0"/>
        <w:widowControl w:val="0"/>
        <w:tabs>
          <w:tab w:val="left" w:pos="35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法定代表人/授权代表（签字或盖章）：</w:t>
      </w:r>
    </w:p>
    <w:p w14:paraId="078F8516">
      <w:pPr>
        <w:pStyle w:val="3"/>
        <w:keepNext w:val="0"/>
        <w:keepLines w:val="0"/>
        <w:pageBreakBefore w:val="0"/>
        <w:widowControl w:val="0"/>
        <w:tabs>
          <w:tab w:val="left" w:pos="35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日期：   年   月   日</w:t>
      </w:r>
    </w:p>
    <w:p w14:paraId="1FB7E271">
      <w:pPr>
        <w:rPr>
          <w:rFonts w:hint="eastAsia" w:ascii="仿宋" w:hAnsi="仿宋" w:eastAsia="仿宋" w:cs="仿宋"/>
          <w:color w:val="auto"/>
          <w:highlight w:val="none"/>
          <w:u w:val="single" w:color="auto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CE4A89C">
      <w:pPr>
        <w:pStyle w:val="2"/>
        <w:spacing w:before="78" w:line="221" w:lineRule="auto"/>
        <w:jc w:val="center"/>
        <w:rPr>
          <w:color w:val="auto"/>
          <w:highlight w:val="none"/>
        </w:rPr>
      </w:pPr>
      <w:bookmarkStart w:id="0" w:name="_GoBack"/>
      <w:r>
        <w:rPr>
          <w:b/>
          <w:bCs/>
          <w:color w:val="auto"/>
          <w:spacing w:val="-4"/>
          <w:highlight w:val="none"/>
        </w:rPr>
        <w:t>投标保证金缴纳凭证</w:t>
      </w:r>
    </w:p>
    <w:bookmarkEnd w:id="0"/>
    <w:p w14:paraId="1716950C">
      <w:pPr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68D6C">
    <w:pPr>
      <w:spacing w:line="269" w:lineRule="exact"/>
      <w:ind w:left="39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0193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10193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23373ADF"/>
    <w:rsid w:val="455A0DE5"/>
    <w:rsid w:val="481738DF"/>
    <w:rsid w:val="58D9305B"/>
    <w:rsid w:val="746C14FE"/>
    <w:rsid w:val="7F59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223</Characters>
  <Lines>0</Lines>
  <Paragraphs>0</Paragraphs>
  <TotalTime>0</TotalTime>
  <ScaleCrop>false</ScaleCrop>
  <LinksUpToDate>false</LinksUpToDate>
  <CharactersWithSpaces>233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Kitty 爱 Lucky</cp:lastModifiedBy>
  <dcterms:modified xsi:type="dcterms:W3CDTF">2026-04-19T14:46:59Z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2CB6FBB08C8F4F7F9170E879AF9F0262_13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