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FAF848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格式：业绩一览表</w:t>
      </w:r>
    </w:p>
    <w:tbl>
      <w:tblPr>
        <w:tblStyle w:val="4"/>
        <w:tblpPr w:leftFromText="180" w:rightFromText="180" w:vertAnchor="page" w:horzAnchor="page" w:tblpX="1718" w:tblpY="1878"/>
        <w:tblOverlap w:val="never"/>
        <w:tblW w:w="9216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1781"/>
        <w:gridCol w:w="1354"/>
        <w:gridCol w:w="1783"/>
        <w:gridCol w:w="1861"/>
        <w:gridCol w:w="1861"/>
      </w:tblGrid>
      <w:tr w14:paraId="32015D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576" w:type="dxa"/>
            <w:tcBorders>
              <w:tl2br w:val="nil"/>
              <w:tr2bl w:val="nil"/>
            </w:tcBorders>
            <w:noWrap w:val="0"/>
            <w:vAlign w:val="center"/>
          </w:tcPr>
          <w:p w14:paraId="0F46EC9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781" w:type="dxa"/>
            <w:tcBorders>
              <w:tl2br w:val="nil"/>
              <w:tr2bl w:val="nil"/>
            </w:tcBorders>
            <w:noWrap w:val="0"/>
            <w:vAlign w:val="center"/>
          </w:tcPr>
          <w:p w14:paraId="3FE9A3BD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合同</w:t>
            </w:r>
          </w:p>
          <w:p w14:paraId="210861D1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签订时间</w:t>
            </w:r>
          </w:p>
        </w:tc>
        <w:tc>
          <w:tcPr>
            <w:tcW w:w="1354" w:type="dxa"/>
            <w:tcBorders>
              <w:tl2br w:val="nil"/>
              <w:tr2bl w:val="nil"/>
            </w:tcBorders>
            <w:noWrap w:val="0"/>
            <w:vAlign w:val="center"/>
          </w:tcPr>
          <w:p w14:paraId="1992B754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用户名称</w:t>
            </w:r>
          </w:p>
        </w:tc>
        <w:tc>
          <w:tcPr>
            <w:tcW w:w="1783" w:type="dxa"/>
            <w:tcBorders>
              <w:tl2br w:val="nil"/>
              <w:tr2bl w:val="nil"/>
            </w:tcBorders>
            <w:noWrap w:val="0"/>
            <w:vAlign w:val="center"/>
          </w:tcPr>
          <w:p w14:paraId="679CE477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861" w:type="dxa"/>
            <w:tcBorders>
              <w:tl2br w:val="nil"/>
              <w:tr2bl w:val="nil"/>
            </w:tcBorders>
            <w:noWrap w:val="0"/>
            <w:vAlign w:val="center"/>
          </w:tcPr>
          <w:p w14:paraId="26CF1027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1861" w:type="dxa"/>
            <w:tcBorders>
              <w:tl2br w:val="nil"/>
              <w:tr2bl w:val="nil"/>
            </w:tcBorders>
            <w:noWrap w:val="0"/>
            <w:vAlign w:val="center"/>
          </w:tcPr>
          <w:p w14:paraId="5F33BA38">
            <w:pPr>
              <w:shd w:val="clear" w:color="auto" w:fill="auto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合同主要工作内容</w:t>
            </w:r>
          </w:p>
        </w:tc>
      </w:tr>
      <w:tr w14:paraId="7B3FB4C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576" w:type="dxa"/>
            <w:tcBorders>
              <w:tl2br w:val="nil"/>
              <w:tr2bl w:val="nil"/>
            </w:tcBorders>
            <w:noWrap w:val="0"/>
            <w:vAlign w:val="top"/>
          </w:tcPr>
          <w:p w14:paraId="259D93EA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1" w:type="dxa"/>
            <w:tcBorders>
              <w:tl2br w:val="nil"/>
              <w:tr2bl w:val="nil"/>
            </w:tcBorders>
            <w:noWrap w:val="0"/>
            <w:vAlign w:val="top"/>
          </w:tcPr>
          <w:p w14:paraId="7DCC9C80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l2br w:val="nil"/>
              <w:tr2bl w:val="nil"/>
            </w:tcBorders>
            <w:noWrap w:val="0"/>
            <w:vAlign w:val="top"/>
          </w:tcPr>
          <w:p w14:paraId="682EE797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3" w:type="dxa"/>
            <w:tcBorders>
              <w:tl2br w:val="nil"/>
              <w:tr2bl w:val="nil"/>
            </w:tcBorders>
            <w:noWrap w:val="0"/>
            <w:vAlign w:val="top"/>
          </w:tcPr>
          <w:p w14:paraId="2D3B1194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61" w:type="dxa"/>
            <w:tcBorders>
              <w:tl2br w:val="nil"/>
              <w:tr2bl w:val="nil"/>
            </w:tcBorders>
            <w:noWrap w:val="0"/>
            <w:vAlign w:val="top"/>
          </w:tcPr>
          <w:p w14:paraId="60586D78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61" w:type="dxa"/>
            <w:tcBorders>
              <w:tl2br w:val="nil"/>
              <w:tr2bl w:val="nil"/>
            </w:tcBorders>
            <w:noWrap w:val="0"/>
            <w:vAlign w:val="top"/>
          </w:tcPr>
          <w:p w14:paraId="613A335D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F0F538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76" w:type="dxa"/>
            <w:tcBorders>
              <w:tl2br w:val="nil"/>
              <w:tr2bl w:val="nil"/>
            </w:tcBorders>
            <w:noWrap w:val="0"/>
            <w:vAlign w:val="top"/>
          </w:tcPr>
          <w:p w14:paraId="21642ECE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1" w:type="dxa"/>
            <w:tcBorders>
              <w:tl2br w:val="nil"/>
              <w:tr2bl w:val="nil"/>
            </w:tcBorders>
            <w:noWrap w:val="0"/>
            <w:vAlign w:val="top"/>
          </w:tcPr>
          <w:p w14:paraId="486ECCDE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l2br w:val="nil"/>
              <w:tr2bl w:val="nil"/>
            </w:tcBorders>
            <w:noWrap w:val="0"/>
            <w:vAlign w:val="top"/>
          </w:tcPr>
          <w:p w14:paraId="3A10C470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3" w:type="dxa"/>
            <w:tcBorders>
              <w:tl2br w:val="nil"/>
              <w:tr2bl w:val="nil"/>
            </w:tcBorders>
            <w:noWrap w:val="0"/>
            <w:vAlign w:val="top"/>
          </w:tcPr>
          <w:p w14:paraId="6C93E42F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61" w:type="dxa"/>
            <w:tcBorders>
              <w:tl2br w:val="nil"/>
              <w:tr2bl w:val="nil"/>
            </w:tcBorders>
            <w:noWrap w:val="0"/>
            <w:vAlign w:val="top"/>
          </w:tcPr>
          <w:p w14:paraId="1A788CCE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61" w:type="dxa"/>
            <w:tcBorders>
              <w:tl2br w:val="nil"/>
              <w:tr2bl w:val="nil"/>
            </w:tcBorders>
            <w:noWrap w:val="0"/>
            <w:vAlign w:val="top"/>
          </w:tcPr>
          <w:p w14:paraId="3FE38B71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28EDE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576" w:type="dxa"/>
            <w:tcBorders>
              <w:tl2br w:val="nil"/>
              <w:tr2bl w:val="nil"/>
            </w:tcBorders>
            <w:noWrap w:val="0"/>
            <w:vAlign w:val="top"/>
          </w:tcPr>
          <w:p w14:paraId="0D7D25EA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1" w:type="dxa"/>
            <w:tcBorders>
              <w:tl2br w:val="nil"/>
              <w:tr2bl w:val="nil"/>
            </w:tcBorders>
            <w:noWrap w:val="0"/>
            <w:vAlign w:val="top"/>
          </w:tcPr>
          <w:p w14:paraId="68269FDF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l2br w:val="nil"/>
              <w:tr2bl w:val="nil"/>
            </w:tcBorders>
            <w:noWrap w:val="0"/>
            <w:vAlign w:val="top"/>
          </w:tcPr>
          <w:p w14:paraId="22AAEEAB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3" w:type="dxa"/>
            <w:tcBorders>
              <w:tl2br w:val="nil"/>
              <w:tr2bl w:val="nil"/>
            </w:tcBorders>
            <w:noWrap w:val="0"/>
            <w:vAlign w:val="top"/>
          </w:tcPr>
          <w:p w14:paraId="0CBB67EF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61" w:type="dxa"/>
            <w:tcBorders>
              <w:tl2br w:val="nil"/>
              <w:tr2bl w:val="nil"/>
            </w:tcBorders>
            <w:noWrap w:val="0"/>
            <w:vAlign w:val="top"/>
          </w:tcPr>
          <w:p w14:paraId="69A77773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61" w:type="dxa"/>
            <w:tcBorders>
              <w:tl2br w:val="nil"/>
              <w:tr2bl w:val="nil"/>
            </w:tcBorders>
            <w:noWrap w:val="0"/>
            <w:vAlign w:val="top"/>
          </w:tcPr>
          <w:p w14:paraId="506D0C83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8E02E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76" w:type="dxa"/>
            <w:tcBorders>
              <w:tl2br w:val="nil"/>
              <w:tr2bl w:val="nil"/>
            </w:tcBorders>
            <w:noWrap w:val="0"/>
            <w:vAlign w:val="top"/>
          </w:tcPr>
          <w:p w14:paraId="28B4A8BD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1" w:type="dxa"/>
            <w:tcBorders>
              <w:tl2br w:val="nil"/>
              <w:tr2bl w:val="nil"/>
            </w:tcBorders>
            <w:noWrap w:val="0"/>
            <w:vAlign w:val="top"/>
          </w:tcPr>
          <w:p w14:paraId="5880DB8F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l2br w:val="nil"/>
              <w:tr2bl w:val="nil"/>
            </w:tcBorders>
            <w:noWrap w:val="0"/>
            <w:vAlign w:val="top"/>
          </w:tcPr>
          <w:p w14:paraId="2AB502A9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3" w:type="dxa"/>
            <w:tcBorders>
              <w:tl2br w:val="nil"/>
              <w:tr2bl w:val="nil"/>
            </w:tcBorders>
            <w:noWrap w:val="0"/>
            <w:vAlign w:val="top"/>
          </w:tcPr>
          <w:p w14:paraId="4CDEB5A9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61" w:type="dxa"/>
            <w:tcBorders>
              <w:tl2br w:val="nil"/>
              <w:tr2bl w:val="nil"/>
            </w:tcBorders>
            <w:noWrap w:val="0"/>
            <w:vAlign w:val="top"/>
          </w:tcPr>
          <w:p w14:paraId="5CA43C48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61" w:type="dxa"/>
            <w:tcBorders>
              <w:tl2br w:val="nil"/>
              <w:tr2bl w:val="nil"/>
            </w:tcBorders>
            <w:noWrap w:val="0"/>
            <w:vAlign w:val="top"/>
          </w:tcPr>
          <w:p w14:paraId="353DCE4B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2836D1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76" w:type="dxa"/>
            <w:tcBorders>
              <w:tl2br w:val="nil"/>
              <w:tr2bl w:val="nil"/>
            </w:tcBorders>
            <w:noWrap w:val="0"/>
            <w:vAlign w:val="top"/>
          </w:tcPr>
          <w:p w14:paraId="3FAFF996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1" w:type="dxa"/>
            <w:tcBorders>
              <w:tl2br w:val="nil"/>
              <w:tr2bl w:val="nil"/>
            </w:tcBorders>
            <w:noWrap w:val="0"/>
            <w:vAlign w:val="top"/>
          </w:tcPr>
          <w:p w14:paraId="5CA026E1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l2br w:val="nil"/>
              <w:tr2bl w:val="nil"/>
            </w:tcBorders>
            <w:noWrap w:val="0"/>
            <w:vAlign w:val="top"/>
          </w:tcPr>
          <w:p w14:paraId="0DFF3A66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3" w:type="dxa"/>
            <w:tcBorders>
              <w:tl2br w:val="nil"/>
              <w:tr2bl w:val="nil"/>
            </w:tcBorders>
            <w:noWrap w:val="0"/>
            <w:vAlign w:val="top"/>
          </w:tcPr>
          <w:p w14:paraId="6CA0DCE4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61" w:type="dxa"/>
            <w:tcBorders>
              <w:tl2br w:val="nil"/>
              <w:tr2bl w:val="nil"/>
            </w:tcBorders>
            <w:noWrap w:val="0"/>
            <w:vAlign w:val="top"/>
          </w:tcPr>
          <w:p w14:paraId="56BE843A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61" w:type="dxa"/>
            <w:tcBorders>
              <w:tl2br w:val="nil"/>
              <w:tr2bl w:val="nil"/>
            </w:tcBorders>
            <w:noWrap w:val="0"/>
            <w:vAlign w:val="top"/>
          </w:tcPr>
          <w:p w14:paraId="16E325F1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39E429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576" w:type="dxa"/>
            <w:tcBorders>
              <w:tl2br w:val="nil"/>
              <w:tr2bl w:val="nil"/>
            </w:tcBorders>
            <w:noWrap w:val="0"/>
            <w:vAlign w:val="top"/>
          </w:tcPr>
          <w:p w14:paraId="0AB84DEA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1" w:type="dxa"/>
            <w:tcBorders>
              <w:tl2br w:val="nil"/>
              <w:tr2bl w:val="nil"/>
            </w:tcBorders>
            <w:noWrap w:val="0"/>
            <w:vAlign w:val="top"/>
          </w:tcPr>
          <w:p w14:paraId="76CC8D3F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l2br w:val="nil"/>
              <w:tr2bl w:val="nil"/>
            </w:tcBorders>
            <w:noWrap w:val="0"/>
            <w:vAlign w:val="top"/>
          </w:tcPr>
          <w:p w14:paraId="2DA6A61C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3" w:type="dxa"/>
            <w:tcBorders>
              <w:tl2br w:val="nil"/>
              <w:tr2bl w:val="nil"/>
            </w:tcBorders>
            <w:noWrap w:val="0"/>
            <w:vAlign w:val="top"/>
          </w:tcPr>
          <w:p w14:paraId="48FB7C88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61" w:type="dxa"/>
            <w:tcBorders>
              <w:tl2br w:val="nil"/>
              <w:tr2bl w:val="nil"/>
            </w:tcBorders>
            <w:noWrap w:val="0"/>
            <w:vAlign w:val="top"/>
          </w:tcPr>
          <w:p w14:paraId="6C14C46B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61" w:type="dxa"/>
            <w:tcBorders>
              <w:tl2br w:val="nil"/>
              <w:tr2bl w:val="nil"/>
            </w:tcBorders>
            <w:noWrap w:val="0"/>
            <w:vAlign w:val="top"/>
          </w:tcPr>
          <w:p w14:paraId="60AD5F5A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1349C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576" w:type="dxa"/>
            <w:tcBorders>
              <w:tl2br w:val="nil"/>
              <w:tr2bl w:val="nil"/>
            </w:tcBorders>
            <w:noWrap w:val="0"/>
            <w:vAlign w:val="top"/>
          </w:tcPr>
          <w:p w14:paraId="79531D95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1" w:type="dxa"/>
            <w:tcBorders>
              <w:tl2br w:val="nil"/>
              <w:tr2bl w:val="nil"/>
            </w:tcBorders>
            <w:noWrap w:val="0"/>
            <w:vAlign w:val="top"/>
          </w:tcPr>
          <w:p w14:paraId="4381F28F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l2br w:val="nil"/>
              <w:tr2bl w:val="nil"/>
            </w:tcBorders>
            <w:noWrap w:val="0"/>
            <w:vAlign w:val="top"/>
          </w:tcPr>
          <w:p w14:paraId="4F4DB57C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3" w:type="dxa"/>
            <w:tcBorders>
              <w:tl2br w:val="nil"/>
              <w:tr2bl w:val="nil"/>
            </w:tcBorders>
            <w:noWrap w:val="0"/>
            <w:vAlign w:val="top"/>
          </w:tcPr>
          <w:p w14:paraId="25BD722E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61" w:type="dxa"/>
            <w:tcBorders>
              <w:tl2br w:val="nil"/>
              <w:tr2bl w:val="nil"/>
            </w:tcBorders>
            <w:noWrap w:val="0"/>
            <w:vAlign w:val="top"/>
          </w:tcPr>
          <w:p w14:paraId="375D4E5B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61" w:type="dxa"/>
            <w:tcBorders>
              <w:tl2br w:val="nil"/>
              <w:tr2bl w:val="nil"/>
            </w:tcBorders>
            <w:noWrap w:val="0"/>
            <w:vAlign w:val="top"/>
          </w:tcPr>
          <w:p w14:paraId="65A7B588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691F2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576" w:type="dxa"/>
            <w:tcBorders>
              <w:tl2br w:val="nil"/>
              <w:tr2bl w:val="nil"/>
            </w:tcBorders>
            <w:noWrap w:val="0"/>
            <w:vAlign w:val="top"/>
          </w:tcPr>
          <w:p w14:paraId="0AEE37E9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1" w:type="dxa"/>
            <w:tcBorders>
              <w:tl2br w:val="nil"/>
              <w:tr2bl w:val="nil"/>
            </w:tcBorders>
            <w:noWrap w:val="0"/>
            <w:vAlign w:val="top"/>
          </w:tcPr>
          <w:p w14:paraId="031569B6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l2br w:val="nil"/>
              <w:tr2bl w:val="nil"/>
            </w:tcBorders>
            <w:noWrap w:val="0"/>
            <w:vAlign w:val="top"/>
          </w:tcPr>
          <w:p w14:paraId="7341BD82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3" w:type="dxa"/>
            <w:tcBorders>
              <w:tl2br w:val="nil"/>
              <w:tr2bl w:val="nil"/>
            </w:tcBorders>
            <w:noWrap w:val="0"/>
            <w:vAlign w:val="top"/>
          </w:tcPr>
          <w:p w14:paraId="4ECC10D8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61" w:type="dxa"/>
            <w:tcBorders>
              <w:tl2br w:val="nil"/>
              <w:tr2bl w:val="nil"/>
            </w:tcBorders>
            <w:noWrap w:val="0"/>
            <w:vAlign w:val="top"/>
          </w:tcPr>
          <w:p w14:paraId="4A11D073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61" w:type="dxa"/>
            <w:tcBorders>
              <w:tl2br w:val="nil"/>
              <w:tr2bl w:val="nil"/>
            </w:tcBorders>
            <w:noWrap w:val="0"/>
            <w:vAlign w:val="top"/>
          </w:tcPr>
          <w:p w14:paraId="37DB2D0E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3D703E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76" w:type="dxa"/>
            <w:tcBorders>
              <w:tl2br w:val="nil"/>
              <w:tr2bl w:val="nil"/>
            </w:tcBorders>
            <w:noWrap w:val="0"/>
            <w:vAlign w:val="top"/>
          </w:tcPr>
          <w:p w14:paraId="3A6FFE0B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1" w:type="dxa"/>
            <w:tcBorders>
              <w:tl2br w:val="nil"/>
              <w:tr2bl w:val="nil"/>
            </w:tcBorders>
            <w:noWrap w:val="0"/>
            <w:vAlign w:val="top"/>
          </w:tcPr>
          <w:p w14:paraId="1560A49E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l2br w:val="nil"/>
              <w:tr2bl w:val="nil"/>
            </w:tcBorders>
            <w:noWrap w:val="0"/>
            <w:vAlign w:val="top"/>
          </w:tcPr>
          <w:p w14:paraId="5C9D2962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3" w:type="dxa"/>
            <w:tcBorders>
              <w:tl2br w:val="nil"/>
              <w:tr2bl w:val="nil"/>
            </w:tcBorders>
            <w:noWrap w:val="0"/>
            <w:vAlign w:val="top"/>
          </w:tcPr>
          <w:p w14:paraId="4E0CE811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61" w:type="dxa"/>
            <w:tcBorders>
              <w:tl2br w:val="nil"/>
              <w:tr2bl w:val="nil"/>
            </w:tcBorders>
            <w:noWrap w:val="0"/>
            <w:vAlign w:val="top"/>
          </w:tcPr>
          <w:p w14:paraId="088D5EF5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61" w:type="dxa"/>
            <w:tcBorders>
              <w:tl2br w:val="nil"/>
              <w:tr2bl w:val="nil"/>
            </w:tcBorders>
            <w:noWrap w:val="0"/>
            <w:vAlign w:val="top"/>
          </w:tcPr>
          <w:p w14:paraId="51462628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0D6E1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576" w:type="dxa"/>
            <w:tcBorders>
              <w:tl2br w:val="nil"/>
              <w:tr2bl w:val="nil"/>
            </w:tcBorders>
            <w:noWrap w:val="0"/>
            <w:vAlign w:val="top"/>
          </w:tcPr>
          <w:p w14:paraId="08186F57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1" w:type="dxa"/>
            <w:tcBorders>
              <w:tl2br w:val="nil"/>
              <w:tr2bl w:val="nil"/>
            </w:tcBorders>
            <w:noWrap w:val="0"/>
            <w:vAlign w:val="top"/>
          </w:tcPr>
          <w:p w14:paraId="596799A0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l2br w:val="nil"/>
              <w:tr2bl w:val="nil"/>
            </w:tcBorders>
            <w:noWrap w:val="0"/>
            <w:vAlign w:val="top"/>
          </w:tcPr>
          <w:p w14:paraId="26D053B2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3" w:type="dxa"/>
            <w:tcBorders>
              <w:tl2br w:val="nil"/>
              <w:tr2bl w:val="nil"/>
            </w:tcBorders>
            <w:noWrap w:val="0"/>
            <w:vAlign w:val="top"/>
          </w:tcPr>
          <w:p w14:paraId="37F6C659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61" w:type="dxa"/>
            <w:tcBorders>
              <w:tl2br w:val="nil"/>
              <w:tr2bl w:val="nil"/>
            </w:tcBorders>
            <w:noWrap w:val="0"/>
            <w:vAlign w:val="top"/>
          </w:tcPr>
          <w:p w14:paraId="1792DBAF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61" w:type="dxa"/>
            <w:tcBorders>
              <w:tl2br w:val="nil"/>
              <w:tr2bl w:val="nil"/>
            </w:tcBorders>
            <w:noWrap w:val="0"/>
            <w:vAlign w:val="top"/>
          </w:tcPr>
          <w:p w14:paraId="14A08844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B4828B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576" w:type="dxa"/>
            <w:tcBorders>
              <w:tl2br w:val="nil"/>
              <w:tr2bl w:val="nil"/>
            </w:tcBorders>
            <w:noWrap w:val="0"/>
            <w:vAlign w:val="top"/>
          </w:tcPr>
          <w:p w14:paraId="0D9D0D6C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1" w:type="dxa"/>
            <w:tcBorders>
              <w:tl2br w:val="nil"/>
              <w:tr2bl w:val="nil"/>
            </w:tcBorders>
            <w:noWrap w:val="0"/>
            <w:vAlign w:val="top"/>
          </w:tcPr>
          <w:p w14:paraId="05540EB4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l2br w:val="nil"/>
              <w:tr2bl w:val="nil"/>
            </w:tcBorders>
            <w:noWrap w:val="0"/>
            <w:vAlign w:val="top"/>
          </w:tcPr>
          <w:p w14:paraId="4E827609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3" w:type="dxa"/>
            <w:tcBorders>
              <w:tl2br w:val="nil"/>
              <w:tr2bl w:val="nil"/>
            </w:tcBorders>
            <w:noWrap w:val="0"/>
            <w:vAlign w:val="top"/>
          </w:tcPr>
          <w:p w14:paraId="0D50EBC5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61" w:type="dxa"/>
            <w:tcBorders>
              <w:tl2br w:val="nil"/>
              <w:tr2bl w:val="nil"/>
            </w:tcBorders>
            <w:noWrap w:val="0"/>
            <w:vAlign w:val="top"/>
          </w:tcPr>
          <w:p w14:paraId="3EFA7E9A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61" w:type="dxa"/>
            <w:tcBorders>
              <w:tl2br w:val="nil"/>
              <w:tr2bl w:val="nil"/>
            </w:tcBorders>
            <w:noWrap w:val="0"/>
            <w:vAlign w:val="top"/>
          </w:tcPr>
          <w:p w14:paraId="70366E69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3CB9619">
      <w:pPr>
        <w:rPr>
          <w:rFonts w:hint="default" w:eastAsia="宋体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注：根据采购文件要求，后附相关证明资料</w:t>
      </w:r>
    </w:p>
    <w:bookmarkEnd w:id="0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109A7317"/>
    <w:rsid w:val="35912909"/>
    <w:rsid w:val="4DB36F04"/>
    <w:rsid w:val="6FCFB689"/>
    <w:rsid w:val="732D7F63"/>
    <w:rsid w:val="D4D75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widowControl w:val="0"/>
      <w:numPr>
        <w:ilvl w:val="2"/>
        <w:numId w:val="1"/>
      </w:numPr>
      <w:spacing w:line="360" w:lineRule="auto"/>
      <w:jc w:val="both"/>
      <w:outlineLvl w:val="2"/>
    </w:pPr>
    <w:rPr>
      <w:b/>
      <w:bCs/>
      <w:color w:val="000000"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0</Lines>
  <Paragraphs>0</Paragraphs>
  <TotalTime>0</TotalTime>
  <ScaleCrop>false</ScaleCrop>
  <LinksUpToDate>false</LinksUpToDate>
  <CharactersWithSpaces>36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2022-03-16T19:18:00Z</dcterms:created>
  <dc:creator>陕西省政府采购综合管理平台</dc:creator>
  <cp:lastModifiedBy>Queen €</cp:lastModifiedBy>
  <dcterms:modified xsi:type="dcterms:W3CDTF">2026-09-02T11:32:29Z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eyJoZGlkIjoiYTM0ZmI1ZTNlZDQ4MjFjYWY5MzZlNzI4NmM2NGVlNGUiLCJ1c2VySWQiOiI0NzQ4MzU5MjEifQ==</vt:lpwstr>
  </property>
  <property fmtid="{D5CDD505-2E9C-101B-9397-08002B2CF9AE}" pid="4" name="ICV">
    <vt:lpwstr>613CD5A42F394D48BA9C9C1C61B82385_12</vt:lpwstr>
  </property>
</Properties>
</file>