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F8925A" w14:textId="77777777" w:rsidR="005F15E1" w:rsidRDefault="005F15E1" w:rsidP="005F15E1">
      <w:pPr>
        <w:pageBreakBefore/>
        <w:adjustRightInd w:val="0"/>
        <w:snapToGrid w:val="0"/>
        <w:spacing w:line="360" w:lineRule="auto"/>
        <w:outlineLvl w:val="1"/>
        <w:rPr>
          <w:rFonts w:ascii="宋体" w:eastAsia="宋体" w:hAnsi="宋体" w:cstheme="majorBidi" w:hint="eastAsia"/>
          <w:b/>
          <w:bCs/>
          <w:color w:val="000000" w:themeColor="text1"/>
          <w:sz w:val="32"/>
          <w:szCs w:val="32"/>
        </w:rPr>
      </w:pPr>
      <w:bookmarkStart w:id="0" w:name="_Toc230949801"/>
      <w:bookmarkStart w:id="1" w:name="_Toc234501846"/>
      <w:bookmarkStart w:id="2" w:name="_Toc236146269"/>
      <w:bookmarkStart w:id="3" w:name="_Toc236841570"/>
      <w:r>
        <w:rPr>
          <w:rFonts w:ascii="宋体" w:eastAsia="宋体" w:hAnsi="宋体" w:cstheme="majorBidi"/>
          <w:b/>
          <w:bCs/>
          <w:color w:val="000000" w:themeColor="text1"/>
          <w:sz w:val="32"/>
          <w:szCs w:val="32"/>
        </w:rPr>
        <w:t>格式</w:t>
      </w:r>
      <w:bookmarkStart w:id="4" w:name="OLE_LINK10"/>
      <w:r>
        <w:rPr>
          <w:rFonts w:ascii="宋体" w:eastAsia="宋体" w:hAnsi="宋体" w:cstheme="majorBidi"/>
          <w:b/>
          <w:bCs/>
          <w:color w:val="000000" w:themeColor="text1"/>
          <w:sz w:val="32"/>
          <w:szCs w:val="32"/>
        </w:rPr>
        <w:t>《本国产品说明》</w:t>
      </w:r>
      <w:bookmarkEnd w:id="0"/>
      <w:bookmarkEnd w:id="1"/>
      <w:bookmarkEnd w:id="2"/>
      <w:bookmarkEnd w:id="3"/>
      <w:bookmarkEnd w:id="4"/>
    </w:p>
    <w:p w14:paraId="24136422" w14:textId="77777777" w:rsidR="005F15E1" w:rsidRDefault="005F15E1" w:rsidP="005F15E1">
      <w:pPr>
        <w:widowControl/>
        <w:overflowPunct w:val="0"/>
        <w:autoSpaceDE w:val="0"/>
        <w:autoSpaceDN w:val="0"/>
        <w:adjustRightInd w:val="0"/>
        <w:jc w:val="left"/>
        <w:rPr>
          <w:rFonts w:ascii="宋体" w:eastAsia="宋体" w:hAnsi="Courier New" w:cs="Times New Roman"/>
          <w:kern w:val="0"/>
          <w:szCs w:val="20"/>
          <w:lang w:val="zh-CN"/>
        </w:rPr>
      </w:pPr>
    </w:p>
    <w:tbl>
      <w:tblPr>
        <w:tblStyle w:val="11"/>
        <w:tblW w:w="0" w:type="auto"/>
        <w:tblLook w:val="04A0" w:firstRow="1" w:lastRow="0" w:firstColumn="1" w:lastColumn="0" w:noHBand="0" w:noVBand="1"/>
      </w:tblPr>
      <w:tblGrid>
        <w:gridCol w:w="2067"/>
        <w:gridCol w:w="2077"/>
        <w:gridCol w:w="2069"/>
        <w:gridCol w:w="2083"/>
      </w:tblGrid>
      <w:tr w:rsidR="005F15E1" w14:paraId="777B7B58" w14:textId="77777777" w:rsidTr="00D6428E">
        <w:tc>
          <w:tcPr>
            <w:tcW w:w="2130" w:type="dxa"/>
            <w:tcBorders>
              <w:top w:val="single" w:sz="4" w:space="0" w:color="auto"/>
              <w:left w:val="single" w:sz="4" w:space="0" w:color="auto"/>
              <w:bottom w:val="single" w:sz="4" w:space="0" w:color="auto"/>
              <w:right w:val="single" w:sz="4" w:space="0" w:color="auto"/>
            </w:tcBorders>
          </w:tcPr>
          <w:p w14:paraId="16F5333D" w14:textId="77777777" w:rsidR="005F15E1" w:rsidRDefault="005F15E1" w:rsidP="00D6428E">
            <w:pPr>
              <w:spacing w:line="360" w:lineRule="auto"/>
              <w:jc w:val="left"/>
              <w:outlineLvl w:val="2"/>
              <w:rPr>
                <w:rFonts w:ascii="宋体" w:hAnsi="宋体" w:cs="宋体" w:hint="eastAsia"/>
                <w:spacing w:val="6"/>
                <w:sz w:val="24"/>
              </w:rPr>
            </w:pPr>
            <w:bookmarkStart w:id="5" w:name="_Toc236146270"/>
            <w:bookmarkStart w:id="6" w:name="_Toc234501847"/>
            <w:bookmarkStart w:id="7" w:name="_Toc230949802"/>
            <w:bookmarkStart w:id="8" w:name="_Toc236841571"/>
            <w:r>
              <w:rPr>
                <w:rFonts w:ascii="宋体" w:hAnsi="宋体" w:cs="宋体"/>
                <w:spacing w:val="6"/>
                <w:sz w:val="24"/>
              </w:rPr>
              <w:t>序号</w:t>
            </w:r>
            <w:bookmarkEnd w:id="5"/>
            <w:bookmarkEnd w:id="6"/>
            <w:bookmarkEnd w:id="7"/>
            <w:bookmarkEnd w:id="8"/>
          </w:p>
        </w:tc>
        <w:tc>
          <w:tcPr>
            <w:tcW w:w="2130" w:type="dxa"/>
            <w:tcBorders>
              <w:top w:val="single" w:sz="4" w:space="0" w:color="auto"/>
              <w:left w:val="single" w:sz="4" w:space="0" w:color="auto"/>
              <w:bottom w:val="single" w:sz="4" w:space="0" w:color="auto"/>
              <w:right w:val="single" w:sz="4" w:space="0" w:color="auto"/>
            </w:tcBorders>
          </w:tcPr>
          <w:p w14:paraId="57BB5831" w14:textId="77777777" w:rsidR="005F15E1" w:rsidRDefault="005F15E1" w:rsidP="00D6428E">
            <w:pPr>
              <w:spacing w:line="360" w:lineRule="auto"/>
              <w:jc w:val="left"/>
              <w:outlineLvl w:val="2"/>
              <w:rPr>
                <w:rFonts w:ascii="宋体" w:hAnsi="宋体" w:cs="宋体" w:hint="eastAsia"/>
                <w:spacing w:val="6"/>
                <w:sz w:val="24"/>
              </w:rPr>
            </w:pPr>
            <w:bookmarkStart w:id="9" w:name="_Toc236146271"/>
            <w:bookmarkStart w:id="10" w:name="_Toc234501848"/>
            <w:bookmarkStart w:id="11" w:name="_Toc230949803"/>
            <w:bookmarkStart w:id="12" w:name="_Toc236841572"/>
            <w:r>
              <w:rPr>
                <w:rFonts w:ascii="宋体" w:hAnsi="宋体" w:cs="宋体"/>
                <w:spacing w:val="6"/>
                <w:sz w:val="24"/>
              </w:rPr>
              <w:t>主要产品/技术名称（规格型号）</w:t>
            </w:r>
            <w:bookmarkEnd w:id="9"/>
            <w:bookmarkEnd w:id="10"/>
            <w:bookmarkEnd w:id="11"/>
            <w:bookmarkEnd w:id="12"/>
          </w:p>
        </w:tc>
        <w:tc>
          <w:tcPr>
            <w:tcW w:w="2131" w:type="dxa"/>
            <w:tcBorders>
              <w:top w:val="single" w:sz="4" w:space="0" w:color="auto"/>
              <w:left w:val="single" w:sz="4" w:space="0" w:color="auto"/>
              <w:bottom w:val="single" w:sz="4" w:space="0" w:color="auto"/>
              <w:right w:val="single" w:sz="4" w:space="0" w:color="auto"/>
            </w:tcBorders>
          </w:tcPr>
          <w:p w14:paraId="49333002" w14:textId="77777777" w:rsidR="005F15E1" w:rsidRDefault="005F15E1" w:rsidP="00D6428E">
            <w:pPr>
              <w:spacing w:line="360" w:lineRule="auto"/>
              <w:jc w:val="left"/>
              <w:outlineLvl w:val="2"/>
              <w:rPr>
                <w:rFonts w:ascii="宋体" w:hAnsi="宋体" w:cs="宋体" w:hint="eastAsia"/>
                <w:spacing w:val="6"/>
                <w:sz w:val="24"/>
              </w:rPr>
            </w:pPr>
            <w:bookmarkStart w:id="13" w:name="_Toc234501849"/>
            <w:bookmarkStart w:id="14" w:name="_Toc236146272"/>
            <w:bookmarkStart w:id="15" w:name="_Toc230949804"/>
            <w:bookmarkStart w:id="16" w:name="_Toc236841573"/>
            <w:r>
              <w:rPr>
                <w:rFonts w:ascii="宋体" w:hAnsi="宋体" w:cs="宋体"/>
                <w:spacing w:val="6"/>
                <w:sz w:val="24"/>
              </w:rPr>
              <w:t>本国产品</w:t>
            </w:r>
            <w:bookmarkEnd w:id="13"/>
            <w:bookmarkEnd w:id="14"/>
            <w:bookmarkEnd w:id="15"/>
            <w:bookmarkEnd w:id="16"/>
          </w:p>
        </w:tc>
        <w:tc>
          <w:tcPr>
            <w:tcW w:w="2131" w:type="dxa"/>
            <w:tcBorders>
              <w:top w:val="single" w:sz="4" w:space="0" w:color="auto"/>
              <w:left w:val="single" w:sz="4" w:space="0" w:color="auto"/>
              <w:bottom w:val="single" w:sz="4" w:space="0" w:color="auto"/>
              <w:right w:val="single" w:sz="4" w:space="0" w:color="auto"/>
            </w:tcBorders>
          </w:tcPr>
          <w:p w14:paraId="4BC59F42" w14:textId="77777777" w:rsidR="005F15E1" w:rsidRDefault="005F15E1" w:rsidP="00D6428E">
            <w:pPr>
              <w:spacing w:line="360" w:lineRule="auto"/>
              <w:jc w:val="left"/>
              <w:outlineLvl w:val="2"/>
              <w:rPr>
                <w:rFonts w:ascii="宋体" w:hAnsi="宋体" w:cs="宋体" w:hint="eastAsia"/>
                <w:spacing w:val="6"/>
                <w:sz w:val="24"/>
              </w:rPr>
            </w:pPr>
            <w:bookmarkStart w:id="17" w:name="_Toc234501850"/>
            <w:bookmarkStart w:id="18" w:name="_Toc236146273"/>
            <w:bookmarkStart w:id="19" w:name="_Toc230949805"/>
            <w:bookmarkStart w:id="20" w:name="_Toc236841574"/>
            <w:r>
              <w:rPr>
                <w:rFonts w:ascii="宋体" w:hAnsi="宋体" w:cs="宋体"/>
                <w:spacing w:val="6"/>
                <w:sz w:val="24"/>
              </w:rPr>
              <w:t>该产品成本在产品总成本中占比（%）</w:t>
            </w:r>
            <w:bookmarkEnd w:id="17"/>
            <w:bookmarkEnd w:id="18"/>
            <w:bookmarkEnd w:id="19"/>
            <w:bookmarkEnd w:id="20"/>
          </w:p>
        </w:tc>
      </w:tr>
      <w:tr w:rsidR="005F15E1" w14:paraId="2A7CEE87" w14:textId="77777777" w:rsidTr="00D6428E">
        <w:tc>
          <w:tcPr>
            <w:tcW w:w="2130" w:type="dxa"/>
            <w:tcBorders>
              <w:top w:val="single" w:sz="4" w:space="0" w:color="auto"/>
              <w:left w:val="single" w:sz="4" w:space="0" w:color="auto"/>
              <w:bottom w:val="single" w:sz="4" w:space="0" w:color="auto"/>
              <w:right w:val="single" w:sz="4" w:space="0" w:color="auto"/>
            </w:tcBorders>
          </w:tcPr>
          <w:p w14:paraId="5737CD0A" w14:textId="77777777" w:rsidR="005F15E1" w:rsidRDefault="005F15E1" w:rsidP="00D6428E">
            <w:pPr>
              <w:spacing w:line="360" w:lineRule="auto"/>
              <w:jc w:val="left"/>
              <w:outlineLvl w:val="2"/>
              <w:rPr>
                <w:rFonts w:ascii="宋体" w:hAnsi="宋体" w:cs="宋体" w:hint="eastAsia"/>
                <w:spacing w:val="6"/>
                <w:sz w:val="24"/>
              </w:rPr>
            </w:pPr>
            <w:bookmarkStart w:id="21" w:name="_Toc236146274"/>
            <w:bookmarkStart w:id="22" w:name="_Toc234501851"/>
            <w:bookmarkStart w:id="23" w:name="_Toc230949806"/>
            <w:bookmarkStart w:id="24" w:name="_Toc236841575"/>
            <w:r>
              <w:rPr>
                <w:rFonts w:ascii="宋体" w:hAnsi="宋体" w:cs="宋体"/>
                <w:spacing w:val="6"/>
                <w:sz w:val="24"/>
              </w:rPr>
              <w:t>1</w:t>
            </w:r>
            <w:bookmarkEnd w:id="21"/>
            <w:bookmarkEnd w:id="22"/>
            <w:bookmarkEnd w:id="23"/>
            <w:bookmarkEnd w:id="24"/>
          </w:p>
        </w:tc>
        <w:tc>
          <w:tcPr>
            <w:tcW w:w="2130" w:type="dxa"/>
            <w:tcBorders>
              <w:top w:val="single" w:sz="4" w:space="0" w:color="auto"/>
              <w:left w:val="single" w:sz="4" w:space="0" w:color="auto"/>
              <w:bottom w:val="single" w:sz="4" w:space="0" w:color="auto"/>
              <w:right w:val="single" w:sz="4" w:space="0" w:color="auto"/>
            </w:tcBorders>
          </w:tcPr>
          <w:p w14:paraId="12C1CC08" w14:textId="77777777" w:rsidR="005F15E1" w:rsidRDefault="005F15E1" w:rsidP="00D6428E">
            <w:pPr>
              <w:spacing w:line="360" w:lineRule="auto"/>
              <w:jc w:val="left"/>
              <w:outlineLvl w:val="2"/>
              <w:rPr>
                <w:rFonts w:ascii="宋体" w:hAnsi="宋体" w:cs="宋体" w:hint="eastAsia"/>
                <w:spacing w:val="6"/>
                <w:sz w:val="24"/>
              </w:rPr>
            </w:pPr>
          </w:p>
        </w:tc>
        <w:tc>
          <w:tcPr>
            <w:tcW w:w="2131" w:type="dxa"/>
            <w:tcBorders>
              <w:top w:val="single" w:sz="4" w:space="0" w:color="auto"/>
              <w:left w:val="single" w:sz="4" w:space="0" w:color="auto"/>
              <w:bottom w:val="single" w:sz="4" w:space="0" w:color="auto"/>
              <w:right w:val="single" w:sz="4" w:space="0" w:color="auto"/>
            </w:tcBorders>
          </w:tcPr>
          <w:p w14:paraId="2FBD08C1" w14:textId="77777777" w:rsidR="005F15E1" w:rsidRDefault="005F15E1" w:rsidP="00D6428E">
            <w:pPr>
              <w:spacing w:line="360" w:lineRule="auto"/>
              <w:jc w:val="left"/>
              <w:outlineLvl w:val="2"/>
              <w:rPr>
                <w:rFonts w:ascii="宋体" w:hAnsi="宋体" w:cs="宋体" w:hint="eastAsia"/>
                <w:spacing w:val="6"/>
                <w:sz w:val="24"/>
              </w:rPr>
            </w:pPr>
          </w:p>
        </w:tc>
        <w:tc>
          <w:tcPr>
            <w:tcW w:w="2131" w:type="dxa"/>
            <w:tcBorders>
              <w:top w:val="single" w:sz="4" w:space="0" w:color="auto"/>
              <w:left w:val="single" w:sz="4" w:space="0" w:color="auto"/>
              <w:bottom w:val="single" w:sz="4" w:space="0" w:color="auto"/>
              <w:right w:val="single" w:sz="4" w:space="0" w:color="auto"/>
            </w:tcBorders>
          </w:tcPr>
          <w:p w14:paraId="02059049" w14:textId="77777777" w:rsidR="005F15E1" w:rsidRDefault="005F15E1" w:rsidP="00D6428E">
            <w:pPr>
              <w:spacing w:line="360" w:lineRule="auto"/>
              <w:jc w:val="left"/>
              <w:outlineLvl w:val="2"/>
              <w:rPr>
                <w:rFonts w:ascii="宋体" w:hAnsi="宋体" w:cs="宋体" w:hint="eastAsia"/>
                <w:spacing w:val="6"/>
                <w:sz w:val="24"/>
              </w:rPr>
            </w:pPr>
          </w:p>
        </w:tc>
      </w:tr>
      <w:tr w:rsidR="005F15E1" w14:paraId="5BE6363B" w14:textId="77777777" w:rsidTr="00D6428E">
        <w:tc>
          <w:tcPr>
            <w:tcW w:w="2130" w:type="dxa"/>
            <w:tcBorders>
              <w:top w:val="single" w:sz="4" w:space="0" w:color="auto"/>
              <w:left w:val="single" w:sz="4" w:space="0" w:color="auto"/>
              <w:bottom w:val="single" w:sz="4" w:space="0" w:color="auto"/>
              <w:right w:val="single" w:sz="4" w:space="0" w:color="auto"/>
            </w:tcBorders>
          </w:tcPr>
          <w:p w14:paraId="15D778C1" w14:textId="77777777" w:rsidR="005F15E1" w:rsidRDefault="005F15E1" w:rsidP="00D6428E">
            <w:pPr>
              <w:spacing w:line="360" w:lineRule="auto"/>
              <w:jc w:val="left"/>
              <w:outlineLvl w:val="2"/>
              <w:rPr>
                <w:rFonts w:ascii="宋体" w:hAnsi="宋体" w:cs="宋体" w:hint="eastAsia"/>
                <w:spacing w:val="6"/>
                <w:sz w:val="24"/>
              </w:rPr>
            </w:pPr>
            <w:bookmarkStart w:id="25" w:name="_Toc236146275"/>
            <w:bookmarkStart w:id="26" w:name="_Toc234501852"/>
            <w:bookmarkStart w:id="27" w:name="_Toc230949807"/>
            <w:bookmarkStart w:id="28" w:name="_Toc236841576"/>
            <w:r>
              <w:rPr>
                <w:rFonts w:ascii="宋体" w:hAnsi="宋体" w:cs="宋体"/>
                <w:spacing w:val="6"/>
                <w:sz w:val="24"/>
              </w:rPr>
              <w:t>2</w:t>
            </w:r>
            <w:bookmarkEnd w:id="25"/>
            <w:bookmarkEnd w:id="26"/>
            <w:bookmarkEnd w:id="27"/>
            <w:bookmarkEnd w:id="28"/>
          </w:p>
        </w:tc>
        <w:tc>
          <w:tcPr>
            <w:tcW w:w="2130" w:type="dxa"/>
            <w:tcBorders>
              <w:top w:val="single" w:sz="4" w:space="0" w:color="auto"/>
              <w:left w:val="single" w:sz="4" w:space="0" w:color="auto"/>
              <w:bottom w:val="single" w:sz="4" w:space="0" w:color="auto"/>
              <w:right w:val="single" w:sz="4" w:space="0" w:color="auto"/>
            </w:tcBorders>
          </w:tcPr>
          <w:p w14:paraId="06404814" w14:textId="77777777" w:rsidR="005F15E1" w:rsidRDefault="005F15E1" w:rsidP="00D6428E">
            <w:pPr>
              <w:spacing w:line="360" w:lineRule="auto"/>
              <w:jc w:val="left"/>
              <w:outlineLvl w:val="2"/>
              <w:rPr>
                <w:rFonts w:ascii="宋体" w:hAnsi="宋体" w:cs="宋体" w:hint="eastAsia"/>
                <w:spacing w:val="6"/>
                <w:sz w:val="24"/>
              </w:rPr>
            </w:pPr>
          </w:p>
        </w:tc>
        <w:tc>
          <w:tcPr>
            <w:tcW w:w="2131" w:type="dxa"/>
            <w:tcBorders>
              <w:top w:val="single" w:sz="4" w:space="0" w:color="auto"/>
              <w:left w:val="single" w:sz="4" w:space="0" w:color="auto"/>
              <w:bottom w:val="single" w:sz="4" w:space="0" w:color="auto"/>
              <w:right w:val="single" w:sz="4" w:space="0" w:color="auto"/>
            </w:tcBorders>
          </w:tcPr>
          <w:p w14:paraId="6B19D113" w14:textId="77777777" w:rsidR="005F15E1" w:rsidRDefault="005F15E1" w:rsidP="00D6428E">
            <w:pPr>
              <w:spacing w:line="360" w:lineRule="auto"/>
              <w:jc w:val="left"/>
              <w:outlineLvl w:val="2"/>
              <w:rPr>
                <w:rFonts w:ascii="宋体" w:hAnsi="宋体" w:cs="宋体" w:hint="eastAsia"/>
                <w:spacing w:val="6"/>
                <w:sz w:val="24"/>
              </w:rPr>
            </w:pPr>
          </w:p>
        </w:tc>
        <w:tc>
          <w:tcPr>
            <w:tcW w:w="2131" w:type="dxa"/>
            <w:tcBorders>
              <w:top w:val="single" w:sz="4" w:space="0" w:color="auto"/>
              <w:left w:val="single" w:sz="4" w:space="0" w:color="auto"/>
              <w:bottom w:val="single" w:sz="4" w:space="0" w:color="auto"/>
              <w:right w:val="single" w:sz="4" w:space="0" w:color="auto"/>
            </w:tcBorders>
          </w:tcPr>
          <w:p w14:paraId="5876AD61" w14:textId="77777777" w:rsidR="005F15E1" w:rsidRDefault="005F15E1" w:rsidP="00D6428E">
            <w:pPr>
              <w:spacing w:line="360" w:lineRule="auto"/>
              <w:jc w:val="left"/>
              <w:outlineLvl w:val="2"/>
              <w:rPr>
                <w:rFonts w:ascii="宋体" w:hAnsi="宋体" w:cs="宋体" w:hint="eastAsia"/>
                <w:spacing w:val="6"/>
                <w:sz w:val="24"/>
              </w:rPr>
            </w:pPr>
          </w:p>
        </w:tc>
      </w:tr>
      <w:tr w:rsidR="005F15E1" w14:paraId="600FE0E4" w14:textId="77777777" w:rsidTr="00D6428E">
        <w:tc>
          <w:tcPr>
            <w:tcW w:w="2130" w:type="dxa"/>
            <w:tcBorders>
              <w:top w:val="single" w:sz="4" w:space="0" w:color="auto"/>
              <w:left w:val="single" w:sz="4" w:space="0" w:color="auto"/>
              <w:bottom w:val="single" w:sz="4" w:space="0" w:color="auto"/>
              <w:right w:val="single" w:sz="4" w:space="0" w:color="auto"/>
            </w:tcBorders>
          </w:tcPr>
          <w:p w14:paraId="29BB6707" w14:textId="77777777" w:rsidR="005F15E1" w:rsidRDefault="005F15E1" w:rsidP="00D6428E">
            <w:pPr>
              <w:spacing w:line="360" w:lineRule="auto"/>
              <w:jc w:val="left"/>
              <w:outlineLvl w:val="2"/>
              <w:rPr>
                <w:rFonts w:ascii="宋体" w:hAnsi="宋体" w:cs="宋体" w:hint="eastAsia"/>
                <w:spacing w:val="6"/>
                <w:sz w:val="24"/>
              </w:rPr>
            </w:pPr>
            <w:bookmarkStart w:id="29" w:name="_Toc236146276"/>
            <w:bookmarkStart w:id="30" w:name="_Toc234501853"/>
            <w:bookmarkStart w:id="31" w:name="_Toc230949808"/>
            <w:bookmarkStart w:id="32" w:name="_Toc236841577"/>
            <w:r>
              <w:rPr>
                <w:rFonts w:ascii="宋体" w:hAnsi="宋体" w:cs="宋体"/>
                <w:spacing w:val="6"/>
                <w:sz w:val="24"/>
              </w:rPr>
              <w:t>3</w:t>
            </w:r>
            <w:bookmarkEnd w:id="29"/>
            <w:bookmarkEnd w:id="30"/>
            <w:bookmarkEnd w:id="31"/>
            <w:bookmarkEnd w:id="32"/>
          </w:p>
        </w:tc>
        <w:tc>
          <w:tcPr>
            <w:tcW w:w="2130" w:type="dxa"/>
            <w:tcBorders>
              <w:top w:val="single" w:sz="4" w:space="0" w:color="auto"/>
              <w:left w:val="single" w:sz="4" w:space="0" w:color="auto"/>
              <w:bottom w:val="single" w:sz="4" w:space="0" w:color="auto"/>
              <w:right w:val="single" w:sz="4" w:space="0" w:color="auto"/>
            </w:tcBorders>
          </w:tcPr>
          <w:p w14:paraId="156C391C" w14:textId="77777777" w:rsidR="005F15E1" w:rsidRDefault="005F15E1" w:rsidP="00D6428E">
            <w:pPr>
              <w:spacing w:line="360" w:lineRule="auto"/>
              <w:jc w:val="left"/>
              <w:outlineLvl w:val="2"/>
              <w:rPr>
                <w:rFonts w:ascii="宋体" w:hAnsi="宋体" w:cs="宋体" w:hint="eastAsia"/>
                <w:spacing w:val="6"/>
                <w:sz w:val="24"/>
              </w:rPr>
            </w:pPr>
          </w:p>
        </w:tc>
        <w:tc>
          <w:tcPr>
            <w:tcW w:w="2131" w:type="dxa"/>
            <w:tcBorders>
              <w:top w:val="single" w:sz="4" w:space="0" w:color="auto"/>
              <w:left w:val="single" w:sz="4" w:space="0" w:color="auto"/>
              <w:bottom w:val="single" w:sz="4" w:space="0" w:color="auto"/>
              <w:right w:val="single" w:sz="4" w:space="0" w:color="auto"/>
            </w:tcBorders>
          </w:tcPr>
          <w:p w14:paraId="73D7982C" w14:textId="77777777" w:rsidR="005F15E1" w:rsidRDefault="005F15E1" w:rsidP="00D6428E">
            <w:pPr>
              <w:spacing w:line="360" w:lineRule="auto"/>
              <w:jc w:val="left"/>
              <w:outlineLvl w:val="2"/>
              <w:rPr>
                <w:rFonts w:ascii="宋体" w:hAnsi="宋体" w:cs="宋体" w:hint="eastAsia"/>
                <w:spacing w:val="6"/>
                <w:sz w:val="24"/>
              </w:rPr>
            </w:pPr>
          </w:p>
        </w:tc>
        <w:tc>
          <w:tcPr>
            <w:tcW w:w="2131" w:type="dxa"/>
            <w:tcBorders>
              <w:top w:val="single" w:sz="4" w:space="0" w:color="auto"/>
              <w:left w:val="single" w:sz="4" w:space="0" w:color="auto"/>
              <w:bottom w:val="single" w:sz="4" w:space="0" w:color="auto"/>
              <w:right w:val="single" w:sz="4" w:space="0" w:color="auto"/>
            </w:tcBorders>
          </w:tcPr>
          <w:p w14:paraId="30F5C83F" w14:textId="77777777" w:rsidR="005F15E1" w:rsidRDefault="005F15E1" w:rsidP="00D6428E">
            <w:pPr>
              <w:spacing w:line="360" w:lineRule="auto"/>
              <w:jc w:val="left"/>
              <w:outlineLvl w:val="2"/>
              <w:rPr>
                <w:rFonts w:ascii="宋体" w:hAnsi="宋体" w:cs="宋体" w:hint="eastAsia"/>
                <w:spacing w:val="6"/>
                <w:sz w:val="24"/>
              </w:rPr>
            </w:pPr>
          </w:p>
        </w:tc>
      </w:tr>
      <w:tr w:rsidR="005F15E1" w14:paraId="6279B8F9" w14:textId="77777777" w:rsidTr="00D6428E">
        <w:tc>
          <w:tcPr>
            <w:tcW w:w="6391" w:type="dxa"/>
            <w:gridSpan w:val="3"/>
            <w:tcBorders>
              <w:top w:val="single" w:sz="4" w:space="0" w:color="auto"/>
              <w:left w:val="single" w:sz="4" w:space="0" w:color="auto"/>
              <w:bottom w:val="single" w:sz="4" w:space="0" w:color="auto"/>
              <w:right w:val="single" w:sz="4" w:space="0" w:color="auto"/>
            </w:tcBorders>
          </w:tcPr>
          <w:p w14:paraId="5C337A05" w14:textId="77777777" w:rsidR="005F15E1" w:rsidRDefault="005F15E1" w:rsidP="00D6428E">
            <w:pPr>
              <w:spacing w:line="360" w:lineRule="auto"/>
              <w:jc w:val="left"/>
              <w:outlineLvl w:val="2"/>
              <w:rPr>
                <w:rFonts w:ascii="宋体" w:hAnsi="宋体" w:cs="宋体" w:hint="eastAsia"/>
                <w:spacing w:val="6"/>
                <w:sz w:val="24"/>
              </w:rPr>
            </w:pPr>
            <w:bookmarkStart w:id="33" w:name="_Toc236146277"/>
            <w:bookmarkStart w:id="34" w:name="_Toc234501854"/>
            <w:bookmarkStart w:id="35" w:name="_Toc230949809"/>
            <w:bookmarkStart w:id="36" w:name="_Toc236841578"/>
            <w:r>
              <w:rPr>
                <w:rFonts w:ascii="宋体" w:hAnsi="宋体" w:cs="宋体"/>
                <w:spacing w:val="6"/>
                <w:sz w:val="24"/>
              </w:rPr>
              <w:t>本国产品在产品总成本中占比合计</w:t>
            </w:r>
            <w:bookmarkEnd w:id="33"/>
            <w:bookmarkEnd w:id="34"/>
            <w:bookmarkEnd w:id="35"/>
            <w:bookmarkEnd w:id="36"/>
          </w:p>
        </w:tc>
        <w:tc>
          <w:tcPr>
            <w:tcW w:w="2131" w:type="dxa"/>
            <w:tcBorders>
              <w:top w:val="single" w:sz="4" w:space="0" w:color="auto"/>
              <w:left w:val="single" w:sz="4" w:space="0" w:color="auto"/>
              <w:bottom w:val="single" w:sz="4" w:space="0" w:color="auto"/>
              <w:right w:val="single" w:sz="4" w:space="0" w:color="auto"/>
            </w:tcBorders>
          </w:tcPr>
          <w:p w14:paraId="3DDD00EF" w14:textId="77777777" w:rsidR="005F15E1" w:rsidRDefault="005F15E1" w:rsidP="00D6428E">
            <w:pPr>
              <w:spacing w:line="360" w:lineRule="auto"/>
              <w:jc w:val="left"/>
              <w:outlineLvl w:val="2"/>
              <w:rPr>
                <w:rFonts w:ascii="宋体" w:hAnsi="宋体" w:cs="宋体" w:hint="eastAsia"/>
                <w:spacing w:val="6"/>
                <w:sz w:val="24"/>
              </w:rPr>
            </w:pPr>
          </w:p>
        </w:tc>
      </w:tr>
    </w:tbl>
    <w:p w14:paraId="72BA14BA" w14:textId="77777777" w:rsidR="005F15E1" w:rsidRDefault="005F15E1" w:rsidP="005F15E1">
      <w:pPr>
        <w:spacing w:line="360" w:lineRule="auto"/>
        <w:ind w:right="1008" w:firstLineChars="200" w:firstLine="504"/>
        <w:jc w:val="center"/>
        <w:rPr>
          <w:rFonts w:ascii="宋体" w:eastAsia="宋体" w:hAnsi="宋体" w:cs="宋体" w:hint="eastAsia"/>
          <w:spacing w:val="6"/>
          <w:sz w:val="24"/>
        </w:rPr>
      </w:pPr>
    </w:p>
    <w:p w14:paraId="67BA0F77" w14:textId="77777777" w:rsidR="005F15E1" w:rsidRDefault="005F15E1" w:rsidP="005F15E1">
      <w:pPr>
        <w:spacing w:line="360" w:lineRule="auto"/>
        <w:ind w:right="1008" w:firstLineChars="200" w:firstLine="504"/>
        <w:jc w:val="center"/>
        <w:rPr>
          <w:rFonts w:ascii="宋体" w:eastAsia="宋体" w:hAnsi="宋体" w:cs="宋体" w:hint="eastAsia"/>
          <w:spacing w:val="6"/>
          <w:sz w:val="24"/>
        </w:rPr>
      </w:pPr>
      <w:r>
        <w:rPr>
          <w:rFonts w:ascii="宋体" w:eastAsia="宋体" w:hAnsi="宋体" w:cs="宋体"/>
          <w:spacing w:val="6"/>
          <w:sz w:val="24"/>
        </w:rPr>
        <w:t xml:space="preserve">                                  供应商名称（盖章）：      </w:t>
      </w:r>
    </w:p>
    <w:p w14:paraId="67F037A6" w14:textId="77777777" w:rsidR="005F15E1" w:rsidRDefault="005F15E1" w:rsidP="005F15E1">
      <w:pPr>
        <w:spacing w:line="360" w:lineRule="auto"/>
        <w:ind w:right="1008" w:firstLineChars="2000" w:firstLine="5040"/>
        <w:rPr>
          <w:rFonts w:ascii="宋体" w:eastAsia="宋体" w:hAnsi="宋体" w:cs="宋体" w:hint="eastAsia"/>
          <w:spacing w:val="6"/>
          <w:sz w:val="24"/>
        </w:rPr>
      </w:pPr>
      <w:r>
        <w:rPr>
          <w:rFonts w:ascii="宋体" w:eastAsia="宋体" w:hAnsi="宋体" w:cs="宋体"/>
          <w:spacing w:val="6"/>
          <w:sz w:val="24"/>
        </w:rPr>
        <w:t>日期：年 月 日</w:t>
      </w:r>
    </w:p>
    <w:p w14:paraId="0593B8F8" w14:textId="77777777" w:rsidR="005F15E1" w:rsidRDefault="005F15E1" w:rsidP="005F15E1">
      <w:pPr>
        <w:spacing w:line="360" w:lineRule="auto"/>
        <w:ind w:leftChars="-67" w:right="1008" w:hangingChars="56" w:hanging="141"/>
        <w:jc w:val="left"/>
        <w:rPr>
          <w:rFonts w:ascii="宋体" w:eastAsia="宋体" w:hAnsi="宋体" w:cs="宋体" w:hint="eastAsia"/>
          <w:spacing w:val="6"/>
          <w:sz w:val="24"/>
        </w:rPr>
      </w:pPr>
    </w:p>
    <w:p w14:paraId="0F2BB785" w14:textId="77777777" w:rsidR="005F15E1" w:rsidRDefault="005F15E1" w:rsidP="005F15E1">
      <w:pPr>
        <w:spacing w:line="360" w:lineRule="auto"/>
        <w:ind w:leftChars="-67" w:right="1008" w:hangingChars="56" w:hanging="141"/>
        <w:jc w:val="left"/>
        <w:rPr>
          <w:rFonts w:ascii="宋体" w:eastAsia="宋体" w:hAnsi="宋体" w:cs="宋体" w:hint="eastAsia"/>
          <w:spacing w:val="6"/>
          <w:sz w:val="24"/>
        </w:rPr>
      </w:pPr>
    </w:p>
    <w:p w14:paraId="1B2C305A" w14:textId="77777777" w:rsidR="005F15E1" w:rsidRDefault="005F15E1" w:rsidP="005F15E1">
      <w:pPr>
        <w:spacing w:line="360" w:lineRule="auto"/>
        <w:ind w:leftChars="-67" w:right="1008" w:hangingChars="56" w:hanging="141"/>
        <w:jc w:val="left"/>
        <w:rPr>
          <w:rFonts w:ascii="宋体" w:eastAsia="宋体" w:hAnsi="宋体" w:cs="宋体" w:hint="eastAsia"/>
          <w:spacing w:val="6"/>
          <w:sz w:val="24"/>
        </w:rPr>
      </w:pPr>
      <w:r>
        <w:rPr>
          <w:rFonts w:ascii="宋体" w:eastAsia="宋体" w:hAnsi="宋体" w:cs="宋体"/>
          <w:spacing w:val="6"/>
          <w:sz w:val="24"/>
        </w:rPr>
        <w:t>注：</w:t>
      </w:r>
    </w:p>
    <w:p w14:paraId="0947A7AB" w14:textId="77777777" w:rsidR="005F15E1" w:rsidRDefault="005F15E1" w:rsidP="005F15E1">
      <w:pPr>
        <w:spacing w:line="360" w:lineRule="auto"/>
        <w:ind w:leftChars="-67" w:hangingChars="56" w:hanging="141"/>
        <w:jc w:val="left"/>
        <w:rPr>
          <w:rFonts w:ascii="宋体" w:eastAsia="宋体" w:hAnsi="宋体" w:cs="宋体" w:hint="eastAsia"/>
          <w:spacing w:val="6"/>
          <w:sz w:val="24"/>
        </w:rPr>
      </w:pPr>
      <w:r>
        <w:rPr>
          <w:rFonts w:ascii="宋体" w:eastAsia="宋体" w:hAnsi="宋体" w:cs="宋体"/>
          <w:spacing w:val="6"/>
          <w:sz w:val="24"/>
        </w:rPr>
        <w:t>1.供应商提供本国产品应符合《国务院办公厅关于在政府采购中实施本国产品标准及相关政策的通知》（国办发〔2025〕34 号），如后续有更新的，则以更新后的文件为准，按照《中国境内生产的组件成本核算基本规则》（见下附件 1）提供该产品成本在产品总成本中占比。</w:t>
      </w:r>
    </w:p>
    <w:p w14:paraId="1CF7FCBA" w14:textId="77777777" w:rsidR="005F15E1" w:rsidRDefault="005F15E1" w:rsidP="005F15E1">
      <w:pPr>
        <w:spacing w:line="360" w:lineRule="auto"/>
        <w:ind w:leftChars="-67" w:hangingChars="56" w:hanging="141"/>
        <w:jc w:val="left"/>
        <w:rPr>
          <w:rFonts w:ascii="宋体" w:eastAsia="宋体" w:hAnsi="宋体" w:cs="宋体" w:hint="eastAsia"/>
          <w:spacing w:val="6"/>
          <w:sz w:val="24"/>
        </w:rPr>
      </w:pPr>
      <w:r>
        <w:rPr>
          <w:rFonts w:ascii="宋体" w:eastAsia="宋体" w:hAnsi="宋体" w:cs="宋体"/>
          <w:spacing w:val="6"/>
          <w:sz w:val="24"/>
        </w:rPr>
        <w:t>2.供应商须同时出具《关于符合本国产品标准的声明函》（样式见下附件 2）或财政部会同有关部门规定的有关证明文件。出具符合要求的《声明函》或有关证明文件的，该产品视为本国产品。</w:t>
      </w:r>
    </w:p>
    <w:p w14:paraId="70A7287C" w14:textId="77777777" w:rsidR="005F15E1" w:rsidRDefault="005F15E1" w:rsidP="005F15E1">
      <w:pPr>
        <w:overflowPunct w:val="0"/>
        <w:autoSpaceDE w:val="0"/>
        <w:autoSpaceDN w:val="0"/>
        <w:adjustRightInd w:val="0"/>
        <w:jc w:val="left"/>
        <w:textAlignment w:val="baseline"/>
        <w:rPr>
          <w:rFonts w:ascii="宋体" w:eastAsia="宋体" w:hAnsi="宋体" w:cs="宋体" w:hint="eastAsia"/>
          <w:spacing w:val="6"/>
          <w:sz w:val="24"/>
        </w:rPr>
      </w:pPr>
    </w:p>
    <w:p w14:paraId="57C910BC" w14:textId="77777777" w:rsidR="005F15E1" w:rsidRDefault="005F15E1" w:rsidP="005F15E1">
      <w:pPr>
        <w:spacing w:line="360" w:lineRule="auto"/>
        <w:ind w:right="1008" w:firstLineChars="200" w:firstLine="504"/>
        <w:jc w:val="center"/>
        <w:rPr>
          <w:rFonts w:ascii="宋体" w:eastAsia="宋体" w:hAnsi="宋体" w:cs="宋体" w:hint="eastAsia"/>
          <w:spacing w:val="6"/>
          <w:sz w:val="24"/>
        </w:rPr>
      </w:pPr>
    </w:p>
    <w:p w14:paraId="4A7C76A4" w14:textId="5ADA4170" w:rsidR="00C83526" w:rsidRPr="005F15E1" w:rsidRDefault="00C83526" w:rsidP="005F15E1"/>
    <w:sectPr w:rsidR="00C83526" w:rsidRPr="005F15E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3526"/>
    <w:rsid w:val="00014DEF"/>
    <w:rsid w:val="001C3E1E"/>
    <w:rsid w:val="005F15E1"/>
    <w:rsid w:val="00C835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78E1C8"/>
  <w15:chartTrackingRefBased/>
  <w15:docId w15:val="{91E0A584-BA54-4DCB-BFE2-7EA80B3F5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83526"/>
    <w:pPr>
      <w:widowControl w:val="0"/>
      <w:spacing w:after="0" w:line="240" w:lineRule="auto"/>
      <w:jc w:val="both"/>
    </w:pPr>
    <w:rPr>
      <w:sz w:val="21"/>
      <w14:ligatures w14:val="none"/>
    </w:rPr>
  </w:style>
  <w:style w:type="paragraph" w:styleId="1">
    <w:name w:val="heading 1"/>
    <w:basedOn w:val="a"/>
    <w:next w:val="a"/>
    <w:link w:val="10"/>
    <w:uiPriority w:val="9"/>
    <w:qFormat/>
    <w:rsid w:val="00C83526"/>
    <w:pPr>
      <w:keepNext/>
      <w:keepLines/>
      <w:spacing w:before="480" w:after="80" w:line="278" w:lineRule="auto"/>
      <w:jc w:val="left"/>
      <w:outlineLvl w:val="0"/>
    </w:pPr>
    <w:rPr>
      <w:rFonts w:asciiTheme="majorHAnsi" w:eastAsiaTheme="majorEastAsia" w:hAnsiTheme="majorHAnsi" w:cstheme="majorBidi"/>
      <w:color w:val="2F5496" w:themeColor="accent1" w:themeShade="BF"/>
      <w:sz w:val="48"/>
      <w:szCs w:val="48"/>
      <w14:ligatures w14:val="standardContextual"/>
    </w:rPr>
  </w:style>
  <w:style w:type="paragraph" w:styleId="2">
    <w:name w:val="heading 2"/>
    <w:basedOn w:val="a"/>
    <w:next w:val="a"/>
    <w:link w:val="20"/>
    <w:uiPriority w:val="9"/>
    <w:semiHidden/>
    <w:unhideWhenUsed/>
    <w:qFormat/>
    <w:rsid w:val="00C83526"/>
    <w:pPr>
      <w:keepNext/>
      <w:keepLines/>
      <w:spacing w:before="160" w:after="80" w:line="278" w:lineRule="auto"/>
      <w:jc w:val="left"/>
      <w:outlineLvl w:val="1"/>
    </w:pPr>
    <w:rPr>
      <w:rFonts w:asciiTheme="majorHAnsi" w:eastAsiaTheme="majorEastAsia" w:hAnsiTheme="majorHAnsi" w:cstheme="majorBidi"/>
      <w:color w:val="2F5496" w:themeColor="accent1" w:themeShade="BF"/>
      <w:sz w:val="40"/>
      <w:szCs w:val="40"/>
      <w14:ligatures w14:val="standardContextual"/>
    </w:rPr>
  </w:style>
  <w:style w:type="paragraph" w:styleId="3">
    <w:name w:val="heading 3"/>
    <w:basedOn w:val="a"/>
    <w:next w:val="a"/>
    <w:link w:val="30"/>
    <w:uiPriority w:val="9"/>
    <w:semiHidden/>
    <w:unhideWhenUsed/>
    <w:qFormat/>
    <w:rsid w:val="00C83526"/>
    <w:pPr>
      <w:keepNext/>
      <w:keepLines/>
      <w:spacing w:before="160" w:after="80" w:line="278" w:lineRule="auto"/>
      <w:jc w:val="left"/>
      <w:outlineLvl w:val="2"/>
    </w:pPr>
    <w:rPr>
      <w:rFonts w:asciiTheme="majorHAnsi" w:eastAsiaTheme="majorEastAsia" w:hAnsiTheme="majorHAnsi" w:cstheme="majorBidi"/>
      <w:color w:val="2F5496" w:themeColor="accent1" w:themeShade="BF"/>
      <w:sz w:val="32"/>
      <w:szCs w:val="32"/>
      <w14:ligatures w14:val="standardContextual"/>
    </w:rPr>
  </w:style>
  <w:style w:type="paragraph" w:styleId="4">
    <w:name w:val="heading 4"/>
    <w:basedOn w:val="a"/>
    <w:next w:val="a"/>
    <w:link w:val="40"/>
    <w:uiPriority w:val="9"/>
    <w:semiHidden/>
    <w:unhideWhenUsed/>
    <w:qFormat/>
    <w:rsid w:val="00C83526"/>
    <w:pPr>
      <w:keepNext/>
      <w:keepLines/>
      <w:spacing w:before="80" w:after="40" w:line="278" w:lineRule="auto"/>
      <w:jc w:val="left"/>
      <w:outlineLvl w:val="3"/>
    </w:pPr>
    <w:rPr>
      <w:rFonts w:cstheme="majorBidi"/>
      <w:color w:val="2F5496" w:themeColor="accent1" w:themeShade="BF"/>
      <w:sz w:val="28"/>
      <w:szCs w:val="28"/>
      <w14:ligatures w14:val="standardContextual"/>
    </w:rPr>
  </w:style>
  <w:style w:type="paragraph" w:styleId="5">
    <w:name w:val="heading 5"/>
    <w:basedOn w:val="a"/>
    <w:next w:val="a"/>
    <w:link w:val="50"/>
    <w:uiPriority w:val="9"/>
    <w:semiHidden/>
    <w:unhideWhenUsed/>
    <w:qFormat/>
    <w:rsid w:val="00C83526"/>
    <w:pPr>
      <w:keepNext/>
      <w:keepLines/>
      <w:spacing w:before="80" w:after="40" w:line="278" w:lineRule="auto"/>
      <w:jc w:val="left"/>
      <w:outlineLvl w:val="4"/>
    </w:pPr>
    <w:rPr>
      <w:rFonts w:cstheme="majorBidi"/>
      <w:color w:val="2F5496" w:themeColor="accent1" w:themeShade="BF"/>
      <w:sz w:val="24"/>
      <w14:ligatures w14:val="standardContextual"/>
    </w:rPr>
  </w:style>
  <w:style w:type="paragraph" w:styleId="6">
    <w:name w:val="heading 6"/>
    <w:basedOn w:val="a"/>
    <w:next w:val="a"/>
    <w:link w:val="60"/>
    <w:uiPriority w:val="9"/>
    <w:semiHidden/>
    <w:unhideWhenUsed/>
    <w:qFormat/>
    <w:rsid w:val="00C83526"/>
    <w:pPr>
      <w:keepNext/>
      <w:keepLines/>
      <w:spacing w:before="40" w:line="278" w:lineRule="auto"/>
      <w:jc w:val="left"/>
      <w:outlineLvl w:val="5"/>
    </w:pPr>
    <w:rPr>
      <w:rFonts w:cstheme="majorBidi"/>
      <w:b/>
      <w:bCs/>
      <w:color w:val="2F5496" w:themeColor="accent1" w:themeShade="BF"/>
      <w:sz w:val="22"/>
      <w14:ligatures w14:val="standardContextual"/>
    </w:rPr>
  </w:style>
  <w:style w:type="paragraph" w:styleId="7">
    <w:name w:val="heading 7"/>
    <w:basedOn w:val="a"/>
    <w:next w:val="a"/>
    <w:link w:val="70"/>
    <w:uiPriority w:val="9"/>
    <w:semiHidden/>
    <w:unhideWhenUsed/>
    <w:qFormat/>
    <w:rsid w:val="00C83526"/>
    <w:pPr>
      <w:keepNext/>
      <w:keepLines/>
      <w:spacing w:before="40" w:line="278" w:lineRule="auto"/>
      <w:jc w:val="left"/>
      <w:outlineLvl w:val="6"/>
    </w:pPr>
    <w:rPr>
      <w:rFonts w:cstheme="majorBidi"/>
      <w:b/>
      <w:bCs/>
      <w:color w:val="595959" w:themeColor="text1" w:themeTint="A6"/>
      <w:sz w:val="22"/>
      <w14:ligatures w14:val="standardContextual"/>
    </w:rPr>
  </w:style>
  <w:style w:type="paragraph" w:styleId="8">
    <w:name w:val="heading 8"/>
    <w:basedOn w:val="a"/>
    <w:next w:val="a"/>
    <w:link w:val="80"/>
    <w:uiPriority w:val="9"/>
    <w:semiHidden/>
    <w:unhideWhenUsed/>
    <w:qFormat/>
    <w:rsid w:val="00C83526"/>
    <w:pPr>
      <w:keepNext/>
      <w:keepLines/>
      <w:spacing w:line="278" w:lineRule="auto"/>
      <w:jc w:val="left"/>
      <w:outlineLvl w:val="7"/>
    </w:pPr>
    <w:rPr>
      <w:rFonts w:cstheme="majorBidi"/>
      <w:color w:val="595959" w:themeColor="text1" w:themeTint="A6"/>
      <w:sz w:val="22"/>
      <w14:ligatures w14:val="standardContextual"/>
    </w:rPr>
  </w:style>
  <w:style w:type="paragraph" w:styleId="9">
    <w:name w:val="heading 9"/>
    <w:basedOn w:val="a"/>
    <w:next w:val="a"/>
    <w:link w:val="90"/>
    <w:uiPriority w:val="9"/>
    <w:semiHidden/>
    <w:unhideWhenUsed/>
    <w:qFormat/>
    <w:rsid w:val="00C83526"/>
    <w:pPr>
      <w:keepNext/>
      <w:keepLines/>
      <w:spacing w:line="278" w:lineRule="auto"/>
      <w:jc w:val="left"/>
      <w:outlineLvl w:val="8"/>
    </w:pPr>
    <w:rPr>
      <w:rFonts w:eastAsiaTheme="majorEastAsia" w:cstheme="majorBidi"/>
      <w:color w:val="595959" w:themeColor="text1" w:themeTint="A6"/>
      <w:sz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C83526"/>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C83526"/>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C83526"/>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C83526"/>
    <w:rPr>
      <w:rFonts w:cstheme="majorBidi"/>
      <w:color w:val="2F5496" w:themeColor="accent1" w:themeShade="BF"/>
      <w:sz w:val="28"/>
      <w:szCs w:val="28"/>
    </w:rPr>
  </w:style>
  <w:style w:type="character" w:customStyle="1" w:styleId="50">
    <w:name w:val="标题 5 字符"/>
    <w:basedOn w:val="a0"/>
    <w:link w:val="5"/>
    <w:uiPriority w:val="9"/>
    <w:semiHidden/>
    <w:rsid w:val="00C83526"/>
    <w:rPr>
      <w:rFonts w:cstheme="majorBidi"/>
      <w:color w:val="2F5496" w:themeColor="accent1" w:themeShade="BF"/>
      <w:sz w:val="24"/>
    </w:rPr>
  </w:style>
  <w:style w:type="character" w:customStyle="1" w:styleId="60">
    <w:name w:val="标题 6 字符"/>
    <w:basedOn w:val="a0"/>
    <w:link w:val="6"/>
    <w:uiPriority w:val="9"/>
    <w:semiHidden/>
    <w:rsid w:val="00C83526"/>
    <w:rPr>
      <w:rFonts w:cstheme="majorBidi"/>
      <w:b/>
      <w:bCs/>
      <w:color w:val="2F5496" w:themeColor="accent1" w:themeShade="BF"/>
    </w:rPr>
  </w:style>
  <w:style w:type="character" w:customStyle="1" w:styleId="70">
    <w:name w:val="标题 7 字符"/>
    <w:basedOn w:val="a0"/>
    <w:link w:val="7"/>
    <w:uiPriority w:val="9"/>
    <w:semiHidden/>
    <w:rsid w:val="00C83526"/>
    <w:rPr>
      <w:rFonts w:cstheme="majorBidi"/>
      <w:b/>
      <w:bCs/>
      <w:color w:val="595959" w:themeColor="text1" w:themeTint="A6"/>
    </w:rPr>
  </w:style>
  <w:style w:type="character" w:customStyle="1" w:styleId="80">
    <w:name w:val="标题 8 字符"/>
    <w:basedOn w:val="a0"/>
    <w:link w:val="8"/>
    <w:uiPriority w:val="9"/>
    <w:semiHidden/>
    <w:rsid w:val="00C83526"/>
    <w:rPr>
      <w:rFonts w:cstheme="majorBidi"/>
      <w:color w:val="595959" w:themeColor="text1" w:themeTint="A6"/>
    </w:rPr>
  </w:style>
  <w:style w:type="character" w:customStyle="1" w:styleId="90">
    <w:name w:val="标题 9 字符"/>
    <w:basedOn w:val="a0"/>
    <w:link w:val="9"/>
    <w:uiPriority w:val="9"/>
    <w:semiHidden/>
    <w:rsid w:val="00C83526"/>
    <w:rPr>
      <w:rFonts w:eastAsiaTheme="majorEastAsia" w:cstheme="majorBidi"/>
      <w:color w:val="595959" w:themeColor="text1" w:themeTint="A6"/>
    </w:rPr>
  </w:style>
  <w:style w:type="paragraph" w:styleId="a3">
    <w:name w:val="Title"/>
    <w:basedOn w:val="a"/>
    <w:next w:val="a"/>
    <w:link w:val="a4"/>
    <w:uiPriority w:val="10"/>
    <w:qFormat/>
    <w:rsid w:val="00C83526"/>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C8352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83526"/>
    <w:pPr>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C83526"/>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C83526"/>
    <w:pPr>
      <w:spacing w:before="160" w:after="160" w:line="278" w:lineRule="auto"/>
      <w:jc w:val="center"/>
    </w:pPr>
    <w:rPr>
      <w:i/>
      <w:iCs/>
      <w:color w:val="404040" w:themeColor="text1" w:themeTint="BF"/>
      <w:sz w:val="22"/>
      <w14:ligatures w14:val="standardContextual"/>
    </w:rPr>
  </w:style>
  <w:style w:type="character" w:customStyle="1" w:styleId="a8">
    <w:name w:val="引用 字符"/>
    <w:basedOn w:val="a0"/>
    <w:link w:val="a7"/>
    <w:uiPriority w:val="29"/>
    <w:rsid w:val="00C83526"/>
    <w:rPr>
      <w:i/>
      <w:iCs/>
      <w:color w:val="404040" w:themeColor="text1" w:themeTint="BF"/>
    </w:rPr>
  </w:style>
  <w:style w:type="paragraph" w:styleId="a9">
    <w:name w:val="List Paragraph"/>
    <w:basedOn w:val="a"/>
    <w:uiPriority w:val="34"/>
    <w:qFormat/>
    <w:rsid w:val="00C83526"/>
    <w:pPr>
      <w:spacing w:after="160" w:line="278" w:lineRule="auto"/>
      <w:ind w:left="720"/>
      <w:contextualSpacing/>
      <w:jc w:val="left"/>
    </w:pPr>
    <w:rPr>
      <w:sz w:val="22"/>
      <w14:ligatures w14:val="standardContextual"/>
    </w:rPr>
  </w:style>
  <w:style w:type="character" w:styleId="aa">
    <w:name w:val="Intense Emphasis"/>
    <w:basedOn w:val="a0"/>
    <w:uiPriority w:val="21"/>
    <w:qFormat/>
    <w:rsid w:val="00C83526"/>
    <w:rPr>
      <w:i/>
      <w:iCs/>
      <w:color w:val="2F5496" w:themeColor="accent1" w:themeShade="BF"/>
    </w:rPr>
  </w:style>
  <w:style w:type="paragraph" w:styleId="ab">
    <w:name w:val="Intense Quote"/>
    <w:basedOn w:val="a"/>
    <w:next w:val="a"/>
    <w:link w:val="ac"/>
    <w:uiPriority w:val="30"/>
    <w:qFormat/>
    <w:rsid w:val="00C83526"/>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sz w:val="22"/>
      <w14:ligatures w14:val="standardContextual"/>
    </w:rPr>
  </w:style>
  <w:style w:type="character" w:customStyle="1" w:styleId="ac">
    <w:name w:val="明显引用 字符"/>
    <w:basedOn w:val="a0"/>
    <w:link w:val="ab"/>
    <w:uiPriority w:val="30"/>
    <w:rsid w:val="00C83526"/>
    <w:rPr>
      <w:i/>
      <w:iCs/>
      <w:color w:val="2F5496" w:themeColor="accent1" w:themeShade="BF"/>
    </w:rPr>
  </w:style>
  <w:style w:type="character" w:styleId="ad">
    <w:name w:val="Intense Reference"/>
    <w:basedOn w:val="a0"/>
    <w:uiPriority w:val="32"/>
    <w:qFormat/>
    <w:rsid w:val="00C83526"/>
    <w:rPr>
      <w:b/>
      <w:bCs/>
      <w:smallCaps/>
      <w:color w:val="2F5496" w:themeColor="accent1" w:themeShade="BF"/>
      <w:spacing w:val="5"/>
    </w:rPr>
  </w:style>
  <w:style w:type="table" w:customStyle="1" w:styleId="11">
    <w:name w:val="网格型1"/>
    <w:basedOn w:val="a1"/>
    <w:uiPriority w:val="39"/>
    <w:qFormat/>
    <w:rsid w:val="005F15E1"/>
    <w:pPr>
      <w:widowControl w:val="0"/>
      <w:spacing w:after="0" w:line="240" w:lineRule="auto"/>
      <w:jc w:val="both"/>
    </w:pPr>
    <w:rPr>
      <w:rFonts w:ascii="Times New Roman" w:eastAsia="宋体"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56</Words>
  <Characters>320</Characters>
  <Application>Microsoft Office Word</Application>
  <DocSecurity>0</DocSecurity>
  <Lines>2</Lines>
  <Paragraphs>1</Paragraphs>
  <ScaleCrop>false</ScaleCrop>
  <Company/>
  <LinksUpToDate>false</LinksUpToDate>
  <CharactersWithSpaces>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嘉信瑞诚</dc:creator>
  <cp:keywords/>
  <dc:description/>
  <cp:lastModifiedBy>嘉信瑞诚</cp:lastModifiedBy>
  <cp:revision>2</cp:revision>
  <dcterms:created xsi:type="dcterms:W3CDTF">2026-08-14T02:53:00Z</dcterms:created>
  <dcterms:modified xsi:type="dcterms:W3CDTF">2026-08-14T02:53:00Z</dcterms:modified>
</cp:coreProperties>
</file>